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55102B" w:rsidRDefault="005D0F4A" w:rsidP="00B25B3B">
      <w:pPr>
        <w:jc w:val="right"/>
        <w:rPr>
          <w:bCs/>
        </w:rPr>
      </w:pPr>
      <w:r w:rsidRPr="0055102B">
        <w:rPr>
          <w:bCs/>
        </w:rPr>
        <w:t>Reg.No. ____________</w:t>
      </w:r>
    </w:p>
    <w:p w:rsidR="005D3355" w:rsidRPr="00E824B7" w:rsidRDefault="007D02C1" w:rsidP="005D3355">
      <w:pPr>
        <w:jc w:val="center"/>
        <w:rPr>
          <w:rFonts w:ascii="Arial" w:hAnsi="Arial" w:cs="Arial"/>
          <w:bCs/>
        </w:rPr>
      </w:pPr>
      <w:r w:rsidRPr="007D02C1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331D82">
        <w:rPr>
          <w:b/>
          <w:sz w:val="28"/>
          <w:szCs w:val="28"/>
        </w:rPr>
        <w:t>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0A336C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E2601" w:rsidP="00F1674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F1674D">
              <w:rPr>
                <w:b/>
              </w:rPr>
              <w:t>4</w:t>
            </w:r>
            <w:r>
              <w:rPr>
                <w:b/>
              </w:rPr>
              <w:t>PH30</w:t>
            </w:r>
            <w:r w:rsidR="00F1674D">
              <w:rPr>
                <w:b/>
              </w:rPr>
              <w:t>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25B3B" w:rsidP="00F1674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QUANTUM MECHANICS</w:t>
            </w:r>
          </w:p>
        </w:tc>
        <w:tc>
          <w:tcPr>
            <w:tcW w:w="1800" w:type="dxa"/>
          </w:tcPr>
          <w:p w:rsidR="005527A4" w:rsidRPr="00AA3F2E" w:rsidRDefault="005527A4" w:rsidP="00B25B3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B25B3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1B55B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1B55B9" w:rsidRDefault="008C7BA2" w:rsidP="008C7BA2">
            <w:pPr>
              <w:jc w:val="center"/>
              <w:rPr>
                <w:b/>
              </w:rPr>
            </w:pPr>
            <w:r w:rsidRPr="001B55B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1B55B9" w:rsidRDefault="008C7BA2" w:rsidP="008C7BA2">
            <w:pPr>
              <w:jc w:val="center"/>
              <w:rPr>
                <w:b/>
              </w:rPr>
            </w:pPr>
            <w:r w:rsidRPr="001B55B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B55B9" w:rsidRDefault="008C7BA2" w:rsidP="00193F27">
            <w:pPr>
              <w:jc w:val="center"/>
              <w:rPr>
                <w:b/>
              </w:rPr>
            </w:pPr>
            <w:r w:rsidRPr="001B55B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B55B9" w:rsidRDefault="008C7BA2" w:rsidP="00193F27">
            <w:pPr>
              <w:rPr>
                <w:b/>
              </w:rPr>
            </w:pPr>
            <w:r w:rsidRPr="001B55B9">
              <w:rPr>
                <w:b/>
              </w:rPr>
              <w:t xml:space="preserve">Course </w:t>
            </w:r>
          </w:p>
          <w:p w:rsidR="008C7BA2" w:rsidRPr="001B55B9" w:rsidRDefault="008C7BA2" w:rsidP="00193F27">
            <w:pPr>
              <w:rPr>
                <w:b/>
              </w:rPr>
            </w:pPr>
            <w:r w:rsidRPr="001B55B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B55B9" w:rsidRDefault="008C7BA2" w:rsidP="00193F27">
            <w:pPr>
              <w:rPr>
                <w:b/>
              </w:rPr>
            </w:pPr>
            <w:r w:rsidRPr="001B55B9">
              <w:rPr>
                <w:b/>
              </w:rPr>
              <w:t>Marks</w:t>
            </w:r>
          </w:p>
        </w:tc>
      </w:tr>
      <w:tr w:rsidR="009F2698" w:rsidRPr="001B55B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2698" w:rsidRPr="001B55B9" w:rsidRDefault="009F2698" w:rsidP="008C7BA2">
            <w:pPr>
              <w:jc w:val="center"/>
            </w:pPr>
            <w:r w:rsidRPr="001B55B9">
              <w:t>1.</w:t>
            </w:r>
          </w:p>
        </w:tc>
        <w:tc>
          <w:tcPr>
            <w:tcW w:w="840" w:type="dxa"/>
            <w:shd w:val="clear" w:color="auto" w:fill="auto"/>
          </w:tcPr>
          <w:p w:rsidR="009F2698" w:rsidRPr="001B55B9" w:rsidRDefault="009F2698" w:rsidP="008C7BA2">
            <w:pPr>
              <w:jc w:val="center"/>
            </w:pPr>
            <w:r w:rsidRPr="001B55B9">
              <w:t>a.</w:t>
            </w:r>
          </w:p>
        </w:tc>
        <w:tc>
          <w:tcPr>
            <w:tcW w:w="6810" w:type="dxa"/>
            <w:shd w:val="clear" w:color="auto" w:fill="auto"/>
          </w:tcPr>
          <w:p w:rsidR="009F2698" w:rsidRPr="001B55B9" w:rsidRDefault="009305FB" w:rsidP="009305FB">
            <w:r w:rsidRPr="001B55B9">
              <w:t>State Einstein Photoelectric effect</w:t>
            </w:r>
            <w:r w:rsidR="00E65F1B" w:rsidRPr="001B55B9">
              <w:t>.</w:t>
            </w:r>
          </w:p>
        </w:tc>
        <w:tc>
          <w:tcPr>
            <w:tcW w:w="1170" w:type="dxa"/>
            <w:shd w:val="clear" w:color="auto" w:fill="auto"/>
          </w:tcPr>
          <w:p w:rsidR="009F2698" w:rsidRPr="001B55B9" w:rsidRDefault="00D65DD5" w:rsidP="00193F27">
            <w:pPr>
              <w:jc w:val="center"/>
            </w:pPr>
            <w:r w:rsidRPr="001B55B9">
              <w:t>CO1</w:t>
            </w:r>
          </w:p>
        </w:tc>
        <w:tc>
          <w:tcPr>
            <w:tcW w:w="950" w:type="dxa"/>
            <w:shd w:val="clear" w:color="auto" w:fill="auto"/>
          </w:tcPr>
          <w:p w:rsidR="009F2698" w:rsidRPr="001B55B9" w:rsidRDefault="009305FB" w:rsidP="009305FB">
            <w:pPr>
              <w:jc w:val="center"/>
            </w:pPr>
            <w:r w:rsidRPr="001B55B9">
              <w:t>4</w:t>
            </w:r>
          </w:p>
        </w:tc>
      </w:tr>
      <w:tr w:rsidR="009F2698" w:rsidRPr="001B55B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2698" w:rsidRPr="001B55B9" w:rsidRDefault="009F26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2698" w:rsidRPr="001B55B9" w:rsidRDefault="009F2698" w:rsidP="008C7BA2">
            <w:pPr>
              <w:jc w:val="center"/>
            </w:pPr>
            <w:r w:rsidRPr="001B55B9">
              <w:t>b.</w:t>
            </w:r>
          </w:p>
        </w:tc>
        <w:tc>
          <w:tcPr>
            <w:tcW w:w="6810" w:type="dxa"/>
            <w:shd w:val="clear" w:color="auto" w:fill="auto"/>
          </w:tcPr>
          <w:p w:rsidR="009F2698" w:rsidRPr="001B55B9" w:rsidRDefault="009305FB" w:rsidP="00B25B3B">
            <w:pPr>
              <w:jc w:val="both"/>
            </w:pPr>
            <w:r w:rsidRPr="001B55B9">
              <w:t>Calculate the electron wavelength using the de Broglie wavelength concept for 100 eV acceleration</w:t>
            </w:r>
            <w:r w:rsidR="00E65F1B" w:rsidRPr="001B55B9">
              <w:t>.</w:t>
            </w:r>
          </w:p>
        </w:tc>
        <w:tc>
          <w:tcPr>
            <w:tcW w:w="1170" w:type="dxa"/>
            <w:shd w:val="clear" w:color="auto" w:fill="auto"/>
          </w:tcPr>
          <w:p w:rsidR="009F2698" w:rsidRPr="001B55B9" w:rsidRDefault="00D65DD5" w:rsidP="00193F27">
            <w:pPr>
              <w:jc w:val="center"/>
            </w:pPr>
            <w:r w:rsidRPr="001B55B9">
              <w:t>CO1</w:t>
            </w:r>
          </w:p>
        </w:tc>
        <w:tc>
          <w:tcPr>
            <w:tcW w:w="950" w:type="dxa"/>
            <w:shd w:val="clear" w:color="auto" w:fill="auto"/>
          </w:tcPr>
          <w:p w:rsidR="009F2698" w:rsidRPr="001B55B9" w:rsidRDefault="00D65DD5" w:rsidP="009305FB">
            <w:pPr>
              <w:jc w:val="center"/>
            </w:pPr>
            <w:r w:rsidRPr="001B55B9">
              <w:t>1</w:t>
            </w:r>
            <w:r w:rsidR="009305FB" w:rsidRPr="001B55B9">
              <w:t>6</w:t>
            </w:r>
          </w:p>
        </w:tc>
      </w:tr>
      <w:tr w:rsidR="009F2698" w:rsidRPr="001B55B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F2698" w:rsidRPr="001B55B9" w:rsidRDefault="009F2698" w:rsidP="008C7BA2">
            <w:pPr>
              <w:jc w:val="center"/>
              <w:rPr>
                <w:b/>
              </w:rPr>
            </w:pPr>
            <w:r w:rsidRPr="001B55B9">
              <w:rPr>
                <w:b/>
              </w:rPr>
              <w:t>(OR)</w:t>
            </w:r>
          </w:p>
        </w:tc>
      </w:tr>
      <w:tr w:rsidR="009F2698" w:rsidRPr="001B55B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2698" w:rsidRPr="001B55B9" w:rsidRDefault="009F2698" w:rsidP="008C7BA2">
            <w:pPr>
              <w:jc w:val="center"/>
            </w:pPr>
            <w:r w:rsidRPr="001B55B9">
              <w:t>2.</w:t>
            </w:r>
          </w:p>
        </w:tc>
        <w:tc>
          <w:tcPr>
            <w:tcW w:w="840" w:type="dxa"/>
            <w:shd w:val="clear" w:color="auto" w:fill="auto"/>
          </w:tcPr>
          <w:p w:rsidR="009F2698" w:rsidRPr="001B55B9" w:rsidRDefault="009F2698" w:rsidP="008C7BA2">
            <w:pPr>
              <w:jc w:val="center"/>
            </w:pPr>
            <w:r w:rsidRPr="001B55B9">
              <w:t>a.</w:t>
            </w:r>
          </w:p>
        </w:tc>
        <w:tc>
          <w:tcPr>
            <w:tcW w:w="6810" w:type="dxa"/>
            <w:shd w:val="clear" w:color="auto" w:fill="auto"/>
          </w:tcPr>
          <w:p w:rsidR="009F2698" w:rsidRPr="001B55B9" w:rsidRDefault="009305FB" w:rsidP="00E65F1B">
            <w:pPr>
              <w:jc w:val="both"/>
            </w:pPr>
            <w:r w:rsidRPr="001B55B9">
              <w:t>State H</w:t>
            </w:r>
            <w:r w:rsidR="00E65F1B" w:rsidRPr="001B55B9">
              <w:t>ei</w:t>
            </w:r>
            <w:r w:rsidRPr="001B55B9">
              <w:t xml:space="preserve">senberg Uncertainty principle </w:t>
            </w:r>
            <w:proofErr w:type="gramStart"/>
            <w:r w:rsidRPr="001B55B9">
              <w:t>and  list</w:t>
            </w:r>
            <w:proofErr w:type="gramEnd"/>
            <w:r w:rsidRPr="001B55B9">
              <w:t xml:space="preserve"> the physical properties that are not measured simultaneously</w:t>
            </w:r>
            <w:r w:rsidR="00E65F1B" w:rsidRPr="001B55B9">
              <w:t>.</w:t>
            </w:r>
          </w:p>
        </w:tc>
        <w:tc>
          <w:tcPr>
            <w:tcW w:w="1170" w:type="dxa"/>
            <w:shd w:val="clear" w:color="auto" w:fill="auto"/>
          </w:tcPr>
          <w:p w:rsidR="009F2698" w:rsidRPr="001B55B9" w:rsidRDefault="00D65DD5" w:rsidP="00193F27">
            <w:pPr>
              <w:jc w:val="center"/>
            </w:pPr>
            <w:r w:rsidRPr="001B55B9">
              <w:t>CO1</w:t>
            </w:r>
          </w:p>
        </w:tc>
        <w:tc>
          <w:tcPr>
            <w:tcW w:w="950" w:type="dxa"/>
            <w:shd w:val="clear" w:color="auto" w:fill="auto"/>
          </w:tcPr>
          <w:p w:rsidR="009F2698" w:rsidRPr="001B55B9" w:rsidRDefault="00515E12" w:rsidP="00F1674D">
            <w:pPr>
              <w:jc w:val="center"/>
            </w:pPr>
            <w:r w:rsidRPr="001B55B9">
              <w:t>1</w:t>
            </w:r>
            <w:r w:rsidR="00F1674D" w:rsidRPr="001B55B9">
              <w:t>0</w:t>
            </w:r>
            <w:bookmarkStart w:id="0" w:name="_GoBack"/>
            <w:bookmarkEnd w:id="0"/>
          </w:p>
        </w:tc>
      </w:tr>
      <w:tr w:rsidR="009F2698" w:rsidRPr="001B55B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2698" w:rsidRPr="001B55B9" w:rsidRDefault="009F26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2698" w:rsidRPr="001B55B9" w:rsidRDefault="009F2698" w:rsidP="008C7BA2">
            <w:pPr>
              <w:jc w:val="center"/>
            </w:pPr>
            <w:r w:rsidRPr="001B55B9">
              <w:t>b.</w:t>
            </w:r>
          </w:p>
        </w:tc>
        <w:tc>
          <w:tcPr>
            <w:tcW w:w="6810" w:type="dxa"/>
            <w:shd w:val="clear" w:color="auto" w:fill="auto"/>
          </w:tcPr>
          <w:p w:rsidR="009F2698" w:rsidRPr="001B55B9" w:rsidRDefault="009305FB" w:rsidP="009305FB">
            <w:r w:rsidRPr="001B55B9">
              <w:t>Mention the</w:t>
            </w:r>
            <w:r w:rsidR="00F1674D" w:rsidRPr="001B55B9">
              <w:t xml:space="preserve"> properties of matter waves</w:t>
            </w:r>
            <w:r w:rsidR="00E65F1B" w:rsidRPr="001B55B9">
              <w:t>.</w:t>
            </w:r>
          </w:p>
        </w:tc>
        <w:tc>
          <w:tcPr>
            <w:tcW w:w="1170" w:type="dxa"/>
            <w:shd w:val="clear" w:color="auto" w:fill="auto"/>
          </w:tcPr>
          <w:p w:rsidR="009F2698" w:rsidRPr="001B55B9" w:rsidRDefault="00D65DD5" w:rsidP="00193F27">
            <w:pPr>
              <w:jc w:val="center"/>
            </w:pPr>
            <w:r w:rsidRPr="001B55B9">
              <w:t>CO1</w:t>
            </w:r>
          </w:p>
        </w:tc>
        <w:tc>
          <w:tcPr>
            <w:tcW w:w="950" w:type="dxa"/>
            <w:shd w:val="clear" w:color="auto" w:fill="auto"/>
          </w:tcPr>
          <w:p w:rsidR="009F2698" w:rsidRPr="001B55B9" w:rsidRDefault="00F1674D" w:rsidP="00F1674D">
            <w:pPr>
              <w:jc w:val="center"/>
            </w:pPr>
            <w:r w:rsidRPr="001B55B9">
              <w:t>10</w:t>
            </w:r>
          </w:p>
        </w:tc>
      </w:tr>
      <w:tr w:rsidR="00B25B3B" w:rsidRPr="001B55B9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B25B3B" w:rsidRPr="001B55B9" w:rsidRDefault="00B25B3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5B3B" w:rsidRPr="001B55B9" w:rsidRDefault="00B25B3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5B3B" w:rsidRPr="001B55B9" w:rsidRDefault="00B25B3B" w:rsidP="009305FB"/>
        </w:tc>
        <w:tc>
          <w:tcPr>
            <w:tcW w:w="1170" w:type="dxa"/>
            <w:shd w:val="clear" w:color="auto" w:fill="auto"/>
          </w:tcPr>
          <w:p w:rsidR="00B25B3B" w:rsidRPr="001B55B9" w:rsidRDefault="00B25B3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25B3B" w:rsidRPr="001B55B9" w:rsidRDefault="00B25B3B" w:rsidP="00F1674D">
            <w:pPr>
              <w:jc w:val="center"/>
            </w:pPr>
          </w:p>
        </w:tc>
      </w:tr>
      <w:tr w:rsidR="00B25B3B" w:rsidRPr="001B55B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25B3B" w:rsidRPr="001B55B9" w:rsidRDefault="00B25B3B" w:rsidP="008C7BA2">
            <w:pPr>
              <w:jc w:val="center"/>
            </w:pPr>
            <w:r w:rsidRPr="001B55B9">
              <w:t>3.</w:t>
            </w:r>
          </w:p>
        </w:tc>
        <w:tc>
          <w:tcPr>
            <w:tcW w:w="840" w:type="dxa"/>
            <w:shd w:val="clear" w:color="auto" w:fill="auto"/>
          </w:tcPr>
          <w:p w:rsidR="00B25B3B" w:rsidRPr="001B55B9" w:rsidRDefault="00B25B3B" w:rsidP="008C7BA2">
            <w:pPr>
              <w:jc w:val="center"/>
            </w:pPr>
            <w:r w:rsidRPr="001B55B9">
              <w:t>a.</w:t>
            </w:r>
          </w:p>
        </w:tc>
        <w:tc>
          <w:tcPr>
            <w:tcW w:w="6810" w:type="dxa"/>
            <w:shd w:val="clear" w:color="auto" w:fill="auto"/>
          </w:tcPr>
          <w:p w:rsidR="00B25B3B" w:rsidRPr="001B55B9" w:rsidRDefault="00B25B3B" w:rsidP="00E65F1B">
            <w:pPr>
              <w:jc w:val="both"/>
            </w:pPr>
            <w:r w:rsidRPr="001B55B9">
              <w:t xml:space="preserve">Derive the </w:t>
            </w:r>
            <w:r w:rsidR="00E65F1B" w:rsidRPr="001B55B9">
              <w:t>S</w:t>
            </w:r>
            <w:r w:rsidRPr="001B55B9">
              <w:t>chrodinger time dependent and time independent wave equations</w:t>
            </w:r>
            <w:r w:rsidR="00E65F1B" w:rsidRPr="001B55B9">
              <w:t>.</w:t>
            </w:r>
          </w:p>
        </w:tc>
        <w:tc>
          <w:tcPr>
            <w:tcW w:w="1170" w:type="dxa"/>
            <w:shd w:val="clear" w:color="auto" w:fill="auto"/>
          </w:tcPr>
          <w:p w:rsidR="00B25B3B" w:rsidRPr="001B55B9" w:rsidRDefault="00B25B3B" w:rsidP="00193F27">
            <w:pPr>
              <w:jc w:val="center"/>
            </w:pPr>
            <w:r w:rsidRPr="001B55B9">
              <w:t>CO2</w:t>
            </w:r>
          </w:p>
        </w:tc>
        <w:tc>
          <w:tcPr>
            <w:tcW w:w="950" w:type="dxa"/>
            <w:shd w:val="clear" w:color="auto" w:fill="auto"/>
          </w:tcPr>
          <w:p w:rsidR="00B25B3B" w:rsidRPr="001B55B9" w:rsidRDefault="00B25B3B" w:rsidP="009305FB">
            <w:pPr>
              <w:jc w:val="center"/>
            </w:pPr>
            <w:r w:rsidRPr="001B55B9">
              <w:t>16</w:t>
            </w:r>
          </w:p>
        </w:tc>
      </w:tr>
      <w:tr w:rsidR="00B25B3B" w:rsidRPr="001B55B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25B3B" w:rsidRPr="001B55B9" w:rsidRDefault="00B25B3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5B3B" w:rsidRPr="001B55B9" w:rsidRDefault="00B25B3B" w:rsidP="008C7BA2">
            <w:pPr>
              <w:jc w:val="center"/>
            </w:pPr>
            <w:r w:rsidRPr="001B55B9">
              <w:t>b.</w:t>
            </w:r>
          </w:p>
        </w:tc>
        <w:tc>
          <w:tcPr>
            <w:tcW w:w="6810" w:type="dxa"/>
            <w:shd w:val="clear" w:color="auto" w:fill="auto"/>
          </w:tcPr>
          <w:p w:rsidR="00B25B3B" w:rsidRPr="001B55B9" w:rsidRDefault="00B25B3B" w:rsidP="00E632D5">
            <w:pPr>
              <w:jc w:val="both"/>
            </w:pPr>
            <w:r w:rsidRPr="001B55B9">
              <w:t xml:space="preserve">Illustrate the discrete energy levels through </w:t>
            </w:r>
            <w:r w:rsidR="00E632D5" w:rsidRPr="001B55B9">
              <w:t>P</w:t>
            </w:r>
            <w:r w:rsidRPr="001B55B9">
              <w:t>lanks hypothesis</w:t>
            </w:r>
            <w:r w:rsidR="00E65F1B" w:rsidRPr="001B55B9">
              <w:t>.</w:t>
            </w:r>
          </w:p>
        </w:tc>
        <w:tc>
          <w:tcPr>
            <w:tcW w:w="1170" w:type="dxa"/>
            <w:shd w:val="clear" w:color="auto" w:fill="auto"/>
          </w:tcPr>
          <w:p w:rsidR="00B25B3B" w:rsidRPr="001B55B9" w:rsidRDefault="00B25B3B" w:rsidP="00193F27">
            <w:pPr>
              <w:jc w:val="center"/>
            </w:pPr>
            <w:r w:rsidRPr="001B55B9">
              <w:t>CO2</w:t>
            </w:r>
          </w:p>
        </w:tc>
        <w:tc>
          <w:tcPr>
            <w:tcW w:w="950" w:type="dxa"/>
            <w:shd w:val="clear" w:color="auto" w:fill="auto"/>
          </w:tcPr>
          <w:p w:rsidR="00B25B3B" w:rsidRPr="001B55B9" w:rsidRDefault="00B25B3B" w:rsidP="00193F27">
            <w:pPr>
              <w:jc w:val="center"/>
            </w:pPr>
            <w:r w:rsidRPr="001B55B9">
              <w:t>4</w:t>
            </w:r>
          </w:p>
        </w:tc>
      </w:tr>
      <w:tr w:rsidR="009F2698" w:rsidRPr="001B55B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F2698" w:rsidRPr="001B55B9" w:rsidRDefault="009F2698" w:rsidP="008C7BA2">
            <w:pPr>
              <w:jc w:val="center"/>
              <w:rPr>
                <w:b/>
              </w:rPr>
            </w:pPr>
            <w:r w:rsidRPr="001B55B9">
              <w:rPr>
                <w:b/>
              </w:rPr>
              <w:t>(OR)</w:t>
            </w:r>
          </w:p>
        </w:tc>
      </w:tr>
      <w:tr w:rsidR="00B25B3B" w:rsidRPr="001B55B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25B3B" w:rsidRPr="001B55B9" w:rsidRDefault="00B25B3B" w:rsidP="008C7BA2">
            <w:pPr>
              <w:jc w:val="center"/>
            </w:pPr>
            <w:r w:rsidRPr="001B55B9">
              <w:t>4.</w:t>
            </w:r>
          </w:p>
        </w:tc>
        <w:tc>
          <w:tcPr>
            <w:tcW w:w="840" w:type="dxa"/>
            <w:shd w:val="clear" w:color="auto" w:fill="auto"/>
          </w:tcPr>
          <w:p w:rsidR="00B25B3B" w:rsidRPr="001B55B9" w:rsidRDefault="00B25B3B" w:rsidP="008C7BA2">
            <w:pPr>
              <w:jc w:val="center"/>
            </w:pPr>
            <w:r w:rsidRPr="001B55B9">
              <w:t>a.</w:t>
            </w:r>
          </w:p>
        </w:tc>
        <w:tc>
          <w:tcPr>
            <w:tcW w:w="6810" w:type="dxa"/>
            <w:shd w:val="clear" w:color="auto" w:fill="auto"/>
          </w:tcPr>
          <w:p w:rsidR="00B25B3B" w:rsidRPr="001B55B9" w:rsidRDefault="00B25B3B" w:rsidP="00B25B3B">
            <w:pPr>
              <w:jc w:val="both"/>
            </w:pPr>
            <w:r w:rsidRPr="001B55B9">
              <w:t xml:space="preserve">Apply </w:t>
            </w:r>
            <w:proofErr w:type="spellStart"/>
            <w:r w:rsidRPr="001B55B9">
              <w:t>schrodinger</w:t>
            </w:r>
            <w:proofErr w:type="spellEnd"/>
            <w:r w:rsidRPr="001B55B9">
              <w:t xml:space="preserve"> wave equation for </w:t>
            </w:r>
            <w:proofErr w:type="spellStart"/>
            <w:r w:rsidRPr="001B55B9">
              <w:t>partile</w:t>
            </w:r>
            <w:proofErr w:type="spellEnd"/>
            <w:r w:rsidRPr="001B55B9">
              <w:t xml:space="preserve"> in a BOX problem and draw the wave pattern for </w:t>
            </w:r>
            <w:r w:rsidR="002A058D" w:rsidRPr="001B55B9">
              <w:t xml:space="preserve">different </w:t>
            </w:r>
            <w:proofErr w:type="spellStart"/>
            <w:r w:rsidRPr="001B55B9">
              <w:t>quantisations</w:t>
            </w:r>
            <w:proofErr w:type="spellEnd"/>
            <w:r w:rsidR="00E65F1B" w:rsidRPr="001B55B9">
              <w:t>.</w:t>
            </w:r>
          </w:p>
        </w:tc>
        <w:tc>
          <w:tcPr>
            <w:tcW w:w="1170" w:type="dxa"/>
            <w:shd w:val="clear" w:color="auto" w:fill="auto"/>
          </w:tcPr>
          <w:p w:rsidR="00B25B3B" w:rsidRPr="001B55B9" w:rsidRDefault="00B25B3B" w:rsidP="00193F27">
            <w:pPr>
              <w:jc w:val="center"/>
            </w:pPr>
            <w:r w:rsidRPr="001B55B9">
              <w:t>CO2</w:t>
            </w:r>
          </w:p>
        </w:tc>
        <w:tc>
          <w:tcPr>
            <w:tcW w:w="950" w:type="dxa"/>
            <w:shd w:val="clear" w:color="auto" w:fill="auto"/>
          </w:tcPr>
          <w:p w:rsidR="00B25B3B" w:rsidRPr="001B55B9" w:rsidRDefault="00B25B3B" w:rsidP="009305FB">
            <w:pPr>
              <w:jc w:val="center"/>
            </w:pPr>
            <w:r w:rsidRPr="001B55B9">
              <w:t>16</w:t>
            </w:r>
          </w:p>
        </w:tc>
      </w:tr>
      <w:tr w:rsidR="00B25B3B" w:rsidRPr="001B55B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25B3B" w:rsidRPr="001B55B9" w:rsidRDefault="00B25B3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5B3B" w:rsidRPr="001B55B9" w:rsidRDefault="00B25B3B" w:rsidP="008C7BA2">
            <w:pPr>
              <w:jc w:val="center"/>
            </w:pPr>
            <w:r w:rsidRPr="001B55B9">
              <w:t>b.</w:t>
            </w:r>
          </w:p>
        </w:tc>
        <w:tc>
          <w:tcPr>
            <w:tcW w:w="6810" w:type="dxa"/>
            <w:shd w:val="clear" w:color="auto" w:fill="auto"/>
          </w:tcPr>
          <w:p w:rsidR="00B25B3B" w:rsidRPr="001B55B9" w:rsidRDefault="00B25B3B" w:rsidP="00270874">
            <w:pPr>
              <w:jc w:val="both"/>
            </w:pPr>
            <w:proofErr w:type="gramStart"/>
            <w:r w:rsidRPr="001B55B9">
              <w:t>Modify  the</w:t>
            </w:r>
            <w:proofErr w:type="gramEnd"/>
            <w:r w:rsidR="00270874">
              <w:t xml:space="preserve"> </w:t>
            </w:r>
            <w:proofErr w:type="spellStart"/>
            <w:r w:rsidRPr="001B55B9">
              <w:t>schrodinger</w:t>
            </w:r>
            <w:proofErr w:type="spellEnd"/>
            <w:r w:rsidRPr="001B55B9">
              <w:t xml:space="preserve"> wave equation for a th</w:t>
            </w:r>
            <w:r w:rsidR="00E632D5" w:rsidRPr="001B55B9">
              <w:t>r</w:t>
            </w:r>
            <w:r w:rsidRPr="001B55B9">
              <w:t>ee dimen</w:t>
            </w:r>
            <w:r w:rsidR="00270874">
              <w:t>s</w:t>
            </w:r>
            <w:r w:rsidRPr="001B55B9">
              <w:t xml:space="preserve">ional system and write the </w:t>
            </w:r>
            <w:proofErr w:type="spellStart"/>
            <w:r w:rsidR="00E632D5" w:rsidRPr="001B55B9">
              <w:t>e</w:t>
            </w:r>
            <w:r w:rsidRPr="001B55B9">
              <w:t>igen</w:t>
            </w:r>
            <w:proofErr w:type="spellEnd"/>
            <w:r w:rsidRPr="001B55B9">
              <w:t xml:space="preserve"> function and </w:t>
            </w:r>
            <w:proofErr w:type="spellStart"/>
            <w:r w:rsidRPr="001B55B9">
              <w:t>eigen</w:t>
            </w:r>
            <w:proofErr w:type="spellEnd"/>
            <w:r w:rsidRPr="001B55B9">
              <w:t xml:space="preserve"> energy</w:t>
            </w:r>
            <w:r w:rsidR="00E65F1B" w:rsidRPr="001B55B9">
              <w:t>.</w:t>
            </w:r>
          </w:p>
        </w:tc>
        <w:tc>
          <w:tcPr>
            <w:tcW w:w="1170" w:type="dxa"/>
            <w:shd w:val="clear" w:color="auto" w:fill="auto"/>
          </w:tcPr>
          <w:p w:rsidR="00B25B3B" w:rsidRPr="001B55B9" w:rsidRDefault="00B25B3B" w:rsidP="00193F27">
            <w:pPr>
              <w:jc w:val="center"/>
            </w:pPr>
            <w:r w:rsidRPr="001B55B9">
              <w:t>CO2</w:t>
            </w:r>
          </w:p>
        </w:tc>
        <w:tc>
          <w:tcPr>
            <w:tcW w:w="950" w:type="dxa"/>
            <w:shd w:val="clear" w:color="auto" w:fill="auto"/>
          </w:tcPr>
          <w:p w:rsidR="00B25B3B" w:rsidRPr="001B55B9" w:rsidRDefault="00B25B3B" w:rsidP="002547F1">
            <w:pPr>
              <w:jc w:val="center"/>
            </w:pPr>
            <w:r w:rsidRPr="001B55B9">
              <w:t>4</w:t>
            </w:r>
          </w:p>
        </w:tc>
      </w:tr>
      <w:tr w:rsidR="00B25B3B" w:rsidRPr="001B55B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25B3B" w:rsidRPr="001B55B9" w:rsidRDefault="00B25B3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5B3B" w:rsidRPr="001B55B9" w:rsidRDefault="00B25B3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5B3B" w:rsidRPr="001B55B9" w:rsidRDefault="00B25B3B" w:rsidP="00E14D0E"/>
        </w:tc>
        <w:tc>
          <w:tcPr>
            <w:tcW w:w="1170" w:type="dxa"/>
            <w:shd w:val="clear" w:color="auto" w:fill="auto"/>
          </w:tcPr>
          <w:p w:rsidR="00B25B3B" w:rsidRPr="001B55B9" w:rsidRDefault="00B25B3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25B3B" w:rsidRPr="001B55B9" w:rsidRDefault="00B25B3B" w:rsidP="002547F1">
            <w:pPr>
              <w:jc w:val="center"/>
            </w:pPr>
          </w:p>
        </w:tc>
      </w:tr>
      <w:tr w:rsidR="00B25B3B" w:rsidRPr="001B55B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25B3B" w:rsidRPr="001B55B9" w:rsidRDefault="00B25B3B" w:rsidP="008C7BA2">
            <w:pPr>
              <w:jc w:val="center"/>
            </w:pPr>
            <w:r w:rsidRPr="001B55B9">
              <w:t>5.</w:t>
            </w:r>
          </w:p>
        </w:tc>
        <w:tc>
          <w:tcPr>
            <w:tcW w:w="840" w:type="dxa"/>
            <w:shd w:val="clear" w:color="auto" w:fill="auto"/>
          </w:tcPr>
          <w:p w:rsidR="00B25B3B" w:rsidRPr="001B55B9" w:rsidRDefault="00B25B3B" w:rsidP="008C7BA2">
            <w:pPr>
              <w:jc w:val="center"/>
            </w:pPr>
            <w:r w:rsidRPr="001B55B9">
              <w:t>a.</w:t>
            </w:r>
          </w:p>
        </w:tc>
        <w:tc>
          <w:tcPr>
            <w:tcW w:w="6810" w:type="dxa"/>
            <w:shd w:val="clear" w:color="auto" w:fill="auto"/>
          </w:tcPr>
          <w:p w:rsidR="00B25B3B" w:rsidRPr="001B55B9" w:rsidRDefault="00B25B3B" w:rsidP="00B25B3B">
            <w:pPr>
              <w:jc w:val="both"/>
            </w:pPr>
            <w:r w:rsidRPr="001B55B9">
              <w:t xml:space="preserve">Apply quantum mechanical tunneling in </w:t>
            </w:r>
            <w:proofErr w:type="spellStart"/>
            <w:r w:rsidRPr="001B55B9">
              <w:t>esaki</w:t>
            </w:r>
            <w:proofErr w:type="spellEnd"/>
            <w:r w:rsidRPr="001B55B9">
              <w:t xml:space="preserve"> diode and draw the energy band diagrams showing the tunneling current for improved forward bias and reverse bias</w:t>
            </w:r>
            <w:r w:rsidR="00E65F1B" w:rsidRPr="001B55B9">
              <w:t>.</w:t>
            </w:r>
          </w:p>
        </w:tc>
        <w:tc>
          <w:tcPr>
            <w:tcW w:w="1170" w:type="dxa"/>
            <w:shd w:val="clear" w:color="auto" w:fill="auto"/>
          </w:tcPr>
          <w:p w:rsidR="00B25B3B" w:rsidRPr="001B55B9" w:rsidRDefault="00B25B3B" w:rsidP="00193F27">
            <w:pPr>
              <w:jc w:val="center"/>
            </w:pPr>
            <w:r w:rsidRPr="001B55B9">
              <w:t>CO3</w:t>
            </w:r>
          </w:p>
        </w:tc>
        <w:tc>
          <w:tcPr>
            <w:tcW w:w="950" w:type="dxa"/>
            <w:shd w:val="clear" w:color="auto" w:fill="auto"/>
          </w:tcPr>
          <w:p w:rsidR="00B25B3B" w:rsidRPr="001B55B9" w:rsidRDefault="00B25B3B" w:rsidP="00167475">
            <w:pPr>
              <w:jc w:val="center"/>
            </w:pPr>
            <w:r w:rsidRPr="001B55B9">
              <w:t>15</w:t>
            </w:r>
          </w:p>
        </w:tc>
      </w:tr>
      <w:tr w:rsidR="00B25B3B" w:rsidRPr="001B55B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25B3B" w:rsidRPr="001B55B9" w:rsidRDefault="00B25B3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5B3B" w:rsidRPr="001B55B9" w:rsidRDefault="00B25B3B" w:rsidP="008C7BA2">
            <w:pPr>
              <w:jc w:val="center"/>
            </w:pPr>
            <w:r w:rsidRPr="001B55B9">
              <w:t>b.</w:t>
            </w:r>
          </w:p>
        </w:tc>
        <w:tc>
          <w:tcPr>
            <w:tcW w:w="6810" w:type="dxa"/>
            <w:shd w:val="clear" w:color="auto" w:fill="auto"/>
          </w:tcPr>
          <w:p w:rsidR="00B25B3B" w:rsidRPr="001B55B9" w:rsidRDefault="00B25B3B" w:rsidP="00B25B3B">
            <w:pPr>
              <w:jc w:val="both"/>
            </w:pPr>
            <w:r w:rsidRPr="001B55B9">
              <w:t>Draw the negative resistance pattern of the I</w:t>
            </w:r>
            <w:r w:rsidR="0038611F" w:rsidRPr="001B55B9">
              <w:t>-</w:t>
            </w:r>
            <w:r w:rsidRPr="001B55B9">
              <w:t>V curve during tunneling mechanism</w:t>
            </w:r>
            <w:r w:rsidR="00E65F1B" w:rsidRPr="001B55B9">
              <w:t>.</w:t>
            </w:r>
          </w:p>
        </w:tc>
        <w:tc>
          <w:tcPr>
            <w:tcW w:w="1170" w:type="dxa"/>
            <w:shd w:val="clear" w:color="auto" w:fill="auto"/>
          </w:tcPr>
          <w:p w:rsidR="00B25B3B" w:rsidRPr="001B55B9" w:rsidRDefault="00B25B3B" w:rsidP="00193F27">
            <w:pPr>
              <w:jc w:val="center"/>
            </w:pPr>
            <w:r w:rsidRPr="001B55B9">
              <w:t>CO3</w:t>
            </w:r>
          </w:p>
        </w:tc>
        <w:tc>
          <w:tcPr>
            <w:tcW w:w="950" w:type="dxa"/>
            <w:shd w:val="clear" w:color="auto" w:fill="auto"/>
          </w:tcPr>
          <w:p w:rsidR="00B25B3B" w:rsidRPr="001B55B9" w:rsidRDefault="00B25B3B" w:rsidP="00167475">
            <w:pPr>
              <w:jc w:val="center"/>
            </w:pPr>
            <w:r w:rsidRPr="001B55B9">
              <w:t>5</w:t>
            </w:r>
          </w:p>
        </w:tc>
      </w:tr>
      <w:tr w:rsidR="009F2698" w:rsidRPr="001B55B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F2698" w:rsidRPr="001B55B9" w:rsidRDefault="009F2698" w:rsidP="008C7BA2">
            <w:pPr>
              <w:jc w:val="center"/>
              <w:rPr>
                <w:b/>
              </w:rPr>
            </w:pPr>
            <w:r w:rsidRPr="001B55B9">
              <w:rPr>
                <w:b/>
              </w:rPr>
              <w:t>(OR)</w:t>
            </w:r>
          </w:p>
        </w:tc>
      </w:tr>
      <w:tr w:rsidR="00B25B3B" w:rsidRPr="001B55B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25B3B" w:rsidRPr="001B55B9" w:rsidRDefault="00B25B3B" w:rsidP="008C7BA2">
            <w:pPr>
              <w:jc w:val="center"/>
            </w:pPr>
            <w:r w:rsidRPr="001B55B9">
              <w:t>6.</w:t>
            </w:r>
          </w:p>
        </w:tc>
        <w:tc>
          <w:tcPr>
            <w:tcW w:w="840" w:type="dxa"/>
            <w:shd w:val="clear" w:color="auto" w:fill="auto"/>
          </w:tcPr>
          <w:p w:rsidR="00B25B3B" w:rsidRPr="001B55B9" w:rsidRDefault="00B25B3B" w:rsidP="008C7BA2">
            <w:pPr>
              <w:jc w:val="center"/>
            </w:pPr>
            <w:r w:rsidRPr="001B55B9">
              <w:t>a.</w:t>
            </w:r>
          </w:p>
        </w:tc>
        <w:tc>
          <w:tcPr>
            <w:tcW w:w="6810" w:type="dxa"/>
            <w:shd w:val="clear" w:color="auto" w:fill="auto"/>
          </w:tcPr>
          <w:p w:rsidR="00B25B3B" w:rsidRPr="001B55B9" w:rsidRDefault="00B25B3B" w:rsidP="00B25B3B">
            <w:pPr>
              <w:pStyle w:val="Title"/>
              <w:jc w:val="both"/>
              <w:rPr>
                <w:szCs w:val="24"/>
              </w:rPr>
            </w:pPr>
            <w:r w:rsidRPr="001B55B9">
              <w:rPr>
                <w:szCs w:val="24"/>
              </w:rPr>
              <w:t xml:space="preserve">Demonstrate the working of Scanning electron </w:t>
            </w:r>
            <w:proofErr w:type="spellStart"/>
            <w:r w:rsidRPr="001B55B9">
              <w:rPr>
                <w:szCs w:val="24"/>
              </w:rPr>
              <w:t>microsope</w:t>
            </w:r>
            <w:proofErr w:type="spellEnd"/>
            <w:r w:rsidR="00270874">
              <w:rPr>
                <w:szCs w:val="24"/>
              </w:rPr>
              <w:t xml:space="preserve"> </w:t>
            </w:r>
            <w:r w:rsidRPr="001B55B9">
              <w:rPr>
                <w:szCs w:val="24"/>
              </w:rPr>
              <w:t>with suitable diagrams</w:t>
            </w:r>
            <w:r w:rsidR="00E65F1B" w:rsidRPr="001B55B9">
              <w:rPr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25B3B" w:rsidRPr="001B55B9" w:rsidRDefault="00B25B3B" w:rsidP="00193F27">
            <w:pPr>
              <w:jc w:val="center"/>
            </w:pPr>
            <w:r w:rsidRPr="001B55B9">
              <w:t>CO3</w:t>
            </w:r>
          </w:p>
        </w:tc>
        <w:tc>
          <w:tcPr>
            <w:tcW w:w="950" w:type="dxa"/>
            <w:shd w:val="clear" w:color="auto" w:fill="auto"/>
          </w:tcPr>
          <w:p w:rsidR="00B25B3B" w:rsidRPr="001B55B9" w:rsidRDefault="00B25B3B" w:rsidP="008E5DD5">
            <w:pPr>
              <w:jc w:val="center"/>
            </w:pPr>
            <w:r w:rsidRPr="001B55B9">
              <w:t>15</w:t>
            </w:r>
          </w:p>
        </w:tc>
      </w:tr>
      <w:tr w:rsidR="00B25B3B" w:rsidRPr="001B55B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25B3B" w:rsidRPr="001B55B9" w:rsidRDefault="00B25B3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5B3B" w:rsidRPr="001B55B9" w:rsidRDefault="00B25B3B" w:rsidP="008C7BA2">
            <w:pPr>
              <w:jc w:val="center"/>
            </w:pPr>
            <w:r w:rsidRPr="001B55B9">
              <w:t>b.</w:t>
            </w:r>
          </w:p>
        </w:tc>
        <w:tc>
          <w:tcPr>
            <w:tcW w:w="6810" w:type="dxa"/>
            <w:shd w:val="clear" w:color="auto" w:fill="auto"/>
          </w:tcPr>
          <w:p w:rsidR="00B25B3B" w:rsidRPr="001B55B9" w:rsidRDefault="00B25B3B" w:rsidP="008E5DD5">
            <w:r w:rsidRPr="001B55B9">
              <w:t xml:space="preserve">Differentiate the SEM and </w:t>
            </w:r>
            <w:proofErr w:type="gramStart"/>
            <w:r w:rsidRPr="001B55B9">
              <w:t>TEM</w:t>
            </w:r>
            <w:r w:rsidR="00270874">
              <w:t xml:space="preserve"> </w:t>
            </w:r>
            <w:r w:rsidRPr="001B55B9">
              <w:t xml:space="preserve"> </w:t>
            </w:r>
            <w:proofErr w:type="spellStart"/>
            <w:r w:rsidRPr="001B55B9">
              <w:t>interms</w:t>
            </w:r>
            <w:proofErr w:type="spellEnd"/>
            <w:proofErr w:type="gramEnd"/>
            <w:r w:rsidRPr="001B55B9">
              <w:t xml:space="preserve"> of principle and resolution</w:t>
            </w:r>
            <w:r w:rsidR="00E65F1B" w:rsidRPr="001B55B9">
              <w:t>.</w:t>
            </w:r>
          </w:p>
        </w:tc>
        <w:tc>
          <w:tcPr>
            <w:tcW w:w="1170" w:type="dxa"/>
            <w:shd w:val="clear" w:color="auto" w:fill="auto"/>
          </w:tcPr>
          <w:p w:rsidR="00B25B3B" w:rsidRPr="001B55B9" w:rsidRDefault="00B25B3B" w:rsidP="00193F27">
            <w:pPr>
              <w:jc w:val="center"/>
            </w:pPr>
            <w:r w:rsidRPr="001B55B9">
              <w:t>CO3</w:t>
            </w:r>
          </w:p>
        </w:tc>
        <w:tc>
          <w:tcPr>
            <w:tcW w:w="950" w:type="dxa"/>
            <w:shd w:val="clear" w:color="auto" w:fill="auto"/>
          </w:tcPr>
          <w:p w:rsidR="00B25B3B" w:rsidRPr="001B55B9" w:rsidRDefault="00B25B3B" w:rsidP="008E5DD5">
            <w:pPr>
              <w:jc w:val="center"/>
            </w:pPr>
            <w:r w:rsidRPr="001B55B9">
              <w:t>5</w:t>
            </w:r>
          </w:p>
        </w:tc>
      </w:tr>
      <w:tr w:rsidR="00B25B3B" w:rsidRPr="001B55B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25B3B" w:rsidRPr="001B55B9" w:rsidRDefault="00B25B3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5B3B" w:rsidRPr="001B55B9" w:rsidRDefault="00B25B3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5B3B" w:rsidRPr="001B55B9" w:rsidRDefault="00B25B3B" w:rsidP="008E5DD5"/>
        </w:tc>
        <w:tc>
          <w:tcPr>
            <w:tcW w:w="1170" w:type="dxa"/>
            <w:shd w:val="clear" w:color="auto" w:fill="auto"/>
          </w:tcPr>
          <w:p w:rsidR="00B25B3B" w:rsidRPr="001B55B9" w:rsidRDefault="00B25B3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25B3B" w:rsidRPr="001B55B9" w:rsidRDefault="00B25B3B" w:rsidP="008E5DD5">
            <w:pPr>
              <w:jc w:val="center"/>
            </w:pPr>
          </w:p>
        </w:tc>
      </w:tr>
      <w:tr w:rsidR="00B25B3B" w:rsidRPr="001B55B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25B3B" w:rsidRPr="001B55B9" w:rsidRDefault="00B25B3B" w:rsidP="008C7BA2">
            <w:pPr>
              <w:jc w:val="center"/>
            </w:pPr>
            <w:r w:rsidRPr="001B55B9">
              <w:t>7.</w:t>
            </w:r>
          </w:p>
        </w:tc>
        <w:tc>
          <w:tcPr>
            <w:tcW w:w="840" w:type="dxa"/>
            <w:shd w:val="clear" w:color="auto" w:fill="auto"/>
          </w:tcPr>
          <w:p w:rsidR="00B25B3B" w:rsidRPr="001B55B9" w:rsidRDefault="00B25B3B" w:rsidP="008C7BA2">
            <w:pPr>
              <w:jc w:val="center"/>
            </w:pPr>
            <w:r w:rsidRPr="001B55B9">
              <w:t>a.</w:t>
            </w:r>
          </w:p>
        </w:tc>
        <w:tc>
          <w:tcPr>
            <w:tcW w:w="6810" w:type="dxa"/>
            <w:shd w:val="clear" w:color="auto" w:fill="auto"/>
          </w:tcPr>
          <w:p w:rsidR="00B25B3B" w:rsidRPr="001B55B9" w:rsidRDefault="00B25B3B" w:rsidP="00740465">
            <w:r w:rsidRPr="001B55B9">
              <w:t xml:space="preserve">Justify that the Total </w:t>
            </w:r>
            <w:proofErr w:type="spellStart"/>
            <w:r w:rsidRPr="001B55B9">
              <w:t>angural</w:t>
            </w:r>
            <w:proofErr w:type="spellEnd"/>
            <w:r w:rsidRPr="001B55B9">
              <w:t xml:space="preserve"> momentum operator is commutable by deriving the orbital and spin momentum</w:t>
            </w:r>
            <w:r w:rsidR="00E65F1B" w:rsidRPr="001B55B9">
              <w:t>.</w:t>
            </w:r>
          </w:p>
        </w:tc>
        <w:tc>
          <w:tcPr>
            <w:tcW w:w="1170" w:type="dxa"/>
            <w:shd w:val="clear" w:color="auto" w:fill="auto"/>
          </w:tcPr>
          <w:p w:rsidR="00B25B3B" w:rsidRPr="001B55B9" w:rsidRDefault="00B25B3B" w:rsidP="00193F27">
            <w:pPr>
              <w:jc w:val="center"/>
            </w:pPr>
            <w:r w:rsidRPr="001B55B9">
              <w:t>CO4</w:t>
            </w:r>
          </w:p>
        </w:tc>
        <w:tc>
          <w:tcPr>
            <w:tcW w:w="950" w:type="dxa"/>
            <w:shd w:val="clear" w:color="auto" w:fill="auto"/>
          </w:tcPr>
          <w:p w:rsidR="00B25B3B" w:rsidRPr="001B55B9" w:rsidRDefault="00B25B3B" w:rsidP="00CD14DB">
            <w:pPr>
              <w:jc w:val="center"/>
            </w:pPr>
            <w:r w:rsidRPr="001B55B9">
              <w:t>15</w:t>
            </w:r>
          </w:p>
        </w:tc>
      </w:tr>
      <w:tr w:rsidR="00B25B3B" w:rsidRPr="001B55B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25B3B" w:rsidRPr="001B55B9" w:rsidRDefault="00B25B3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5B3B" w:rsidRPr="001B55B9" w:rsidRDefault="00B25B3B" w:rsidP="008C7BA2">
            <w:pPr>
              <w:jc w:val="center"/>
            </w:pPr>
            <w:r w:rsidRPr="001B55B9">
              <w:t>b.</w:t>
            </w:r>
          </w:p>
        </w:tc>
        <w:tc>
          <w:tcPr>
            <w:tcW w:w="6810" w:type="dxa"/>
            <w:shd w:val="clear" w:color="auto" w:fill="auto"/>
          </w:tcPr>
          <w:p w:rsidR="00B25B3B" w:rsidRPr="001B55B9" w:rsidRDefault="00B25B3B" w:rsidP="00CD14DB">
            <w:r w:rsidRPr="001B55B9">
              <w:t>Write short notes on Expectation values</w:t>
            </w:r>
            <w:r w:rsidR="00E65F1B" w:rsidRPr="001B55B9">
              <w:t>.</w:t>
            </w:r>
          </w:p>
        </w:tc>
        <w:tc>
          <w:tcPr>
            <w:tcW w:w="1170" w:type="dxa"/>
            <w:shd w:val="clear" w:color="auto" w:fill="auto"/>
          </w:tcPr>
          <w:p w:rsidR="00B25B3B" w:rsidRPr="001B55B9" w:rsidRDefault="00B25B3B" w:rsidP="00193F27">
            <w:pPr>
              <w:jc w:val="center"/>
            </w:pPr>
            <w:r w:rsidRPr="001B55B9">
              <w:t>CO4</w:t>
            </w:r>
          </w:p>
        </w:tc>
        <w:tc>
          <w:tcPr>
            <w:tcW w:w="950" w:type="dxa"/>
            <w:shd w:val="clear" w:color="auto" w:fill="auto"/>
          </w:tcPr>
          <w:p w:rsidR="00B25B3B" w:rsidRPr="001B55B9" w:rsidRDefault="00B25B3B" w:rsidP="00CD14DB">
            <w:pPr>
              <w:jc w:val="center"/>
            </w:pPr>
            <w:r w:rsidRPr="001B55B9">
              <w:t>5</w:t>
            </w:r>
          </w:p>
        </w:tc>
      </w:tr>
      <w:tr w:rsidR="009F2698" w:rsidRPr="001B55B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F2698" w:rsidRPr="001B55B9" w:rsidRDefault="009F2698" w:rsidP="008C7BA2">
            <w:pPr>
              <w:jc w:val="center"/>
              <w:rPr>
                <w:b/>
              </w:rPr>
            </w:pPr>
            <w:r w:rsidRPr="001B55B9">
              <w:rPr>
                <w:b/>
              </w:rPr>
              <w:t>(OR)</w:t>
            </w:r>
          </w:p>
        </w:tc>
      </w:tr>
      <w:tr w:rsidR="00B25B3B" w:rsidRPr="001B55B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25B3B" w:rsidRPr="001B55B9" w:rsidRDefault="00B25B3B" w:rsidP="008C7BA2">
            <w:pPr>
              <w:jc w:val="center"/>
            </w:pPr>
            <w:r w:rsidRPr="001B55B9">
              <w:t>8.</w:t>
            </w:r>
          </w:p>
        </w:tc>
        <w:tc>
          <w:tcPr>
            <w:tcW w:w="840" w:type="dxa"/>
            <w:shd w:val="clear" w:color="auto" w:fill="auto"/>
          </w:tcPr>
          <w:p w:rsidR="00B25B3B" w:rsidRPr="001B55B9" w:rsidRDefault="00B25B3B" w:rsidP="008C7BA2">
            <w:pPr>
              <w:jc w:val="center"/>
            </w:pPr>
            <w:r w:rsidRPr="001B55B9">
              <w:t>a.</w:t>
            </w:r>
          </w:p>
        </w:tc>
        <w:tc>
          <w:tcPr>
            <w:tcW w:w="6810" w:type="dxa"/>
            <w:shd w:val="clear" w:color="auto" w:fill="auto"/>
          </w:tcPr>
          <w:p w:rsidR="00B25B3B" w:rsidRPr="001B55B9" w:rsidRDefault="00B25B3B" w:rsidP="00740465">
            <w:r w:rsidRPr="001B55B9">
              <w:t>Calculate the Particle Flux by probability current density method</w:t>
            </w:r>
            <w:r w:rsidR="001B4EDD" w:rsidRPr="001B55B9">
              <w:t>.</w:t>
            </w:r>
          </w:p>
        </w:tc>
        <w:tc>
          <w:tcPr>
            <w:tcW w:w="1170" w:type="dxa"/>
            <w:shd w:val="clear" w:color="auto" w:fill="auto"/>
          </w:tcPr>
          <w:p w:rsidR="00B25B3B" w:rsidRPr="001B55B9" w:rsidRDefault="00B25B3B" w:rsidP="00193F27">
            <w:pPr>
              <w:jc w:val="center"/>
            </w:pPr>
            <w:r w:rsidRPr="001B55B9">
              <w:t>CO4</w:t>
            </w:r>
          </w:p>
        </w:tc>
        <w:tc>
          <w:tcPr>
            <w:tcW w:w="950" w:type="dxa"/>
            <w:shd w:val="clear" w:color="auto" w:fill="auto"/>
          </w:tcPr>
          <w:p w:rsidR="00B25B3B" w:rsidRPr="001B55B9" w:rsidRDefault="00B25B3B" w:rsidP="00CD14DB">
            <w:pPr>
              <w:jc w:val="center"/>
            </w:pPr>
            <w:r w:rsidRPr="001B55B9">
              <w:t>14</w:t>
            </w:r>
          </w:p>
        </w:tc>
      </w:tr>
      <w:tr w:rsidR="00B25B3B" w:rsidRPr="001B55B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25B3B" w:rsidRPr="001B55B9" w:rsidRDefault="00B25B3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5B3B" w:rsidRPr="001B55B9" w:rsidRDefault="00B25B3B" w:rsidP="008C7BA2">
            <w:pPr>
              <w:jc w:val="center"/>
            </w:pPr>
            <w:r w:rsidRPr="001B55B9">
              <w:t>b.</w:t>
            </w:r>
          </w:p>
        </w:tc>
        <w:tc>
          <w:tcPr>
            <w:tcW w:w="6810" w:type="dxa"/>
            <w:shd w:val="clear" w:color="auto" w:fill="auto"/>
          </w:tcPr>
          <w:p w:rsidR="00B25B3B" w:rsidRPr="001B55B9" w:rsidRDefault="00B25B3B" w:rsidP="009F066A">
            <w:r w:rsidRPr="001B55B9">
              <w:t>Apply the normalization method for a wave function</w:t>
            </w:r>
            <w:r w:rsidR="00E65F1B" w:rsidRPr="001B55B9">
              <w:t>.</w:t>
            </w:r>
          </w:p>
        </w:tc>
        <w:tc>
          <w:tcPr>
            <w:tcW w:w="1170" w:type="dxa"/>
            <w:shd w:val="clear" w:color="auto" w:fill="auto"/>
          </w:tcPr>
          <w:p w:rsidR="00B25B3B" w:rsidRPr="001B55B9" w:rsidRDefault="00B25B3B" w:rsidP="00193F27">
            <w:pPr>
              <w:jc w:val="center"/>
            </w:pPr>
            <w:r w:rsidRPr="001B55B9">
              <w:t>CO4</w:t>
            </w:r>
          </w:p>
        </w:tc>
        <w:tc>
          <w:tcPr>
            <w:tcW w:w="950" w:type="dxa"/>
            <w:shd w:val="clear" w:color="auto" w:fill="auto"/>
          </w:tcPr>
          <w:p w:rsidR="00B25B3B" w:rsidRPr="001B55B9" w:rsidRDefault="00B25B3B" w:rsidP="00CD14DB">
            <w:pPr>
              <w:jc w:val="center"/>
            </w:pPr>
            <w:r w:rsidRPr="001B55B9">
              <w:t>6</w:t>
            </w:r>
          </w:p>
        </w:tc>
      </w:tr>
      <w:tr w:rsidR="009F2698" w:rsidRPr="001B55B9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F2698" w:rsidRPr="001B55B9" w:rsidRDefault="009F26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5B3B" w:rsidRPr="001B55B9" w:rsidRDefault="00B25B3B" w:rsidP="00193F27">
            <w:pPr>
              <w:rPr>
                <w:b/>
                <w:u w:val="single"/>
              </w:rPr>
            </w:pPr>
          </w:p>
          <w:p w:rsidR="009F2698" w:rsidRPr="001B55B9" w:rsidRDefault="009F2698" w:rsidP="00193F27">
            <w:pPr>
              <w:rPr>
                <w:u w:val="single"/>
              </w:rPr>
            </w:pPr>
            <w:r w:rsidRPr="001B55B9">
              <w:rPr>
                <w:b/>
                <w:u w:val="single"/>
              </w:rPr>
              <w:t>Compulsory</w:t>
            </w:r>
            <w:r w:rsidRPr="001B55B9">
              <w:rPr>
                <w:u w:val="single"/>
              </w:rPr>
              <w:t>:</w:t>
            </w:r>
          </w:p>
          <w:p w:rsidR="00B25B3B" w:rsidRPr="001B55B9" w:rsidRDefault="00B25B3B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F2698" w:rsidRPr="001B55B9" w:rsidRDefault="009F269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F2698" w:rsidRPr="001B55B9" w:rsidRDefault="009F2698" w:rsidP="00193F27">
            <w:pPr>
              <w:jc w:val="center"/>
            </w:pPr>
          </w:p>
        </w:tc>
      </w:tr>
      <w:tr w:rsidR="009F2698" w:rsidRPr="001B55B9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F2698" w:rsidRPr="001B55B9" w:rsidRDefault="009F2698" w:rsidP="008C7BA2">
            <w:pPr>
              <w:jc w:val="center"/>
            </w:pPr>
            <w:r w:rsidRPr="001B55B9">
              <w:t>9.</w:t>
            </w:r>
          </w:p>
        </w:tc>
        <w:tc>
          <w:tcPr>
            <w:tcW w:w="840" w:type="dxa"/>
            <w:shd w:val="clear" w:color="auto" w:fill="auto"/>
          </w:tcPr>
          <w:p w:rsidR="009F2698" w:rsidRPr="001B55B9" w:rsidRDefault="009F26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2698" w:rsidRPr="001B55B9" w:rsidRDefault="009F066A" w:rsidP="009F066A">
            <w:pPr>
              <w:jc w:val="both"/>
            </w:pPr>
            <w:r w:rsidRPr="001B55B9">
              <w:t xml:space="preserve">Apply first order time independent perturbation theory to calculate the </w:t>
            </w:r>
            <w:proofErr w:type="spellStart"/>
            <w:r w:rsidRPr="001B55B9">
              <w:t>eigen</w:t>
            </w:r>
            <w:proofErr w:type="spellEnd"/>
            <w:r w:rsidRPr="001B55B9">
              <w:t xml:space="preserve"> function and </w:t>
            </w:r>
            <w:proofErr w:type="spellStart"/>
            <w:r w:rsidRPr="001B55B9">
              <w:t>eigen</w:t>
            </w:r>
            <w:proofErr w:type="spellEnd"/>
            <w:r w:rsidRPr="001B55B9">
              <w:t xml:space="preserve"> energy</w:t>
            </w:r>
            <w:r w:rsidR="00E65F1B" w:rsidRPr="001B55B9">
              <w:t>.</w:t>
            </w:r>
          </w:p>
        </w:tc>
        <w:tc>
          <w:tcPr>
            <w:tcW w:w="1170" w:type="dxa"/>
            <w:shd w:val="clear" w:color="auto" w:fill="auto"/>
          </w:tcPr>
          <w:p w:rsidR="009F2698" w:rsidRPr="001B55B9" w:rsidRDefault="00D65DD5" w:rsidP="00193F27">
            <w:pPr>
              <w:jc w:val="center"/>
            </w:pPr>
            <w:r w:rsidRPr="001B55B9">
              <w:t>CO5</w:t>
            </w:r>
          </w:p>
        </w:tc>
        <w:tc>
          <w:tcPr>
            <w:tcW w:w="950" w:type="dxa"/>
            <w:shd w:val="clear" w:color="auto" w:fill="auto"/>
          </w:tcPr>
          <w:p w:rsidR="009F2698" w:rsidRPr="001B55B9" w:rsidRDefault="009F066A" w:rsidP="009F066A">
            <w:pPr>
              <w:jc w:val="center"/>
            </w:pPr>
            <w:r w:rsidRPr="001B55B9">
              <w:t>20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0692"/>
    <w:rsid w:val="00023B9E"/>
    <w:rsid w:val="00060CB9"/>
    <w:rsid w:val="00061821"/>
    <w:rsid w:val="000A336C"/>
    <w:rsid w:val="000E180A"/>
    <w:rsid w:val="000E4455"/>
    <w:rsid w:val="000F3EFE"/>
    <w:rsid w:val="00163370"/>
    <w:rsid w:val="00167475"/>
    <w:rsid w:val="00173B0D"/>
    <w:rsid w:val="001B4EDD"/>
    <w:rsid w:val="001B55B9"/>
    <w:rsid w:val="001D41FE"/>
    <w:rsid w:val="001D670F"/>
    <w:rsid w:val="001E2222"/>
    <w:rsid w:val="001F54D1"/>
    <w:rsid w:val="001F7E9B"/>
    <w:rsid w:val="00204EB0"/>
    <w:rsid w:val="00211ABA"/>
    <w:rsid w:val="00235351"/>
    <w:rsid w:val="002547F1"/>
    <w:rsid w:val="00266439"/>
    <w:rsid w:val="0026653D"/>
    <w:rsid w:val="00270874"/>
    <w:rsid w:val="002A058D"/>
    <w:rsid w:val="002A7F0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1D82"/>
    <w:rsid w:val="00380146"/>
    <w:rsid w:val="003830AA"/>
    <w:rsid w:val="003855F1"/>
    <w:rsid w:val="0038611F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15E12"/>
    <w:rsid w:val="0055102B"/>
    <w:rsid w:val="005527A4"/>
    <w:rsid w:val="00552CF0"/>
    <w:rsid w:val="005814FF"/>
    <w:rsid w:val="00581B1F"/>
    <w:rsid w:val="005D0F4A"/>
    <w:rsid w:val="005D3355"/>
    <w:rsid w:val="005F011C"/>
    <w:rsid w:val="0062605C"/>
    <w:rsid w:val="006372CA"/>
    <w:rsid w:val="0064710A"/>
    <w:rsid w:val="00670A67"/>
    <w:rsid w:val="00681B25"/>
    <w:rsid w:val="00684EE8"/>
    <w:rsid w:val="006A1D1A"/>
    <w:rsid w:val="006C1D35"/>
    <w:rsid w:val="006C39BE"/>
    <w:rsid w:val="006C7354"/>
    <w:rsid w:val="00714C68"/>
    <w:rsid w:val="00725A0A"/>
    <w:rsid w:val="007326F6"/>
    <w:rsid w:val="00740465"/>
    <w:rsid w:val="007544A1"/>
    <w:rsid w:val="00761FDC"/>
    <w:rsid w:val="007D02C1"/>
    <w:rsid w:val="00802202"/>
    <w:rsid w:val="00806A39"/>
    <w:rsid w:val="00814615"/>
    <w:rsid w:val="0081627E"/>
    <w:rsid w:val="00845A2B"/>
    <w:rsid w:val="00875196"/>
    <w:rsid w:val="0088784C"/>
    <w:rsid w:val="008A56BE"/>
    <w:rsid w:val="008A6193"/>
    <w:rsid w:val="008B0703"/>
    <w:rsid w:val="008C7BA2"/>
    <w:rsid w:val="008D0866"/>
    <w:rsid w:val="008E5DD5"/>
    <w:rsid w:val="0090362A"/>
    <w:rsid w:val="00904D12"/>
    <w:rsid w:val="00911266"/>
    <w:rsid w:val="009305FB"/>
    <w:rsid w:val="00942884"/>
    <w:rsid w:val="0095679B"/>
    <w:rsid w:val="00963CB5"/>
    <w:rsid w:val="009B53DD"/>
    <w:rsid w:val="009C4D06"/>
    <w:rsid w:val="009C5A1D"/>
    <w:rsid w:val="009E09A3"/>
    <w:rsid w:val="009F066A"/>
    <w:rsid w:val="009F2698"/>
    <w:rsid w:val="00A47E2A"/>
    <w:rsid w:val="00AA3F2E"/>
    <w:rsid w:val="00AA5E39"/>
    <w:rsid w:val="00AA6B40"/>
    <w:rsid w:val="00AC4721"/>
    <w:rsid w:val="00AE264C"/>
    <w:rsid w:val="00B009B1"/>
    <w:rsid w:val="00B20598"/>
    <w:rsid w:val="00B253AE"/>
    <w:rsid w:val="00B25B3B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768"/>
    <w:rsid w:val="00BF3DE7"/>
    <w:rsid w:val="00C3743D"/>
    <w:rsid w:val="00C53FE6"/>
    <w:rsid w:val="00C60C6A"/>
    <w:rsid w:val="00C71847"/>
    <w:rsid w:val="00C81140"/>
    <w:rsid w:val="00C95F18"/>
    <w:rsid w:val="00CB2395"/>
    <w:rsid w:val="00CB7A50"/>
    <w:rsid w:val="00CD0F8E"/>
    <w:rsid w:val="00CD14DB"/>
    <w:rsid w:val="00CD31A5"/>
    <w:rsid w:val="00CE1825"/>
    <w:rsid w:val="00CE5503"/>
    <w:rsid w:val="00D0319F"/>
    <w:rsid w:val="00D3698C"/>
    <w:rsid w:val="00D62341"/>
    <w:rsid w:val="00D64FF9"/>
    <w:rsid w:val="00D65DD5"/>
    <w:rsid w:val="00D75AF9"/>
    <w:rsid w:val="00D805C4"/>
    <w:rsid w:val="00D85619"/>
    <w:rsid w:val="00D94D54"/>
    <w:rsid w:val="00DB38C1"/>
    <w:rsid w:val="00DE0497"/>
    <w:rsid w:val="00DE2601"/>
    <w:rsid w:val="00E03B41"/>
    <w:rsid w:val="00E14D0E"/>
    <w:rsid w:val="00E17CBA"/>
    <w:rsid w:val="00E44059"/>
    <w:rsid w:val="00E54572"/>
    <w:rsid w:val="00E5735F"/>
    <w:rsid w:val="00E577A9"/>
    <w:rsid w:val="00E632D5"/>
    <w:rsid w:val="00E65F1B"/>
    <w:rsid w:val="00E70A47"/>
    <w:rsid w:val="00E824B7"/>
    <w:rsid w:val="00EB0EE0"/>
    <w:rsid w:val="00EB26EF"/>
    <w:rsid w:val="00F11EDB"/>
    <w:rsid w:val="00F162EA"/>
    <w:rsid w:val="00F1674D"/>
    <w:rsid w:val="00F208C0"/>
    <w:rsid w:val="00F266A7"/>
    <w:rsid w:val="00F27450"/>
    <w:rsid w:val="00F32118"/>
    <w:rsid w:val="00F55D6F"/>
    <w:rsid w:val="00F71C33"/>
    <w:rsid w:val="00FB7896"/>
    <w:rsid w:val="00FC6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BA2BD-56EC-4EB5-B324-373A105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2018-02-03T04:50:00Z</cp:lastPrinted>
  <dcterms:created xsi:type="dcterms:W3CDTF">2019-10-17T06:09:00Z</dcterms:created>
  <dcterms:modified xsi:type="dcterms:W3CDTF">2019-11-21T08:48:00Z</dcterms:modified>
</cp:coreProperties>
</file>