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B2974" w:rsidRDefault="00B659E1" w:rsidP="00B659E1">
      <w:pPr>
        <w:jc w:val="right"/>
        <w:rPr>
          <w:bCs/>
        </w:rPr>
      </w:pPr>
      <w:proofErr w:type="gramStart"/>
      <w:r w:rsidRPr="000B2974">
        <w:rPr>
          <w:bCs/>
        </w:rPr>
        <w:t>Reg.</w:t>
      </w:r>
      <w:r w:rsidR="000B2974">
        <w:rPr>
          <w:bCs/>
        </w:rPr>
        <w:t xml:space="preserve"> </w:t>
      </w:r>
      <w:r w:rsidRPr="000B2974">
        <w:rPr>
          <w:bCs/>
        </w:rPr>
        <w:t>No.</w:t>
      </w:r>
      <w:proofErr w:type="gramEnd"/>
      <w:r w:rsidRPr="000B297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76212" w:rsidP="0027621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14PH2007</w:t>
            </w:r>
          </w:p>
        </w:tc>
        <w:tc>
          <w:tcPr>
            <w:tcW w:w="1890" w:type="dxa"/>
          </w:tcPr>
          <w:p w:rsidR="00B659E1" w:rsidRPr="00ED4A80" w:rsidRDefault="00B659E1" w:rsidP="00342CB9">
            <w:pPr>
              <w:pStyle w:val="Title"/>
              <w:jc w:val="left"/>
              <w:rPr>
                <w:b/>
              </w:rPr>
            </w:pPr>
            <w:r w:rsidRPr="00ED4A8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276212" w:rsidP="0027621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HEAT AND THERMODYNAMICS</w:t>
            </w:r>
          </w:p>
        </w:tc>
        <w:tc>
          <w:tcPr>
            <w:tcW w:w="1890" w:type="dxa"/>
          </w:tcPr>
          <w:p w:rsidR="00B659E1" w:rsidRPr="00ED4A80" w:rsidRDefault="00B659E1" w:rsidP="000B2974">
            <w:pPr>
              <w:pStyle w:val="Title"/>
              <w:jc w:val="left"/>
              <w:rPr>
                <w:b/>
              </w:rPr>
            </w:pPr>
            <w:r w:rsidRPr="00ED4A80">
              <w:rPr>
                <w:b/>
              </w:rPr>
              <w:t xml:space="preserve">Max. </w:t>
            </w:r>
            <w:proofErr w:type="gramStart"/>
            <w:r w:rsidR="000B2974">
              <w:rPr>
                <w:b/>
              </w:rPr>
              <w:t>M</w:t>
            </w:r>
            <w:r w:rsidRPr="00ED4A8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B297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0B2974" w:rsidTr="000B2974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  <w:rPr>
                <w:b/>
              </w:rPr>
            </w:pPr>
            <w:r w:rsidRPr="000B2974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8C7BA2" w:rsidP="00193F27">
            <w:pPr>
              <w:jc w:val="center"/>
              <w:rPr>
                <w:b/>
              </w:rPr>
            </w:pPr>
            <w:r w:rsidRPr="000B297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8C7BA2" w:rsidP="00193F27">
            <w:pPr>
              <w:rPr>
                <w:b/>
              </w:rPr>
            </w:pPr>
            <w:r w:rsidRPr="000B2974">
              <w:rPr>
                <w:b/>
              </w:rPr>
              <w:t xml:space="preserve">Course </w:t>
            </w:r>
          </w:p>
          <w:p w:rsidR="008C7BA2" w:rsidRPr="000B2974" w:rsidRDefault="008C7BA2" w:rsidP="00193F27">
            <w:pPr>
              <w:rPr>
                <w:b/>
              </w:rPr>
            </w:pPr>
            <w:r w:rsidRPr="000B297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8C7BA2" w:rsidP="00193F27">
            <w:pPr>
              <w:rPr>
                <w:b/>
              </w:rPr>
            </w:pPr>
            <w:r w:rsidRPr="000B2974">
              <w:rPr>
                <w:b/>
              </w:rPr>
              <w:t>Marks</w:t>
            </w: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112B3F" w:rsidP="00ED4A80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 xml:space="preserve">Explain in detail </w:t>
            </w:r>
            <w:r w:rsidR="00F179AA" w:rsidRPr="000B2974">
              <w:rPr>
                <w:color w:val="000000" w:themeColor="text1"/>
              </w:rPr>
              <w:t xml:space="preserve">the Joule-Thomson’s porous plug experiment </w:t>
            </w:r>
            <w:r w:rsidRPr="000B2974">
              <w:rPr>
                <w:color w:val="000000" w:themeColor="text1"/>
              </w:rPr>
              <w:t>with a neat schematic diagram</w:t>
            </w:r>
            <w:r w:rsidR="00ED4A80" w:rsidRPr="000B2974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8C7BA2" w:rsidRPr="000B297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2974" w:rsidRDefault="008C7BA2" w:rsidP="00374EE6">
            <w:pPr>
              <w:jc w:val="center"/>
              <w:rPr>
                <w:b/>
                <w:color w:val="000000" w:themeColor="text1"/>
              </w:rPr>
            </w:pPr>
            <w:r w:rsidRPr="000B2974">
              <w:rPr>
                <w:b/>
                <w:color w:val="000000" w:themeColor="text1"/>
              </w:rPr>
              <w:t>(OR)</w:t>
            </w: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112B3F" w:rsidP="00ED4A80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Using Joule-Thomson effect and the principle of regenerative cooling</w:t>
            </w:r>
            <w:r w:rsidR="00F179AA" w:rsidRPr="000B2974">
              <w:rPr>
                <w:color w:val="000000" w:themeColor="text1"/>
              </w:rPr>
              <w:t xml:space="preserve"> method</w:t>
            </w:r>
            <w:r w:rsidR="00ED4A80" w:rsidRPr="000B2974">
              <w:rPr>
                <w:color w:val="000000" w:themeColor="text1"/>
              </w:rPr>
              <w:t>,</w:t>
            </w:r>
            <w:r w:rsidR="00F179AA" w:rsidRPr="000B2974">
              <w:rPr>
                <w:color w:val="000000" w:themeColor="text1"/>
              </w:rPr>
              <w:t xml:space="preserve"> </w:t>
            </w:r>
            <w:r w:rsidRPr="000B2974">
              <w:rPr>
                <w:color w:val="000000" w:themeColor="text1"/>
              </w:rPr>
              <w:t xml:space="preserve">discuss how </w:t>
            </w:r>
            <w:proofErr w:type="spellStart"/>
            <w:r w:rsidRPr="000B2974">
              <w:rPr>
                <w:color w:val="000000" w:themeColor="text1"/>
              </w:rPr>
              <w:t>Linde</w:t>
            </w:r>
            <w:proofErr w:type="spellEnd"/>
            <w:r w:rsidRPr="000B2974">
              <w:rPr>
                <w:color w:val="000000" w:themeColor="text1"/>
              </w:rPr>
              <w:t xml:space="preserve"> was successful in liquefying air</w:t>
            </w:r>
            <w:r w:rsidR="00ED4A80" w:rsidRPr="000B2974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D85619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0B2974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0B2974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0B2974" w:rsidRDefault="00D85619" w:rsidP="001057B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0B29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2974" w:rsidRDefault="00D85619" w:rsidP="00193F27">
            <w:pPr>
              <w:jc w:val="center"/>
            </w:pP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ED4A80" w:rsidP="00ED4A80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 xml:space="preserve">Explain in detail </w:t>
            </w:r>
            <w:r w:rsidR="00F179AA" w:rsidRPr="000B2974">
              <w:rPr>
                <w:color w:val="000000" w:themeColor="text1"/>
              </w:rPr>
              <w:t xml:space="preserve">the isothermal expansion </w:t>
            </w:r>
            <w:r w:rsidRPr="000B2974">
              <w:rPr>
                <w:color w:val="000000" w:themeColor="text1"/>
              </w:rPr>
              <w:t xml:space="preserve">and adiabatic expansion </w:t>
            </w:r>
            <w:r w:rsidR="00F179AA" w:rsidRPr="000B2974">
              <w:rPr>
                <w:color w:val="000000" w:themeColor="text1"/>
              </w:rPr>
              <w:t>of a gas</w:t>
            </w:r>
            <w:r w:rsidR="00112B3F" w:rsidRPr="000B2974">
              <w:rPr>
                <w:color w:val="000000" w:themeColor="text1"/>
              </w:rPr>
              <w:t>. Calculate the amount of work done</w:t>
            </w:r>
            <w:r w:rsidRPr="000B2974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057B5">
            <w:pPr>
              <w:jc w:val="center"/>
            </w:pPr>
            <w:r w:rsidRPr="000B297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8C7BA2" w:rsidRPr="000B297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2974" w:rsidRDefault="008C7BA2" w:rsidP="00374EE6">
            <w:pPr>
              <w:jc w:val="center"/>
              <w:rPr>
                <w:b/>
                <w:color w:val="000000" w:themeColor="text1"/>
              </w:rPr>
            </w:pPr>
            <w:r w:rsidRPr="000B2974">
              <w:rPr>
                <w:b/>
                <w:color w:val="000000" w:themeColor="text1"/>
              </w:rPr>
              <w:t>(OR)</w:t>
            </w: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C1023F" w:rsidP="001057B5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Deduce the</w:t>
            </w:r>
            <w:r w:rsidR="00112B3F" w:rsidRPr="000B2974">
              <w:rPr>
                <w:color w:val="000000" w:themeColor="text1"/>
              </w:rPr>
              <w:t xml:space="preserve"> expression for Clausius-Clapeyron’s first latent heat equation.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D85619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0B2974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0B2974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0B2974" w:rsidRDefault="00D85619" w:rsidP="001057B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0B29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2974" w:rsidRDefault="00D85619" w:rsidP="00193F27">
            <w:pPr>
              <w:jc w:val="center"/>
            </w:pP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C1023F" w:rsidP="001057B5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The Carnot cycle uses only two thermal reservoirs, one at high temperature T</w:t>
            </w:r>
            <w:r w:rsidRPr="000B2974">
              <w:rPr>
                <w:color w:val="000000" w:themeColor="text1"/>
                <w:vertAlign w:val="subscript"/>
              </w:rPr>
              <w:t>1</w:t>
            </w:r>
            <w:r w:rsidRPr="000B2974">
              <w:rPr>
                <w:color w:val="000000" w:themeColor="text1"/>
              </w:rPr>
              <w:t> and the other at two temperature T</w:t>
            </w:r>
            <w:r w:rsidRPr="000B2974">
              <w:rPr>
                <w:color w:val="000000" w:themeColor="text1"/>
                <w:vertAlign w:val="subscript"/>
              </w:rPr>
              <w:t>2</w:t>
            </w:r>
            <w:r w:rsidR="00ED4A80" w:rsidRPr="000B2974">
              <w:rPr>
                <w:color w:val="000000" w:themeColor="text1"/>
                <w:vertAlign w:val="subscript"/>
              </w:rPr>
              <w:t>.</w:t>
            </w:r>
            <w:r w:rsidRPr="000B2974">
              <w:rPr>
                <w:color w:val="000000" w:themeColor="text1"/>
              </w:rPr>
              <w:t xml:space="preserve"> </w:t>
            </w:r>
            <w:r w:rsidR="00112B3F" w:rsidRPr="000B2974">
              <w:rPr>
                <w:color w:val="000000" w:themeColor="text1"/>
              </w:rPr>
              <w:t>Validate this statement with necessary equations.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8C7BA2" w:rsidRPr="000B297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2974" w:rsidRDefault="008C7BA2" w:rsidP="00374EE6">
            <w:pPr>
              <w:jc w:val="center"/>
              <w:rPr>
                <w:b/>
                <w:color w:val="000000" w:themeColor="text1"/>
              </w:rPr>
            </w:pPr>
            <w:r w:rsidRPr="000B2974">
              <w:rPr>
                <w:b/>
                <w:color w:val="000000" w:themeColor="text1"/>
              </w:rPr>
              <w:t>(OR)</w:t>
            </w: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C1023F" w:rsidP="001057B5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A refrigerator or a heat pump that operates on the reversed Carnot cycle is called a Carnot refrigerator</w:t>
            </w:r>
            <w:r w:rsidR="00ED4A80" w:rsidRPr="000B2974">
              <w:rPr>
                <w:color w:val="000000" w:themeColor="text1"/>
              </w:rPr>
              <w:t>.</w:t>
            </w:r>
            <w:r w:rsidRPr="000B2974">
              <w:rPr>
                <w:color w:val="000000" w:themeColor="text1"/>
              </w:rPr>
              <w:t xml:space="preserve"> </w:t>
            </w:r>
            <w:r w:rsidR="00112B3F" w:rsidRPr="000B2974">
              <w:rPr>
                <w:color w:val="000000" w:themeColor="text1"/>
              </w:rPr>
              <w:t>Discuss this process in detail and hence, find the coefficient of performance of a refrigerator.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D85619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0B2974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0B2974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0B2974" w:rsidRDefault="00D85619" w:rsidP="001057B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0B29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2974" w:rsidRDefault="00D85619" w:rsidP="00193F27">
            <w:pPr>
              <w:jc w:val="center"/>
            </w:pPr>
          </w:p>
        </w:tc>
      </w:tr>
      <w:tr w:rsidR="008C7BA2" w:rsidRPr="000B2974" w:rsidTr="000B2974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1023F" w:rsidRPr="000B2974" w:rsidRDefault="00C1023F" w:rsidP="001057B5">
            <w:pPr>
              <w:jc w:val="both"/>
              <w:rPr>
                <w:color w:val="000000" w:themeColor="text1"/>
              </w:rPr>
            </w:pPr>
            <w:r w:rsidRPr="000B2974">
              <w:rPr>
                <w:rStyle w:val="Strong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Carnot cycle</w:t>
            </w:r>
            <w:r w:rsidRPr="000B2974">
              <w:rPr>
                <w:color w:val="000000" w:themeColor="text1"/>
                <w:shd w:val="clear" w:color="auto" w:fill="FFFFFF"/>
              </w:rPr>
              <w:t xml:space="preserve"> is a thermodynamic cycle that is known for the best possible efficiency.</w:t>
            </w:r>
            <w:r w:rsidR="001057B5" w:rsidRPr="000B2974">
              <w:rPr>
                <w:color w:val="000000" w:themeColor="text1"/>
                <w:shd w:val="clear" w:color="auto" w:fill="FFFFFF"/>
              </w:rPr>
              <w:t xml:space="preserve"> Find its efficiency based on T-S diagram</w:t>
            </w:r>
            <w:r w:rsidR="00ED4A80" w:rsidRPr="000B2974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8C7BA2" w:rsidRPr="000B297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B2974" w:rsidRDefault="008C7BA2" w:rsidP="00374EE6">
            <w:pPr>
              <w:jc w:val="center"/>
              <w:rPr>
                <w:b/>
                <w:color w:val="000000" w:themeColor="text1"/>
              </w:rPr>
            </w:pPr>
            <w:r w:rsidRPr="000B2974">
              <w:rPr>
                <w:b/>
                <w:color w:val="000000" w:themeColor="text1"/>
              </w:rPr>
              <w:t>(OR)</w:t>
            </w:r>
          </w:p>
        </w:tc>
      </w:tr>
      <w:tr w:rsidR="008C7BA2" w:rsidRPr="000B2974" w:rsidTr="000B2974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12B3F" w:rsidRPr="000B2974" w:rsidRDefault="00112B3F" w:rsidP="001057B5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Find the entro</w:t>
            </w:r>
            <w:r w:rsidR="000B2974">
              <w:rPr>
                <w:color w:val="000000" w:themeColor="text1"/>
              </w:rPr>
              <w:t>py of a perfect gas in terms of;</w:t>
            </w:r>
          </w:p>
          <w:p w:rsidR="00112B3F" w:rsidRPr="000B2974" w:rsidRDefault="00112B3F" w:rsidP="001057B5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 xml:space="preserve">Temperature and volume </w:t>
            </w:r>
          </w:p>
          <w:p w:rsidR="008C7BA2" w:rsidRPr="000B2974" w:rsidRDefault="00112B3F" w:rsidP="001057B5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Temperature and pressure.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  <w:tr w:rsidR="008C7BA2" w:rsidRPr="000B2974" w:rsidTr="000B2974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B2974" w:rsidRDefault="000B2974" w:rsidP="001057B5">
            <w:pPr>
              <w:jc w:val="both"/>
              <w:rPr>
                <w:b/>
                <w:color w:val="000000" w:themeColor="text1"/>
                <w:u w:val="single"/>
              </w:rPr>
            </w:pPr>
          </w:p>
          <w:p w:rsidR="008C7BA2" w:rsidRDefault="008C7BA2" w:rsidP="001057B5">
            <w:pPr>
              <w:jc w:val="both"/>
              <w:rPr>
                <w:color w:val="000000" w:themeColor="text1"/>
                <w:u w:val="single"/>
              </w:rPr>
            </w:pPr>
            <w:r w:rsidRPr="000B2974">
              <w:rPr>
                <w:b/>
                <w:color w:val="000000" w:themeColor="text1"/>
                <w:u w:val="single"/>
              </w:rPr>
              <w:t>Compulsory</w:t>
            </w:r>
            <w:r w:rsidRPr="000B2974">
              <w:rPr>
                <w:color w:val="000000" w:themeColor="text1"/>
                <w:u w:val="single"/>
              </w:rPr>
              <w:t>:</w:t>
            </w:r>
          </w:p>
          <w:p w:rsidR="000B2974" w:rsidRPr="000B2974" w:rsidRDefault="000B2974" w:rsidP="001057B5">
            <w:pPr>
              <w:jc w:val="both"/>
              <w:rPr>
                <w:color w:val="000000" w:themeColor="text1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B297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B2974" w:rsidRDefault="008C7BA2" w:rsidP="00193F27">
            <w:pPr>
              <w:jc w:val="center"/>
            </w:pPr>
          </w:p>
        </w:tc>
      </w:tr>
      <w:tr w:rsidR="008C7BA2" w:rsidRPr="000B2974" w:rsidTr="000B2974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  <w:r w:rsidRPr="000B2974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0B297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B2974" w:rsidRDefault="001057B5" w:rsidP="001057B5">
            <w:pPr>
              <w:jc w:val="both"/>
              <w:rPr>
                <w:color w:val="000000" w:themeColor="text1"/>
              </w:rPr>
            </w:pPr>
            <w:r w:rsidRPr="000B2974">
              <w:rPr>
                <w:color w:val="000000" w:themeColor="text1"/>
              </w:rPr>
              <w:t>Sketch and derive</w:t>
            </w:r>
            <w:r w:rsidR="00112B3F" w:rsidRPr="000B2974">
              <w:rPr>
                <w:color w:val="000000" w:themeColor="text1"/>
              </w:rPr>
              <w:t xml:space="preserve"> the general expression for Maxwell’s thermodynamic relations from first principles.</w:t>
            </w:r>
          </w:p>
        </w:tc>
        <w:tc>
          <w:tcPr>
            <w:tcW w:w="117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0B2974" w:rsidRDefault="001057B5" w:rsidP="00193F27">
            <w:pPr>
              <w:jc w:val="center"/>
            </w:pPr>
            <w:r w:rsidRPr="000B2974">
              <w:t>20</w:t>
            </w:r>
          </w:p>
        </w:tc>
      </w:tr>
    </w:tbl>
    <w:p w:rsidR="008C7BA2" w:rsidRPr="000B2974" w:rsidRDefault="008C7BA2" w:rsidP="008C7BA2"/>
    <w:p w:rsidR="008C7BA2" w:rsidRPr="000B2974" w:rsidRDefault="008C7BA2" w:rsidP="008C7BA2">
      <w:pPr>
        <w:ind w:left="720"/>
      </w:pPr>
    </w:p>
    <w:p w:rsidR="008C7BA2" w:rsidRPr="000B2974" w:rsidRDefault="008C7BA2" w:rsidP="008C7BA2"/>
    <w:sectPr w:rsidR="008C7BA2" w:rsidRPr="000B297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B28" w:rsidRDefault="006A7B28" w:rsidP="00B659E1">
      <w:r>
        <w:separator/>
      </w:r>
    </w:p>
  </w:endnote>
  <w:endnote w:type="continuationSeparator" w:id="1">
    <w:p w:rsidR="006A7B28" w:rsidRDefault="006A7B2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B28" w:rsidRDefault="006A7B28" w:rsidP="00B659E1">
      <w:r>
        <w:separator/>
      </w:r>
    </w:p>
  </w:footnote>
  <w:footnote w:type="continuationSeparator" w:id="1">
    <w:p w:rsidR="006A7B28" w:rsidRDefault="006A7B2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B032A"/>
    <w:multiLevelType w:val="hybridMultilevel"/>
    <w:tmpl w:val="1638B038"/>
    <w:lvl w:ilvl="0" w:tplc="B3740C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B2974"/>
    <w:rsid w:val="000E180A"/>
    <w:rsid w:val="000E4455"/>
    <w:rsid w:val="000F3EFE"/>
    <w:rsid w:val="001057B5"/>
    <w:rsid w:val="00112B3F"/>
    <w:rsid w:val="0012104A"/>
    <w:rsid w:val="001D0FB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21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4EE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7B28"/>
    <w:rsid w:val="006C1D35"/>
    <w:rsid w:val="006C39BE"/>
    <w:rsid w:val="006C7354"/>
    <w:rsid w:val="00701B86"/>
    <w:rsid w:val="00714C68"/>
    <w:rsid w:val="00725A0A"/>
    <w:rsid w:val="007326F6"/>
    <w:rsid w:val="0079056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3EF0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023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456DB"/>
    <w:rsid w:val="00E54572"/>
    <w:rsid w:val="00E5735F"/>
    <w:rsid w:val="00E577A9"/>
    <w:rsid w:val="00E70A47"/>
    <w:rsid w:val="00E824B7"/>
    <w:rsid w:val="00EB0EE0"/>
    <w:rsid w:val="00EB26EF"/>
    <w:rsid w:val="00ED4A80"/>
    <w:rsid w:val="00F11EDB"/>
    <w:rsid w:val="00F162EA"/>
    <w:rsid w:val="00F179A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C102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B60C-275D-4723-83A8-EC77506C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2019-12-02T06:27:00Z</dcterms:modified>
</cp:coreProperties>
</file>