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61015" w:rsidRDefault="00B659E1" w:rsidP="00B659E1">
      <w:pPr>
        <w:jc w:val="right"/>
        <w:rPr>
          <w:bCs/>
        </w:rPr>
      </w:pPr>
      <w:proofErr w:type="gramStart"/>
      <w:r w:rsidRPr="00861015">
        <w:rPr>
          <w:bCs/>
        </w:rPr>
        <w:t>Reg.</w:t>
      </w:r>
      <w:r w:rsidR="00861015">
        <w:rPr>
          <w:bCs/>
        </w:rPr>
        <w:t xml:space="preserve"> </w:t>
      </w:r>
      <w:r w:rsidRPr="00861015">
        <w:rPr>
          <w:bCs/>
        </w:rPr>
        <w:t>No.</w:t>
      </w:r>
      <w:proofErr w:type="gramEnd"/>
      <w:r w:rsidRPr="0086101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5559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17MC3015</w:t>
            </w:r>
          </w:p>
        </w:tc>
        <w:tc>
          <w:tcPr>
            <w:tcW w:w="1890" w:type="dxa"/>
          </w:tcPr>
          <w:p w:rsidR="00B659E1" w:rsidRPr="00861015" w:rsidRDefault="00B659E1" w:rsidP="00342CB9">
            <w:pPr>
              <w:pStyle w:val="Title"/>
              <w:jc w:val="left"/>
              <w:rPr>
                <w:b/>
              </w:rPr>
            </w:pPr>
            <w:r w:rsidRPr="0086101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5559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SOCIAL MEDIA</w:t>
            </w:r>
          </w:p>
        </w:tc>
        <w:tc>
          <w:tcPr>
            <w:tcW w:w="1890" w:type="dxa"/>
          </w:tcPr>
          <w:p w:rsidR="00B659E1" w:rsidRPr="00861015" w:rsidRDefault="00B659E1" w:rsidP="00861015">
            <w:pPr>
              <w:pStyle w:val="Title"/>
              <w:jc w:val="left"/>
              <w:rPr>
                <w:b/>
              </w:rPr>
            </w:pPr>
            <w:r w:rsidRPr="00861015">
              <w:rPr>
                <w:b/>
              </w:rPr>
              <w:t xml:space="preserve">Max. </w:t>
            </w:r>
            <w:proofErr w:type="gramStart"/>
            <w:r w:rsidR="00861015">
              <w:rPr>
                <w:b/>
              </w:rPr>
              <w:t>M</w:t>
            </w:r>
            <w:r w:rsidRPr="0086101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450"/>
        <w:gridCol w:w="7020"/>
        <w:gridCol w:w="1170"/>
        <w:gridCol w:w="950"/>
      </w:tblGrid>
      <w:tr w:rsidR="008C7BA2" w:rsidRPr="004725CA" w:rsidTr="00861015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4615A" w:rsidP="00193F27">
            <w:r>
              <w:t xml:space="preserve">Sketch </w:t>
            </w:r>
            <w:r w:rsidR="009310D0">
              <w:t>the evolution of new media usage in India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844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10D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61015" w:rsidRDefault="008C7BA2" w:rsidP="008C7BA2">
            <w:pPr>
              <w:jc w:val="center"/>
              <w:rPr>
                <w:b/>
              </w:rPr>
            </w:pPr>
            <w:r w:rsidRPr="00861015">
              <w:rPr>
                <w:b/>
              </w:rPr>
              <w:t>(OR)</w:t>
            </w:r>
          </w:p>
        </w:tc>
      </w:tr>
      <w:tr w:rsidR="008C7BA2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9310D0" w:rsidP="00861015">
            <w:pPr>
              <w:jc w:val="both"/>
            </w:pPr>
            <w:r>
              <w:t>List the advantages and disadvantages of Social Media with relevant examples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315" w:rsidP="00972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10D0" w:rsidP="00193F27">
            <w:pPr>
              <w:jc w:val="center"/>
            </w:pPr>
            <w:r>
              <w:t>20</w:t>
            </w:r>
          </w:p>
        </w:tc>
      </w:tr>
      <w:tr w:rsidR="00D85619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8030B3" w:rsidP="00193F27">
            <w:pPr>
              <w:jc w:val="center"/>
            </w:pPr>
            <w:r>
              <w:t>20</w:t>
            </w:r>
          </w:p>
        </w:tc>
      </w:tr>
      <w:tr w:rsidR="008C7BA2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9310D0" w:rsidP="00861015">
            <w:pPr>
              <w:jc w:val="both"/>
            </w:pPr>
            <w:r>
              <w:t>“Internet Technology” has transformed this</w:t>
            </w:r>
            <w:r w:rsidR="00FE15D2">
              <w:t xml:space="preserve"> </w:t>
            </w:r>
            <w:r>
              <w:t xml:space="preserve">world into a Global Village. </w:t>
            </w:r>
            <w:r w:rsidR="00861015">
              <w:t xml:space="preserve"> </w:t>
            </w:r>
            <w:r>
              <w:t>Discuss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2315" w:rsidRDefault="00972315" w:rsidP="00972315">
            <w:pPr>
              <w:jc w:val="center"/>
              <w:rPr>
                <w:sz w:val="22"/>
                <w:szCs w:val="22"/>
              </w:rPr>
            </w:pPr>
            <w:r w:rsidRPr="00972315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0B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2315" w:rsidRDefault="008C7BA2" w:rsidP="008C7BA2">
            <w:pPr>
              <w:jc w:val="center"/>
              <w:rPr>
                <w:b/>
              </w:rPr>
            </w:pPr>
            <w:r w:rsidRPr="00972315">
              <w:rPr>
                <w:b/>
              </w:rPr>
              <w:t>(OR)</w:t>
            </w:r>
          </w:p>
        </w:tc>
      </w:tr>
      <w:tr w:rsidR="008C7BA2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9310D0" w:rsidP="00FE15D2">
            <w:r>
              <w:t xml:space="preserve">Examine the impact </w:t>
            </w:r>
            <w:proofErr w:type="gramStart"/>
            <w:r>
              <w:t xml:space="preserve">of </w:t>
            </w:r>
            <w:r w:rsidR="00FE15D2">
              <w:t xml:space="preserve"> technological</w:t>
            </w:r>
            <w:proofErr w:type="gramEnd"/>
            <w:r w:rsidR="00FE15D2">
              <w:t xml:space="preserve"> d</w:t>
            </w:r>
            <w:r>
              <w:t>eterminism on Youth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2315" w:rsidRDefault="00972315" w:rsidP="00193F27">
            <w:pPr>
              <w:jc w:val="center"/>
              <w:rPr>
                <w:sz w:val="22"/>
                <w:szCs w:val="22"/>
              </w:rPr>
            </w:pPr>
            <w:r w:rsidRPr="00972315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0B3" w:rsidP="00193F27">
            <w:pPr>
              <w:jc w:val="center"/>
            </w:pPr>
            <w:r>
              <w:t>20</w:t>
            </w:r>
          </w:p>
        </w:tc>
      </w:tr>
      <w:tr w:rsidR="00D85619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972315" w:rsidRDefault="00D85619" w:rsidP="00193F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4615A" w:rsidP="00861015">
            <w:pPr>
              <w:jc w:val="both"/>
            </w:pPr>
            <w:r>
              <w:t>Discuss the advent of online shopping sites and their advantages and disadvantages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31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0B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61015" w:rsidRDefault="008C7BA2" w:rsidP="008C7BA2">
            <w:pPr>
              <w:jc w:val="center"/>
              <w:rPr>
                <w:b/>
              </w:rPr>
            </w:pPr>
            <w:r w:rsidRPr="00861015">
              <w:rPr>
                <w:b/>
              </w:rPr>
              <w:t>(OR)</w:t>
            </w:r>
          </w:p>
        </w:tc>
      </w:tr>
      <w:tr w:rsidR="008C7BA2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682B95" w:rsidP="00193F27">
            <w:r>
              <w:t>Explain Social Penetration Theory with a suitable case study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5A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0B3" w:rsidP="00193F27">
            <w:pPr>
              <w:jc w:val="center"/>
            </w:pPr>
            <w:r>
              <w:t>20</w:t>
            </w:r>
          </w:p>
        </w:tc>
      </w:tr>
      <w:tr w:rsidR="00D85619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61015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682B95" w:rsidP="00193F27">
            <w:r>
              <w:t>Elaborate your views on Social Media Advertising in detail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5A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0B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61015" w:rsidRDefault="008C7BA2" w:rsidP="008C7BA2">
            <w:pPr>
              <w:jc w:val="center"/>
              <w:rPr>
                <w:b/>
              </w:rPr>
            </w:pPr>
            <w:r w:rsidRPr="00861015">
              <w:rPr>
                <w:b/>
              </w:rPr>
              <w:t>(OR)</w:t>
            </w:r>
          </w:p>
        </w:tc>
      </w:tr>
      <w:tr w:rsidR="008C7BA2" w:rsidRPr="00EF5853" w:rsidTr="00861015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3B62DC" w:rsidP="00193F27">
            <w:r>
              <w:t>Discuss factors responsible for Online Addict</w:t>
            </w:r>
            <w:r w:rsidR="00FE15D2">
              <w:t>i</w:t>
            </w:r>
            <w:r>
              <w:t>on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5A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0B3" w:rsidP="00193F27">
            <w:pPr>
              <w:jc w:val="center"/>
            </w:pPr>
            <w:r>
              <w:t>20</w:t>
            </w:r>
          </w:p>
        </w:tc>
      </w:tr>
      <w:tr w:rsidR="008C7BA2" w:rsidRPr="00EF5853" w:rsidTr="00861015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61015" w:rsidRDefault="00861015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61015" w:rsidRPr="00875196" w:rsidRDefault="0086101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61015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F5853" w:rsidRDefault="003B62DC" w:rsidP="008C7BA2">
            <w:pPr>
              <w:jc w:val="center"/>
            </w:pPr>
            <w:r>
              <w:t>9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3B62DC" w:rsidP="00193F27">
            <w:r>
              <w:t xml:space="preserve">‘Social Media’ can be an ideal learning platform. </w:t>
            </w:r>
            <w:r w:rsidR="00861015">
              <w:t xml:space="preserve"> </w:t>
            </w:r>
            <w:r>
              <w:t>Justify</w:t>
            </w:r>
            <w:r w:rsidR="0086101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844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0B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2CA" w:rsidRDefault="00FD52CA" w:rsidP="00B659E1">
      <w:r>
        <w:separator/>
      </w:r>
    </w:p>
  </w:endnote>
  <w:endnote w:type="continuationSeparator" w:id="1">
    <w:p w:rsidR="00FD52CA" w:rsidRDefault="00FD52C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2CA" w:rsidRDefault="00FD52CA" w:rsidP="00B659E1">
      <w:r>
        <w:separator/>
      </w:r>
    </w:p>
  </w:footnote>
  <w:footnote w:type="continuationSeparator" w:id="1">
    <w:p w:rsidR="00FD52CA" w:rsidRDefault="00FD52C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6361"/>
    <w:rsid w:val="000E180A"/>
    <w:rsid w:val="000E4455"/>
    <w:rsid w:val="000F3EFE"/>
    <w:rsid w:val="0013585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41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59D"/>
    <w:rsid w:val="00380146"/>
    <w:rsid w:val="003855F1"/>
    <w:rsid w:val="003B14BC"/>
    <w:rsid w:val="003B1F06"/>
    <w:rsid w:val="003B62DC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43C7"/>
    <w:rsid w:val="0064710A"/>
    <w:rsid w:val="00670A67"/>
    <w:rsid w:val="00681B25"/>
    <w:rsid w:val="00682B95"/>
    <w:rsid w:val="006C1D35"/>
    <w:rsid w:val="006C39BE"/>
    <w:rsid w:val="006C7354"/>
    <w:rsid w:val="00701B86"/>
    <w:rsid w:val="00714C68"/>
    <w:rsid w:val="00725A0A"/>
    <w:rsid w:val="007326F6"/>
    <w:rsid w:val="00802202"/>
    <w:rsid w:val="008030B3"/>
    <w:rsid w:val="00806A39"/>
    <w:rsid w:val="00814615"/>
    <w:rsid w:val="0081627E"/>
    <w:rsid w:val="00861015"/>
    <w:rsid w:val="00875196"/>
    <w:rsid w:val="0088784C"/>
    <w:rsid w:val="008A56BE"/>
    <w:rsid w:val="008A6193"/>
    <w:rsid w:val="008B0703"/>
    <w:rsid w:val="008C7BA2"/>
    <w:rsid w:val="008F1C22"/>
    <w:rsid w:val="0090362A"/>
    <w:rsid w:val="00904D12"/>
    <w:rsid w:val="00911266"/>
    <w:rsid w:val="009310D0"/>
    <w:rsid w:val="00942884"/>
    <w:rsid w:val="00954B21"/>
    <w:rsid w:val="0095679B"/>
    <w:rsid w:val="00963CB5"/>
    <w:rsid w:val="00972315"/>
    <w:rsid w:val="009B53DD"/>
    <w:rsid w:val="009C5A1D"/>
    <w:rsid w:val="009E09A3"/>
    <w:rsid w:val="00A4615A"/>
    <w:rsid w:val="00A47E2A"/>
    <w:rsid w:val="00AA3F2E"/>
    <w:rsid w:val="00AA5E39"/>
    <w:rsid w:val="00AA6B40"/>
    <w:rsid w:val="00AE264C"/>
    <w:rsid w:val="00B009B1"/>
    <w:rsid w:val="00B20598"/>
    <w:rsid w:val="00B253AE"/>
    <w:rsid w:val="00B52F07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85ACF"/>
    <w:rsid w:val="00EB0EE0"/>
    <w:rsid w:val="00EB26EF"/>
    <w:rsid w:val="00F11EDB"/>
    <w:rsid w:val="00F162EA"/>
    <w:rsid w:val="00F208C0"/>
    <w:rsid w:val="00F266A7"/>
    <w:rsid w:val="00F32118"/>
    <w:rsid w:val="00F55D6F"/>
    <w:rsid w:val="00FD52CA"/>
    <w:rsid w:val="00FE1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2019-10-29T15:20:00Z</dcterms:created>
  <dcterms:modified xsi:type="dcterms:W3CDTF">2019-11-22T05:31:00Z</dcterms:modified>
</cp:coreProperties>
</file>