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510" w:rsidRPr="00623CBC" w:rsidRDefault="008055F8" w:rsidP="00623CBC">
      <w:pPr>
        <w:tabs>
          <w:tab w:val="left" w:pos="2730"/>
        </w:tabs>
        <w:spacing w:before="73"/>
        <w:ind w:left="124"/>
        <w:jc w:val="right"/>
        <w:rPr>
          <w:sz w:val="24"/>
        </w:rPr>
      </w:pPr>
      <w:proofErr w:type="gramStart"/>
      <w:r w:rsidRPr="00623CBC">
        <w:rPr>
          <w:sz w:val="24"/>
        </w:rPr>
        <w:t>Reg.</w:t>
      </w:r>
      <w:r w:rsidR="00623CBC">
        <w:rPr>
          <w:sz w:val="24"/>
        </w:rPr>
        <w:t xml:space="preserve"> </w:t>
      </w:r>
      <w:r w:rsidRPr="00623CBC">
        <w:rPr>
          <w:sz w:val="24"/>
        </w:rPr>
        <w:t>No.</w:t>
      </w:r>
      <w:proofErr w:type="gramEnd"/>
      <w:r w:rsidRPr="00623CBC">
        <w:rPr>
          <w:sz w:val="24"/>
        </w:rPr>
        <w:t xml:space="preserve"> </w:t>
      </w:r>
      <w:r w:rsidRPr="00623CBC">
        <w:rPr>
          <w:sz w:val="24"/>
          <w:u w:val="single"/>
        </w:rPr>
        <w:tab/>
      </w:r>
    </w:p>
    <w:p w:rsidR="00623CBC" w:rsidRDefault="00623CBC">
      <w:pPr>
        <w:ind w:left="2594" w:right="2724"/>
        <w:jc w:val="center"/>
        <w:rPr>
          <w:b/>
          <w:sz w:val="28"/>
        </w:rPr>
      </w:pPr>
      <w:r w:rsidRPr="00623CBC">
        <w:rPr>
          <w:b/>
          <w:noProof/>
          <w:sz w:val="28"/>
          <w:lang w:bidi="ar-SA"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510" w:rsidRDefault="007700B6" w:rsidP="00623CBC">
      <w:pPr>
        <w:ind w:left="2594" w:right="2660"/>
        <w:jc w:val="center"/>
        <w:rPr>
          <w:b/>
          <w:sz w:val="28"/>
        </w:rPr>
      </w:pPr>
      <w:r>
        <w:rPr>
          <w:b/>
          <w:sz w:val="28"/>
        </w:rPr>
        <w:t>End Semester Examination</w:t>
      </w:r>
      <w:r w:rsidR="008055F8">
        <w:rPr>
          <w:b/>
          <w:sz w:val="28"/>
        </w:rPr>
        <w:t xml:space="preserve"> – </w:t>
      </w:r>
      <w:r>
        <w:rPr>
          <w:b/>
          <w:sz w:val="28"/>
        </w:rPr>
        <w:t>Nov</w:t>
      </w:r>
      <w:r w:rsidR="00623CBC">
        <w:rPr>
          <w:b/>
          <w:sz w:val="28"/>
        </w:rPr>
        <w:t xml:space="preserve"> </w:t>
      </w:r>
      <w:r>
        <w:rPr>
          <w:b/>
          <w:sz w:val="28"/>
        </w:rPr>
        <w:t>/</w:t>
      </w:r>
      <w:r w:rsidR="00623CBC">
        <w:rPr>
          <w:b/>
          <w:sz w:val="28"/>
        </w:rPr>
        <w:t xml:space="preserve"> </w:t>
      </w:r>
      <w:r>
        <w:rPr>
          <w:b/>
          <w:sz w:val="28"/>
        </w:rPr>
        <w:t xml:space="preserve">Dec </w:t>
      </w:r>
      <w:r w:rsidR="00623CBC">
        <w:rPr>
          <w:b/>
          <w:sz w:val="28"/>
        </w:rPr>
        <w:t xml:space="preserve">– </w:t>
      </w:r>
      <w:r w:rsidR="008055F8">
        <w:rPr>
          <w:b/>
          <w:sz w:val="28"/>
        </w:rPr>
        <w:t>2019</w:t>
      </w:r>
      <w:r w:rsidR="008D13AA">
        <w:rPr>
          <w:b/>
          <w:sz w:val="28"/>
        </w:rPr>
        <w:t xml:space="preserve">         </w:t>
      </w:r>
    </w:p>
    <w:p w:rsidR="00272510" w:rsidRDefault="00272510">
      <w:pPr>
        <w:spacing w:before="8" w:after="1"/>
        <w:rPr>
          <w:b/>
          <w:sz w:val="24"/>
        </w:rPr>
      </w:pPr>
    </w:p>
    <w:tbl>
      <w:tblPr>
        <w:tblW w:w="10796" w:type="dxa"/>
        <w:tblInd w:w="11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67"/>
        <w:gridCol w:w="5516"/>
        <w:gridCol w:w="2340"/>
        <w:gridCol w:w="1373"/>
      </w:tblGrid>
      <w:tr w:rsidR="00272510" w:rsidTr="00623CBC">
        <w:trPr>
          <w:trHeight w:val="270"/>
        </w:trPr>
        <w:tc>
          <w:tcPr>
            <w:tcW w:w="1567" w:type="dxa"/>
          </w:tcPr>
          <w:p w:rsidR="00272510" w:rsidRDefault="008055F8">
            <w:pPr>
              <w:pStyle w:val="TableParagraph"/>
              <w:tabs>
                <w:tab w:val="left" w:pos="1315"/>
              </w:tabs>
              <w:spacing w:line="251" w:lineRule="exact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Code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5516" w:type="dxa"/>
          </w:tcPr>
          <w:p w:rsidR="00272510" w:rsidRDefault="007700B6">
            <w:pPr>
              <w:pStyle w:val="TableParagraph"/>
              <w:spacing w:line="251" w:lineRule="exact"/>
              <w:ind w:left="171"/>
              <w:rPr>
                <w:b/>
                <w:sz w:val="24"/>
              </w:rPr>
            </w:pPr>
            <w:r>
              <w:rPr>
                <w:b/>
                <w:sz w:val="24"/>
              </w:rPr>
              <w:t>14ME2051</w:t>
            </w:r>
          </w:p>
        </w:tc>
        <w:tc>
          <w:tcPr>
            <w:tcW w:w="2340" w:type="dxa"/>
          </w:tcPr>
          <w:p w:rsidR="00272510" w:rsidRDefault="008055F8">
            <w:pPr>
              <w:pStyle w:val="TableParagraph"/>
              <w:tabs>
                <w:tab w:val="left" w:pos="1293"/>
              </w:tabs>
              <w:spacing w:line="251" w:lineRule="exact"/>
              <w:ind w:right="21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Duration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1373" w:type="dxa"/>
          </w:tcPr>
          <w:p w:rsidR="00272510" w:rsidRDefault="008055F8">
            <w:pPr>
              <w:pStyle w:val="TableParagraph"/>
              <w:spacing w:line="251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3hrs</w:t>
            </w:r>
          </w:p>
        </w:tc>
      </w:tr>
      <w:tr w:rsidR="00272510" w:rsidTr="00623CBC">
        <w:trPr>
          <w:trHeight w:val="273"/>
        </w:trPr>
        <w:tc>
          <w:tcPr>
            <w:tcW w:w="1567" w:type="dxa"/>
            <w:tcBorders>
              <w:bottom w:val="single" w:sz="4" w:space="0" w:color="000000"/>
            </w:tcBorders>
          </w:tcPr>
          <w:p w:rsidR="00272510" w:rsidRDefault="008055F8">
            <w:pPr>
              <w:pStyle w:val="TableParagraph"/>
              <w:spacing w:line="254" w:lineRule="exact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Sub. Name :</w:t>
            </w:r>
          </w:p>
        </w:tc>
        <w:tc>
          <w:tcPr>
            <w:tcW w:w="5516" w:type="dxa"/>
            <w:tcBorders>
              <w:bottom w:val="single" w:sz="4" w:space="0" w:color="000000"/>
            </w:tcBorders>
          </w:tcPr>
          <w:p w:rsidR="00272510" w:rsidRDefault="00623CBC" w:rsidP="00623CBC">
            <w:pPr>
              <w:pStyle w:val="TableParagraph"/>
              <w:spacing w:line="254" w:lineRule="exact"/>
              <w:ind w:left="171" w:right="-1253"/>
              <w:rPr>
                <w:b/>
                <w:sz w:val="24"/>
              </w:rPr>
            </w:pPr>
            <w:r>
              <w:rPr>
                <w:b/>
                <w:sz w:val="24"/>
              </w:rPr>
              <w:t>REFRIGERATION AND AIR CONDITIONING</w:t>
            </w:r>
          </w:p>
        </w:tc>
        <w:tc>
          <w:tcPr>
            <w:tcW w:w="2340" w:type="dxa"/>
            <w:tcBorders>
              <w:bottom w:val="single" w:sz="4" w:space="0" w:color="000000"/>
            </w:tcBorders>
          </w:tcPr>
          <w:p w:rsidR="00272510" w:rsidRDefault="008055F8" w:rsidP="00623CBC">
            <w:pPr>
              <w:pStyle w:val="TableParagraph"/>
              <w:spacing w:line="254" w:lineRule="exact"/>
              <w:ind w:right="20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Max. </w:t>
            </w:r>
            <w:r w:rsidR="00623CBC">
              <w:rPr>
                <w:b/>
                <w:sz w:val="24"/>
              </w:rPr>
              <w:t>M</w:t>
            </w:r>
            <w:r>
              <w:rPr>
                <w:b/>
                <w:sz w:val="24"/>
              </w:rPr>
              <w:t>arks :</w:t>
            </w:r>
          </w:p>
        </w:tc>
        <w:tc>
          <w:tcPr>
            <w:tcW w:w="1373" w:type="dxa"/>
            <w:tcBorders>
              <w:bottom w:val="single" w:sz="4" w:space="0" w:color="000000"/>
            </w:tcBorders>
          </w:tcPr>
          <w:p w:rsidR="00272510" w:rsidRDefault="008055F8">
            <w:pPr>
              <w:pStyle w:val="TableParagraph"/>
              <w:spacing w:line="254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</w:tr>
    </w:tbl>
    <w:p w:rsidR="00272510" w:rsidRDefault="00272510" w:rsidP="008835F7">
      <w:pPr>
        <w:rPr>
          <w:b/>
          <w:sz w:val="23"/>
        </w:rPr>
      </w:pPr>
    </w:p>
    <w:p w:rsidR="00623CBC" w:rsidRDefault="00623CBC" w:rsidP="008835F7">
      <w:pPr>
        <w:rPr>
          <w:b/>
          <w:sz w:val="23"/>
        </w:rPr>
      </w:pPr>
    </w:p>
    <w:p w:rsidR="00272510" w:rsidRDefault="008055F8" w:rsidP="008835F7">
      <w:pPr>
        <w:pStyle w:val="BodyText"/>
        <w:spacing w:before="0"/>
        <w:ind w:left="2594" w:right="2722"/>
        <w:jc w:val="center"/>
        <w:rPr>
          <w:u w:val="none"/>
        </w:rPr>
      </w:pPr>
      <w:r>
        <w:rPr>
          <w:u w:val="thick"/>
        </w:rPr>
        <w:t>ANSWER ALL QUESTIONS (5 x 20 = 100 Marks)</w:t>
      </w:r>
    </w:p>
    <w:p w:rsidR="00272510" w:rsidRDefault="00272510" w:rsidP="008835F7">
      <w:pPr>
        <w:rPr>
          <w:b/>
          <w:sz w:val="24"/>
        </w:rPr>
      </w:pPr>
    </w:p>
    <w:p w:rsidR="00623CBC" w:rsidRDefault="00623CBC" w:rsidP="008835F7">
      <w:pPr>
        <w:rPr>
          <w:b/>
          <w:sz w:val="24"/>
        </w:rPr>
      </w:pPr>
    </w:p>
    <w:tbl>
      <w:tblPr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09"/>
        <w:gridCol w:w="840"/>
        <w:gridCol w:w="6813"/>
        <w:gridCol w:w="1169"/>
        <w:gridCol w:w="951"/>
      </w:tblGrid>
      <w:tr w:rsidR="00272510">
        <w:trPr>
          <w:trHeight w:val="551"/>
        </w:trPr>
        <w:tc>
          <w:tcPr>
            <w:tcW w:w="809" w:type="dxa"/>
          </w:tcPr>
          <w:p w:rsidR="00272510" w:rsidRDefault="008055F8" w:rsidP="008835F7">
            <w:pPr>
              <w:pStyle w:val="TableParagraph"/>
              <w:ind w:left="207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Q.</w:t>
            </w:r>
          </w:p>
          <w:p w:rsidR="00272510" w:rsidRDefault="008055F8" w:rsidP="008835F7">
            <w:pPr>
              <w:pStyle w:val="TableParagraph"/>
              <w:ind w:left="207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No.</w:t>
            </w:r>
          </w:p>
        </w:tc>
        <w:tc>
          <w:tcPr>
            <w:tcW w:w="840" w:type="dxa"/>
          </w:tcPr>
          <w:p w:rsidR="00272510" w:rsidRDefault="008055F8" w:rsidP="008835F7">
            <w:pPr>
              <w:pStyle w:val="TableParagraph"/>
              <w:ind w:left="208" w:right="182" w:firstLine="9"/>
              <w:rPr>
                <w:b/>
                <w:sz w:val="24"/>
              </w:rPr>
            </w:pPr>
            <w:r>
              <w:rPr>
                <w:b/>
                <w:sz w:val="24"/>
              </w:rPr>
              <w:t>Sub Div.</w:t>
            </w:r>
          </w:p>
        </w:tc>
        <w:tc>
          <w:tcPr>
            <w:tcW w:w="6813" w:type="dxa"/>
          </w:tcPr>
          <w:p w:rsidR="00272510" w:rsidRDefault="008055F8" w:rsidP="008835F7">
            <w:pPr>
              <w:pStyle w:val="TableParagraph"/>
              <w:ind w:left="2877" w:right="28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Questions</w:t>
            </w:r>
          </w:p>
        </w:tc>
        <w:tc>
          <w:tcPr>
            <w:tcW w:w="1169" w:type="dxa"/>
          </w:tcPr>
          <w:p w:rsidR="00272510" w:rsidRDefault="008055F8" w:rsidP="008835F7">
            <w:pPr>
              <w:pStyle w:val="TableParagraph"/>
              <w:ind w:left="107" w:right="98"/>
              <w:rPr>
                <w:b/>
                <w:sz w:val="24"/>
              </w:rPr>
            </w:pPr>
            <w:r>
              <w:rPr>
                <w:b/>
                <w:sz w:val="24"/>
              </w:rPr>
              <w:t>Course Outcome</w:t>
            </w:r>
          </w:p>
        </w:tc>
        <w:tc>
          <w:tcPr>
            <w:tcW w:w="951" w:type="dxa"/>
          </w:tcPr>
          <w:p w:rsidR="00272510" w:rsidRDefault="008055F8" w:rsidP="008835F7">
            <w:pPr>
              <w:pStyle w:val="TableParagraph"/>
              <w:ind w:left="88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</w:p>
        </w:tc>
      </w:tr>
      <w:tr w:rsidR="00272510" w:rsidRPr="00FA7652" w:rsidTr="00623CBC">
        <w:trPr>
          <w:trHeight w:val="1787"/>
        </w:trPr>
        <w:tc>
          <w:tcPr>
            <w:tcW w:w="809" w:type="dxa"/>
            <w:vMerge w:val="restart"/>
          </w:tcPr>
          <w:p w:rsidR="00272510" w:rsidRPr="00FA7652" w:rsidRDefault="008055F8" w:rsidP="008835F7">
            <w:pPr>
              <w:pStyle w:val="TableParagraph"/>
              <w:ind w:left="207" w:right="197"/>
              <w:jc w:val="center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1.</w:t>
            </w:r>
          </w:p>
        </w:tc>
        <w:tc>
          <w:tcPr>
            <w:tcW w:w="840" w:type="dxa"/>
          </w:tcPr>
          <w:p w:rsidR="00272510" w:rsidRPr="00FA7652" w:rsidRDefault="008055F8" w:rsidP="008835F7">
            <w:pPr>
              <w:pStyle w:val="TableParagraph"/>
              <w:ind w:right="327"/>
              <w:jc w:val="right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a.</w:t>
            </w:r>
          </w:p>
        </w:tc>
        <w:tc>
          <w:tcPr>
            <w:tcW w:w="6813" w:type="dxa"/>
          </w:tcPr>
          <w:p w:rsidR="00272510" w:rsidRPr="00FA7652" w:rsidRDefault="007700B6" w:rsidP="00BA3C5B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In a refrigeration plant working on Bell- Coleman cycle, air is</w:t>
            </w:r>
            <w:r w:rsidR="00596937" w:rsidRPr="00FA7652">
              <w:rPr>
                <w:sz w:val="24"/>
                <w:szCs w:val="24"/>
              </w:rPr>
              <w:t xml:space="preserve"> compressed</w:t>
            </w:r>
            <w:r w:rsidRPr="00FA7652">
              <w:rPr>
                <w:sz w:val="24"/>
                <w:szCs w:val="24"/>
              </w:rPr>
              <w:t xml:space="preserve"> to 5 </w:t>
            </w:r>
            <w:proofErr w:type="gramStart"/>
            <w:r w:rsidRPr="00FA7652">
              <w:rPr>
                <w:sz w:val="24"/>
                <w:szCs w:val="24"/>
              </w:rPr>
              <w:t>bar</w:t>
            </w:r>
            <w:proofErr w:type="gramEnd"/>
            <w:r w:rsidRPr="00FA7652">
              <w:rPr>
                <w:sz w:val="24"/>
                <w:szCs w:val="24"/>
              </w:rPr>
              <w:t xml:space="preserve"> from 1 bar. It</w:t>
            </w:r>
            <w:r w:rsidR="00BA3C5B">
              <w:rPr>
                <w:sz w:val="24"/>
                <w:szCs w:val="24"/>
              </w:rPr>
              <w:t>s</w:t>
            </w:r>
            <w:r w:rsidRPr="00FA7652">
              <w:rPr>
                <w:sz w:val="24"/>
                <w:szCs w:val="24"/>
              </w:rPr>
              <w:t xml:space="preserve"> initial temperature is 10 °C. After compression the air is cooled </w:t>
            </w:r>
            <w:proofErr w:type="spellStart"/>
            <w:r w:rsidRPr="00FA7652">
              <w:rPr>
                <w:sz w:val="24"/>
                <w:szCs w:val="24"/>
              </w:rPr>
              <w:t>upto</w:t>
            </w:r>
            <w:proofErr w:type="spellEnd"/>
            <w:r w:rsidRPr="00FA7652">
              <w:rPr>
                <w:sz w:val="24"/>
                <w:szCs w:val="24"/>
              </w:rPr>
              <w:t xml:space="preserve"> 20 °C in a cooler before expanding back to a pressure of 1 bar. Determine the theoretical COP of the plant a</w:t>
            </w:r>
            <w:r w:rsidR="00BA3C5B">
              <w:rPr>
                <w:sz w:val="24"/>
                <w:szCs w:val="24"/>
              </w:rPr>
              <w:t>nd the net refrigerating effect.</w:t>
            </w:r>
            <w:r w:rsidRPr="00FA7652">
              <w:rPr>
                <w:sz w:val="24"/>
                <w:szCs w:val="24"/>
              </w:rPr>
              <w:t xml:space="preserve"> Take Cp = 1.005 kJ/kg K and </w:t>
            </w:r>
            <w:proofErr w:type="spellStart"/>
            <w:r w:rsidRPr="00FA7652">
              <w:rPr>
                <w:sz w:val="24"/>
                <w:szCs w:val="24"/>
              </w:rPr>
              <w:t>Cv</w:t>
            </w:r>
            <w:proofErr w:type="spellEnd"/>
            <w:r w:rsidRPr="00FA7652">
              <w:rPr>
                <w:sz w:val="24"/>
                <w:szCs w:val="24"/>
              </w:rPr>
              <w:t xml:space="preserve"> = 0.718 kJ/kg K. </w:t>
            </w:r>
          </w:p>
        </w:tc>
        <w:tc>
          <w:tcPr>
            <w:tcW w:w="1169" w:type="dxa"/>
          </w:tcPr>
          <w:p w:rsidR="00272510" w:rsidRPr="00FA7652" w:rsidRDefault="00623CBC" w:rsidP="008835F7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055F8" w:rsidRPr="00FA7652">
              <w:rPr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72510" w:rsidRPr="00FA7652" w:rsidRDefault="008055F8" w:rsidP="008835F7">
            <w:pPr>
              <w:pStyle w:val="TableParagraph"/>
              <w:ind w:left="88" w:right="79"/>
              <w:jc w:val="center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10</w:t>
            </w:r>
          </w:p>
        </w:tc>
      </w:tr>
      <w:tr w:rsidR="00272510" w:rsidRPr="00FA7652" w:rsidTr="00623CBC">
        <w:trPr>
          <w:trHeight w:val="626"/>
        </w:trPr>
        <w:tc>
          <w:tcPr>
            <w:tcW w:w="809" w:type="dxa"/>
            <w:vMerge/>
            <w:tcBorders>
              <w:top w:val="nil"/>
            </w:tcBorders>
          </w:tcPr>
          <w:p w:rsidR="00272510" w:rsidRPr="00FA7652" w:rsidRDefault="00272510" w:rsidP="008835F7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272510" w:rsidRPr="00FA7652" w:rsidRDefault="008055F8" w:rsidP="008835F7">
            <w:pPr>
              <w:pStyle w:val="TableParagraph"/>
              <w:ind w:right="319"/>
              <w:jc w:val="right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b.</w:t>
            </w:r>
          </w:p>
        </w:tc>
        <w:tc>
          <w:tcPr>
            <w:tcW w:w="6813" w:type="dxa"/>
          </w:tcPr>
          <w:p w:rsidR="00272510" w:rsidRPr="00FA7652" w:rsidRDefault="007700B6" w:rsidP="00BA3C5B">
            <w:pPr>
              <w:pStyle w:val="TableParagraph"/>
              <w:ind w:left="107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Explain in detail the Bell-Coleman refrigeration cycle with T-s and   p-v diagram.</w:t>
            </w:r>
          </w:p>
        </w:tc>
        <w:tc>
          <w:tcPr>
            <w:tcW w:w="1169" w:type="dxa"/>
          </w:tcPr>
          <w:p w:rsidR="00272510" w:rsidRPr="00FA7652" w:rsidRDefault="00623CBC" w:rsidP="008835F7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055F8" w:rsidRPr="00FA7652">
              <w:rPr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72510" w:rsidRPr="00FA7652" w:rsidRDefault="0004093F" w:rsidP="008835F7">
            <w:pPr>
              <w:pStyle w:val="TableParagraph"/>
              <w:ind w:left="88" w:right="79"/>
              <w:jc w:val="center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10</w:t>
            </w:r>
          </w:p>
        </w:tc>
      </w:tr>
      <w:tr w:rsidR="00272510" w:rsidRPr="00FA7652">
        <w:trPr>
          <w:trHeight w:val="254"/>
        </w:trPr>
        <w:tc>
          <w:tcPr>
            <w:tcW w:w="10582" w:type="dxa"/>
            <w:gridSpan w:val="5"/>
          </w:tcPr>
          <w:p w:rsidR="00272510" w:rsidRPr="00623CBC" w:rsidRDefault="008055F8" w:rsidP="008835F7">
            <w:pPr>
              <w:pStyle w:val="TableParagraph"/>
              <w:ind w:left="5044" w:right="4970"/>
              <w:jc w:val="center"/>
              <w:rPr>
                <w:b/>
                <w:sz w:val="24"/>
                <w:szCs w:val="24"/>
              </w:rPr>
            </w:pPr>
            <w:r w:rsidRPr="00623CBC">
              <w:rPr>
                <w:b/>
                <w:sz w:val="24"/>
                <w:szCs w:val="24"/>
              </w:rPr>
              <w:t>(OR)</w:t>
            </w:r>
          </w:p>
        </w:tc>
      </w:tr>
      <w:tr w:rsidR="00272510" w:rsidRPr="00FA7652" w:rsidTr="00623CBC">
        <w:trPr>
          <w:trHeight w:val="2147"/>
        </w:trPr>
        <w:tc>
          <w:tcPr>
            <w:tcW w:w="809" w:type="dxa"/>
            <w:vMerge w:val="restart"/>
          </w:tcPr>
          <w:p w:rsidR="00272510" w:rsidRPr="00FA7652" w:rsidRDefault="008055F8" w:rsidP="008835F7">
            <w:pPr>
              <w:pStyle w:val="TableParagraph"/>
              <w:ind w:left="207" w:right="197"/>
              <w:jc w:val="center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2.</w:t>
            </w:r>
          </w:p>
        </w:tc>
        <w:tc>
          <w:tcPr>
            <w:tcW w:w="840" w:type="dxa"/>
          </w:tcPr>
          <w:p w:rsidR="00272510" w:rsidRPr="00FA7652" w:rsidRDefault="008055F8" w:rsidP="008835F7">
            <w:pPr>
              <w:pStyle w:val="TableParagraph"/>
              <w:ind w:right="327"/>
              <w:jc w:val="right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a.</w:t>
            </w:r>
          </w:p>
        </w:tc>
        <w:tc>
          <w:tcPr>
            <w:tcW w:w="6813" w:type="dxa"/>
          </w:tcPr>
          <w:p w:rsidR="00272510" w:rsidRPr="00FA7652" w:rsidRDefault="00A04FBD" w:rsidP="00BA3C5B">
            <w:pPr>
              <w:pStyle w:val="TableParagraph"/>
              <w:ind w:left="107" w:right="101"/>
              <w:jc w:val="both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 xml:space="preserve">In an ammonia </w:t>
            </w:r>
            <w:proofErr w:type="spellStart"/>
            <w:r w:rsidR="007700B6" w:rsidRPr="00FA7652">
              <w:rPr>
                <w:sz w:val="24"/>
                <w:szCs w:val="24"/>
              </w:rPr>
              <w:t>vapour</w:t>
            </w:r>
            <w:proofErr w:type="spellEnd"/>
            <w:r w:rsidR="007700B6" w:rsidRPr="00FA7652">
              <w:rPr>
                <w:sz w:val="24"/>
                <w:szCs w:val="24"/>
              </w:rPr>
              <w:t xml:space="preserve"> compression</w:t>
            </w:r>
            <w:r w:rsidRPr="00FA7652">
              <w:rPr>
                <w:sz w:val="24"/>
                <w:szCs w:val="24"/>
              </w:rPr>
              <w:t xml:space="preserve"> system the pressure in the evaporator is 2 </w:t>
            </w:r>
            <w:proofErr w:type="gramStart"/>
            <w:r w:rsidRPr="00FA7652">
              <w:rPr>
                <w:sz w:val="24"/>
                <w:szCs w:val="24"/>
              </w:rPr>
              <w:t>bar</w:t>
            </w:r>
            <w:proofErr w:type="gramEnd"/>
            <w:r w:rsidRPr="00FA7652">
              <w:rPr>
                <w:sz w:val="24"/>
                <w:szCs w:val="24"/>
              </w:rPr>
              <w:t xml:space="preserve">. Ammonia at exit is 0.85 </w:t>
            </w:r>
            <w:proofErr w:type="gramStart"/>
            <w:r w:rsidRPr="00FA7652">
              <w:rPr>
                <w:sz w:val="24"/>
                <w:szCs w:val="24"/>
              </w:rPr>
              <w:t>dry  and</w:t>
            </w:r>
            <w:proofErr w:type="gramEnd"/>
            <w:r w:rsidRPr="00FA7652">
              <w:rPr>
                <w:sz w:val="24"/>
                <w:szCs w:val="24"/>
              </w:rPr>
              <w:t xml:space="preserve"> at entry its dryness fraction is 0.19. During the compression the </w:t>
            </w:r>
            <w:proofErr w:type="spellStart"/>
            <w:r w:rsidRPr="00FA7652">
              <w:rPr>
                <w:sz w:val="24"/>
                <w:szCs w:val="24"/>
              </w:rPr>
              <w:t>workdone</w:t>
            </w:r>
            <w:proofErr w:type="spellEnd"/>
            <w:r w:rsidRPr="00FA7652">
              <w:rPr>
                <w:sz w:val="24"/>
                <w:szCs w:val="24"/>
              </w:rPr>
              <w:t xml:space="preserve"> per kg of ammonia is 150 kJ. Calculate the COP and the volume of </w:t>
            </w:r>
            <w:proofErr w:type="spellStart"/>
            <w:r w:rsidRPr="00FA7652">
              <w:rPr>
                <w:sz w:val="24"/>
                <w:szCs w:val="24"/>
              </w:rPr>
              <w:t>vapour</w:t>
            </w:r>
            <w:proofErr w:type="spellEnd"/>
            <w:r w:rsidRPr="00FA7652">
              <w:rPr>
                <w:sz w:val="24"/>
                <w:szCs w:val="24"/>
              </w:rPr>
              <w:t xml:space="preserve"> entering the compressor per minute, if the rate of ammonia </w:t>
            </w:r>
            <w:proofErr w:type="gramStart"/>
            <w:r w:rsidRPr="00FA7652">
              <w:rPr>
                <w:sz w:val="24"/>
                <w:szCs w:val="24"/>
              </w:rPr>
              <w:t>circulation  is</w:t>
            </w:r>
            <w:proofErr w:type="gramEnd"/>
            <w:r w:rsidRPr="00FA7652">
              <w:rPr>
                <w:sz w:val="24"/>
                <w:szCs w:val="24"/>
              </w:rPr>
              <w:t xml:space="preserve"> 4.5 kg/min. The latent heat and the specific volume at 2 </w:t>
            </w:r>
            <w:proofErr w:type="gramStart"/>
            <w:r w:rsidRPr="00FA7652">
              <w:rPr>
                <w:sz w:val="24"/>
                <w:szCs w:val="24"/>
              </w:rPr>
              <w:t>bar</w:t>
            </w:r>
            <w:proofErr w:type="gramEnd"/>
            <w:r w:rsidRPr="00FA7652">
              <w:rPr>
                <w:sz w:val="24"/>
                <w:szCs w:val="24"/>
              </w:rPr>
              <w:t xml:space="preserve"> are 1325 kJ/kg and 0.58 m</w:t>
            </w:r>
            <w:r w:rsidRPr="00FA7652">
              <w:rPr>
                <w:sz w:val="24"/>
                <w:szCs w:val="24"/>
                <w:vertAlign w:val="superscript"/>
              </w:rPr>
              <w:t>3</w:t>
            </w:r>
            <w:r w:rsidRPr="00FA7652">
              <w:rPr>
                <w:sz w:val="24"/>
                <w:szCs w:val="24"/>
              </w:rPr>
              <w:t>/kg respectively.</w:t>
            </w:r>
          </w:p>
        </w:tc>
        <w:tc>
          <w:tcPr>
            <w:tcW w:w="1169" w:type="dxa"/>
          </w:tcPr>
          <w:p w:rsidR="00272510" w:rsidRPr="00FA7652" w:rsidRDefault="00623CBC" w:rsidP="008835F7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055F8" w:rsidRPr="00FA7652">
              <w:rPr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72510" w:rsidRPr="00FA7652" w:rsidRDefault="008055F8" w:rsidP="008835F7">
            <w:pPr>
              <w:pStyle w:val="TableParagraph"/>
              <w:ind w:left="88" w:right="79"/>
              <w:jc w:val="center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10</w:t>
            </w:r>
          </w:p>
        </w:tc>
      </w:tr>
      <w:tr w:rsidR="00272510" w:rsidRPr="00FA7652" w:rsidTr="007700B6">
        <w:trPr>
          <w:trHeight w:val="623"/>
        </w:trPr>
        <w:tc>
          <w:tcPr>
            <w:tcW w:w="809" w:type="dxa"/>
            <w:vMerge/>
            <w:tcBorders>
              <w:top w:val="nil"/>
            </w:tcBorders>
          </w:tcPr>
          <w:p w:rsidR="00272510" w:rsidRPr="00FA7652" w:rsidRDefault="00272510" w:rsidP="008835F7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272510" w:rsidRPr="00FA7652" w:rsidRDefault="008055F8" w:rsidP="008835F7">
            <w:pPr>
              <w:pStyle w:val="TableParagraph"/>
              <w:ind w:right="319"/>
              <w:jc w:val="right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b.</w:t>
            </w:r>
          </w:p>
        </w:tc>
        <w:tc>
          <w:tcPr>
            <w:tcW w:w="6813" w:type="dxa"/>
          </w:tcPr>
          <w:p w:rsidR="00272510" w:rsidRPr="00FA7652" w:rsidRDefault="007700B6" w:rsidP="00BA3C5B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With a neat sketch explain Cascade refrigeration system</w:t>
            </w:r>
            <w:r w:rsidR="00BA3C5B">
              <w:rPr>
                <w:sz w:val="24"/>
                <w:szCs w:val="24"/>
              </w:rPr>
              <w:t>.</w:t>
            </w:r>
            <w:r w:rsidRPr="00FA7652">
              <w:rPr>
                <w:sz w:val="24"/>
                <w:szCs w:val="24"/>
              </w:rPr>
              <w:t xml:space="preserve"> Represent the processes on T-s diagram</w:t>
            </w:r>
            <w:r w:rsidR="00BA3C5B">
              <w:rPr>
                <w:sz w:val="24"/>
                <w:szCs w:val="24"/>
              </w:rPr>
              <w:t>.</w:t>
            </w:r>
          </w:p>
        </w:tc>
        <w:tc>
          <w:tcPr>
            <w:tcW w:w="1169" w:type="dxa"/>
          </w:tcPr>
          <w:p w:rsidR="00272510" w:rsidRPr="00FA7652" w:rsidRDefault="00623CBC" w:rsidP="008835F7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055F8" w:rsidRPr="00FA7652">
              <w:rPr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72510" w:rsidRPr="00FA7652" w:rsidRDefault="008055F8" w:rsidP="008835F7">
            <w:pPr>
              <w:pStyle w:val="TableParagraph"/>
              <w:ind w:left="88" w:right="79"/>
              <w:jc w:val="center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10</w:t>
            </w:r>
          </w:p>
        </w:tc>
      </w:tr>
      <w:tr w:rsidR="00272510" w:rsidRPr="00FA7652">
        <w:trPr>
          <w:trHeight w:val="275"/>
        </w:trPr>
        <w:tc>
          <w:tcPr>
            <w:tcW w:w="809" w:type="dxa"/>
          </w:tcPr>
          <w:p w:rsidR="00272510" w:rsidRPr="00FA7652" w:rsidRDefault="00272510" w:rsidP="008835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272510" w:rsidRPr="00FA7652" w:rsidRDefault="00272510" w:rsidP="008835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813" w:type="dxa"/>
          </w:tcPr>
          <w:p w:rsidR="00272510" w:rsidRPr="00FA7652" w:rsidRDefault="00272510" w:rsidP="008835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69" w:type="dxa"/>
          </w:tcPr>
          <w:p w:rsidR="00272510" w:rsidRPr="00FA7652" w:rsidRDefault="00272510" w:rsidP="008835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272510" w:rsidRPr="00FA7652" w:rsidRDefault="00272510" w:rsidP="008835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2510" w:rsidRPr="00FA7652" w:rsidTr="00A04FBD">
        <w:trPr>
          <w:trHeight w:val="706"/>
        </w:trPr>
        <w:tc>
          <w:tcPr>
            <w:tcW w:w="809" w:type="dxa"/>
          </w:tcPr>
          <w:p w:rsidR="00272510" w:rsidRPr="00FA7652" w:rsidRDefault="008055F8" w:rsidP="008835F7">
            <w:pPr>
              <w:pStyle w:val="TableParagraph"/>
              <w:ind w:left="207" w:right="197"/>
              <w:jc w:val="center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3.</w:t>
            </w:r>
          </w:p>
        </w:tc>
        <w:tc>
          <w:tcPr>
            <w:tcW w:w="840" w:type="dxa"/>
          </w:tcPr>
          <w:p w:rsidR="00272510" w:rsidRPr="00FA7652" w:rsidRDefault="00272510" w:rsidP="008835F7">
            <w:pPr>
              <w:pStyle w:val="TableParagraph"/>
              <w:ind w:right="327"/>
              <w:jc w:val="right"/>
              <w:rPr>
                <w:sz w:val="24"/>
                <w:szCs w:val="24"/>
              </w:rPr>
            </w:pPr>
          </w:p>
        </w:tc>
        <w:tc>
          <w:tcPr>
            <w:tcW w:w="6813" w:type="dxa"/>
          </w:tcPr>
          <w:p w:rsidR="00272510" w:rsidRPr="00FA7652" w:rsidRDefault="00A04FBD" w:rsidP="008835F7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Explain the different types of condensers used in refrigeration systems with neat sketch</w:t>
            </w:r>
            <w:r w:rsidR="00BA3C5B">
              <w:rPr>
                <w:sz w:val="24"/>
                <w:szCs w:val="24"/>
              </w:rPr>
              <w:t>.</w:t>
            </w:r>
          </w:p>
        </w:tc>
        <w:tc>
          <w:tcPr>
            <w:tcW w:w="1169" w:type="dxa"/>
          </w:tcPr>
          <w:p w:rsidR="00272510" w:rsidRPr="00FA7652" w:rsidRDefault="00623CBC" w:rsidP="008835F7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D13AA" w:rsidRPr="00FA7652">
              <w:rPr>
                <w:sz w:val="24"/>
                <w:szCs w:val="24"/>
              </w:rPr>
              <w:t>2</w:t>
            </w:r>
          </w:p>
        </w:tc>
        <w:tc>
          <w:tcPr>
            <w:tcW w:w="951" w:type="dxa"/>
          </w:tcPr>
          <w:p w:rsidR="00272510" w:rsidRPr="00FA7652" w:rsidRDefault="008055F8" w:rsidP="008835F7">
            <w:pPr>
              <w:pStyle w:val="TableParagraph"/>
              <w:ind w:left="88" w:right="79"/>
              <w:jc w:val="center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20</w:t>
            </w:r>
          </w:p>
        </w:tc>
      </w:tr>
      <w:tr w:rsidR="00272510" w:rsidRPr="00FA7652">
        <w:trPr>
          <w:trHeight w:val="251"/>
        </w:trPr>
        <w:tc>
          <w:tcPr>
            <w:tcW w:w="10582" w:type="dxa"/>
            <w:gridSpan w:val="5"/>
          </w:tcPr>
          <w:p w:rsidR="00272510" w:rsidRPr="00623CBC" w:rsidRDefault="008055F8" w:rsidP="008835F7">
            <w:pPr>
              <w:pStyle w:val="TableParagraph"/>
              <w:ind w:left="5044" w:right="4880"/>
              <w:jc w:val="center"/>
              <w:rPr>
                <w:b/>
                <w:sz w:val="24"/>
                <w:szCs w:val="24"/>
              </w:rPr>
            </w:pPr>
            <w:r w:rsidRPr="00623CBC">
              <w:rPr>
                <w:b/>
                <w:sz w:val="24"/>
                <w:szCs w:val="24"/>
              </w:rPr>
              <w:t>(OR)</w:t>
            </w:r>
          </w:p>
        </w:tc>
      </w:tr>
      <w:tr w:rsidR="008835F7" w:rsidRPr="00FA7652" w:rsidTr="00623CBC">
        <w:trPr>
          <w:trHeight w:val="698"/>
        </w:trPr>
        <w:tc>
          <w:tcPr>
            <w:tcW w:w="809" w:type="dxa"/>
            <w:vMerge w:val="restart"/>
          </w:tcPr>
          <w:p w:rsidR="008835F7" w:rsidRPr="00FA7652" w:rsidRDefault="008835F7" w:rsidP="008835F7">
            <w:pPr>
              <w:pStyle w:val="TableParagraph"/>
              <w:ind w:left="207" w:right="197"/>
              <w:jc w:val="center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4.</w:t>
            </w:r>
          </w:p>
        </w:tc>
        <w:tc>
          <w:tcPr>
            <w:tcW w:w="840" w:type="dxa"/>
          </w:tcPr>
          <w:p w:rsidR="008835F7" w:rsidRPr="00FA7652" w:rsidRDefault="008835F7" w:rsidP="008835F7">
            <w:pPr>
              <w:pStyle w:val="TableParagraph"/>
              <w:ind w:right="327"/>
              <w:jc w:val="right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a.</w:t>
            </w:r>
          </w:p>
        </w:tc>
        <w:tc>
          <w:tcPr>
            <w:tcW w:w="6813" w:type="dxa"/>
          </w:tcPr>
          <w:p w:rsidR="008835F7" w:rsidRPr="00FA7652" w:rsidRDefault="008835F7" w:rsidP="008835F7">
            <w:pPr>
              <w:pStyle w:val="TableParagraph"/>
              <w:ind w:left="107" w:right="99"/>
              <w:jc w:val="both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Write any five properties of refrigerant used in vapor compression refrigeration system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69" w:type="dxa"/>
          </w:tcPr>
          <w:p w:rsidR="008835F7" w:rsidRPr="00FA7652" w:rsidRDefault="008835F7" w:rsidP="008835F7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Pr="00FA7652">
              <w:rPr>
                <w:sz w:val="24"/>
                <w:szCs w:val="24"/>
              </w:rPr>
              <w:t>2</w:t>
            </w:r>
          </w:p>
        </w:tc>
        <w:tc>
          <w:tcPr>
            <w:tcW w:w="951" w:type="dxa"/>
          </w:tcPr>
          <w:p w:rsidR="008835F7" w:rsidRPr="00FA7652" w:rsidRDefault="008835F7" w:rsidP="008835F7">
            <w:pPr>
              <w:pStyle w:val="TableParagraph"/>
              <w:ind w:left="88" w:right="79"/>
              <w:jc w:val="center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10</w:t>
            </w:r>
          </w:p>
        </w:tc>
      </w:tr>
      <w:tr w:rsidR="008835F7" w:rsidRPr="00FA7652">
        <w:trPr>
          <w:trHeight w:val="275"/>
        </w:trPr>
        <w:tc>
          <w:tcPr>
            <w:tcW w:w="809" w:type="dxa"/>
            <w:vMerge/>
          </w:tcPr>
          <w:p w:rsidR="008835F7" w:rsidRPr="00FA7652" w:rsidRDefault="008835F7" w:rsidP="008835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8835F7" w:rsidRPr="00FA7652" w:rsidRDefault="008835F7" w:rsidP="008835F7">
            <w:pPr>
              <w:pStyle w:val="TableParagraph"/>
              <w:ind w:right="327"/>
              <w:jc w:val="right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b.</w:t>
            </w:r>
          </w:p>
        </w:tc>
        <w:tc>
          <w:tcPr>
            <w:tcW w:w="6813" w:type="dxa"/>
          </w:tcPr>
          <w:p w:rsidR="008835F7" w:rsidRPr="00FA7652" w:rsidRDefault="008835F7" w:rsidP="008835F7">
            <w:pPr>
              <w:pStyle w:val="TableParagraph"/>
              <w:ind w:left="107" w:right="101"/>
              <w:jc w:val="both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 xml:space="preserve">Explain water – ammonia </w:t>
            </w:r>
            <w:proofErr w:type="spellStart"/>
            <w:r w:rsidRPr="00FA7652">
              <w:rPr>
                <w:sz w:val="24"/>
                <w:szCs w:val="24"/>
              </w:rPr>
              <w:t>vapour</w:t>
            </w:r>
            <w:proofErr w:type="spellEnd"/>
            <w:r w:rsidRPr="00FA7652">
              <w:rPr>
                <w:sz w:val="24"/>
                <w:szCs w:val="24"/>
              </w:rPr>
              <w:t xml:space="preserve"> absorption refr</w:t>
            </w:r>
            <w:r w:rsidR="00BA3C5B">
              <w:rPr>
                <w:sz w:val="24"/>
                <w:szCs w:val="24"/>
              </w:rPr>
              <w:t>igeration system and discuss it</w:t>
            </w:r>
            <w:r w:rsidRPr="00FA7652">
              <w:rPr>
                <w:sz w:val="24"/>
                <w:szCs w:val="24"/>
              </w:rPr>
              <w:t xml:space="preserve">s advantages over </w:t>
            </w:r>
            <w:proofErr w:type="spellStart"/>
            <w:r w:rsidRPr="00FA7652">
              <w:rPr>
                <w:sz w:val="24"/>
                <w:szCs w:val="24"/>
              </w:rPr>
              <w:t>vapour</w:t>
            </w:r>
            <w:proofErr w:type="spellEnd"/>
            <w:r w:rsidRPr="00FA7652">
              <w:rPr>
                <w:sz w:val="24"/>
                <w:szCs w:val="24"/>
              </w:rPr>
              <w:t xml:space="preserve"> compression system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69" w:type="dxa"/>
          </w:tcPr>
          <w:p w:rsidR="008835F7" w:rsidRPr="00FA7652" w:rsidRDefault="008835F7" w:rsidP="008835F7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Pr="00FA7652">
              <w:rPr>
                <w:sz w:val="24"/>
                <w:szCs w:val="24"/>
              </w:rPr>
              <w:t>2</w:t>
            </w:r>
          </w:p>
        </w:tc>
        <w:tc>
          <w:tcPr>
            <w:tcW w:w="951" w:type="dxa"/>
          </w:tcPr>
          <w:p w:rsidR="008835F7" w:rsidRPr="00FA7652" w:rsidRDefault="008835F7" w:rsidP="008835F7">
            <w:pPr>
              <w:pStyle w:val="TableParagraph"/>
              <w:ind w:left="88" w:right="79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 xml:space="preserve">    10</w:t>
            </w:r>
          </w:p>
        </w:tc>
      </w:tr>
      <w:tr w:rsidR="008835F7" w:rsidRPr="00FA7652">
        <w:trPr>
          <w:trHeight w:val="249"/>
        </w:trPr>
        <w:tc>
          <w:tcPr>
            <w:tcW w:w="10582" w:type="dxa"/>
            <w:gridSpan w:val="5"/>
          </w:tcPr>
          <w:p w:rsidR="008835F7" w:rsidRPr="00FA7652" w:rsidRDefault="008835F7" w:rsidP="008835F7">
            <w:pPr>
              <w:pStyle w:val="TableParagraph"/>
              <w:ind w:left="5044" w:right="5034"/>
              <w:jc w:val="center"/>
              <w:rPr>
                <w:sz w:val="24"/>
                <w:szCs w:val="24"/>
              </w:rPr>
            </w:pPr>
          </w:p>
        </w:tc>
      </w:tr>
      <w:tr w:rsidR="008835F7" w:rsidRPr="00FA7652" w:rsidTr="00623CBC">
        <w:trPr>
          <w:trHeight w:val="1850"/>
        </w:trPr>
        <w:tc>
          <w:tcPr>
            <w:tcW w:w="809" w:type="dxa"/>
          </w:tcPr>
          <w:p w:rsidR="008835F7" w:rsidRPr="00FA7652" w:rsidRDefault="008835F7" w:rsidP="008835F7">
            <w:pPr>
              <w:pStyle w:val="TableParagraph"/>
              <w:ind w:left="207" w:right="197"/>
              <w:jc w:val="center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5.</w:t>
            </w:r>
          </w:p>
        </w:tc>
        <w:tc>
          <w:tcPr>
            <w:tcW w:w="840" w:type="dxa"/>
          </w:tcPr>
          <w:p w:rsidR="008835F7" w:rsidRPr="00FA7652" w:rsidRDefault="008835F7" w:rsidP="008835F7">
            <w:pPr>
              <w:pStyle w:val="TableParagraph"/>
              <w:ind w:left="108"/>
              <w:rPr>
                <w:sz w:val="24"/>
                <w:szCs w:val="24"/>
              </w:rPr>
            </w:pPr>
          </w:p>
          <w:p w:rsidR="008835F7" w:rsidRPr="00FA7652" w:rsidRDefault="008835F7" w:rsidP="008835F7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  <w:tc>
          <w:tcPr>
            <w:tcW w:w="6813" w:type="dxa"/>
          </w:tcPr>
          <w:p w:rsidR="008835F7" w:rsidRDefault="008835F7" w:rsidP="008835F7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 xml:space="preserve">The atmospheric air at 30 °C dry bulb temperature and 75% RH enters a cooling coil at the rate </w:t>
            </w:r>
            <w:proofErr w:type="gramStart"/>
            <w:r w:rsidRPr="00FA7652">
              <w:rPr>
                <w:sz w:val="24"/>
                <w:szCs w:val="24"/>
              </w:rPr>
              <w:t>of 200 m</w:t>
            </w:r>
            <w:r w:rsidRPr="00FA7652">
              <w:rPr>
                <w:sz w:val="24"/>
                <w:szCs w:val="24"/>
                <w:vertAlign w:val="superscript"/>
              </w:rPr>
              <w:t>3</w:t>
            </w:r>
            <w:r w:rsidRPr="00FA7652">
              <w:rPr>
                <w:sz w:val="24"/>
                <w:szCs w:val="24"/>
              </w:rPr>
              <w:t>/min</w:t>
            </w:r>
            <w:proofErr w:type="gramEnd"/>
            <w:r w:rsidRPr="00FA7652">
              <w:rPr>
                <w:sz w:val="24"/>
                <w:szCs w:val="24"/>
              </w:rPr>
              <w:t xml:space="preserve">. The coil dew point temperature is </w:t>
            </w:r>
            <w:r w:rsidR="00BA3C5B">
              <w:rPr>
                <w:sz w:val="24"/>
                <w:szCs w:val="24"/>
              </w:rPr>
              <w:t>1</w:t>
            </w:r>
            <w:r w:rsidRPr="00FA7652">
              <w:rPr>
                <w:sz w:val="24"/>
                <w:szCs w:val="24"/>
              </w:rPr>
              <w:t>4°C and the bypass factor of the coil is 0.1. Determine</w:t>
            </w:r>
            <w:r>
              <w:rPr>
                <w:sz w:val="24"/>
                <w:szCs w:val="24"/>
              </w:rPr>
              <w:t>:</w:t>
            </w:r>
          </w:p>
          <w:p w:rsidR="008835F7" w:rsidRDefault="008835F7" w:rsidP="008835F7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 xml:space="preserve"> </w:t>
            </w:r>
            <w:proofErr w:type="spellStart"/>
            <w:r w:rsidRPr="00FA7652">
              <w:rPr>
                <w:sz w:val="24"/>
                <w:szCs w:val="24"/>
              </w:rPr>
              <w:t>i</w:t>
            </w:r>
            <w:proofErr w:type="spellEnd"/>
            <w:r w:rsidRPr="00FA7652">
              <w:rPr>
                <w:sz w:val="24"/>
                <w:szCs w:val="24"/>
              </w:rPr>
              <w:t xml:space="preserve">) </w:t>
            </w:r>
            <w:proofErr w:type="gramStart"/>
            <w:r w:rsidRPr="00FA7652">
              <w:rPr>
                <w:sz w:val="24"/>
                <w:szCs w:val="24"/>
              </w:rPr>
              <w:t>the</w:t>
            </w:r>
            <w:proofErr w:type="gramEnd"/>
            <w:r w:rsidRPr="00FA7652">
              <w:rPr>
                <w:sz w:val="24"/>
                <w:szCs w:val="24"/>
              </w:rPr>
              <w:t xml:space="preserve"> temperature of the air leaving the cooling coil.</w:t>
            </w:r>
          </w:p>
          <w:p w:rsidR="008835F7" w:rsidRDefault="008835F7" w:rsidP="008835F7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 xml:space="preserve"> ii) </w:t>
            </w:r>
            <w:proofErr w:type="gramStart"/>
            <w:r w:rsidRPr="00FA7652">
              <w:rPr>
                <w:sz w:val="24"/>
                <w:szCs w:val="24"/>
              </w:rPr>
              <w:t>the</w:t>
            </w:r>
            <w:proofErr w:type="gramEnd"/>
            <w:r w:rsidRPr="00FA7652">
              <w:rPr>
                <w:sz w:val="24"/>
                <w:szCs w:val="24"/>
              </w:rPr>
              <w:t xml:space="preserve"> capacity of cooling coil in tons of refrigeration and in kW.</w:t>
            </w:r>
          </w:p>
          <w:p w:rsidR="008835F7" w:rsidRDefault="008835F7" w:rsidP="008835F7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 xml:space="preserve"> iii) the amount of water </w:t>
            </w:r>
            <w:proofErr w:type="spellStart"/>
            <w:r w:rsidRPr="00FA7652">
              <w:rPr>
                <w:sz w:val="24"/>
                <w:szCs w:val="24"/>
              </w:rPr>
              <w:t>vapour</w:t>
            </w:r>
            <w:proofErr w:type="spellEnd"/>
            <w:r w:rsidRPr="00FA7652">
              <w:rPr>
                <w:sz w:val="24"/>
                <w:szCs w:val="24"/>
              </w:rPr>
              <w:t xml:space="preserve"> removed per minute, and</w:t>
            </w:r>
          </w:p>
          <w:p w:rsidR="008835F7" w:rsidRPr="00FA7652" w:rsidRDefault="008835F7" w:rsidP="008835F7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 xml:space="preserve"> iv) the sensible heat factor for the process.</w:t>
            </w:r>
          </w:p>
        </w:tc>
        <w:tc>
          <w:tcPr>
            <w:tcW w:w="1169" w:type="dxa"/>
          </w:tcPr>
          <w:p w:rsidR="008835F7" w:rsidRPr="00FA7652" w:rsidRDefault="008835F7" w:rsidP="008835F7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Pr="00FA7652">
              <w:rPr>
                <w:sz w:val="24"/>
                <w:szCs w:val="24"/>
              </w:rPr>
              <w:t>3</w:t>
            </w:r>
          </w:p>
        </w:tc>
        <w:tc>
          <w:tcPr>
            <w:tcW w:w="951" w:type="dxa"/>
          </w:tcPr>
          <w:p w:rsidR="008835F7" w:rsidRPr="00FA7652" w:rsidRDefault="008835F7" w:rsidP="008835F7">
            <w:pPr>
              <w:pStyle w:val="TableParagraph"/>
              <w:ind w:left="88" w:right="79"/>
              <w:jc w:val="center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20</w:t>
            </w:r>
          </w:p>
        </w:tc>
      </w:tr>
      <w:tr w:rsidR="008835F7" w:rsidRPr="00FA7652">
        <w:trPr>
          <w:trHeight w:val="276"/>
        </w:trPr>
        <w:tc>
          <w:tcPr>
            <w:tcW w:w="809" w:type="dxa"/>
          </w:tcPr>
          <w:p w:rsidR="008835F7" w:rsidRPr="00FA7652" w:rsidRDefault="008835F7" w:rsidP="008835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8835F7" w:rsidRPr="00FA7652" w:rsidRDefault="008835F7" w:rsidP="008835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813" w:type="dxa"/>
          </w:tcPr>
          <w:p w:rsidR="008835F7" w:rsidRPr="00623CBC" w:rsidRDefault="008835F7" w:rsidP="008835F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23CBC">
              <w:rPr>
                <w:b/>
                <w:sz w:val="24"/>
                <w:szCs w:val="24"/>
              </w:rPr>
              <w:t>(OR)</w:t>
            </w:r>
          </w:p>
        </w:tc>
        <w:tc>
          <w:tcPr>
            <w:tcW w:w="1169" w:type="dxa"/>
          </w:tcPr>
          <w:p w:rsidR="008835F7" w:rsidRPr="00FA7652" w:rsidRDefault="008835F7" w:rsidP="008835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8835F7" w:rsidRPr="00FA7652" w:rsidRDefault="008835F7" w:rsidP="008835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835F7" w:rsidRPr="00FA7652">
        <w:trPr>
          <w:trHeight w:val="275"/>
        </w:trPr>
        <w:tc>
          <w:tcPr>
            <w:tcW w:w="809" w:type="dxa"/>
          </w:tcPr>
          <w:p w:rsidR="008835F7" w:rsidRPr="00FA7652" w:rsidRDefault="008835F7" w:rsidP="008835F7">
            <w:pPr>
              <w:pStyle w:val="TableParagraph"/>
              <w:ind w:left="207" w:right="197"/>
              <w:jc w:val="center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6.</w:t>
            </w:r>
          </w:p>
        </w:tc>
        <w:tc>
          <w:tcPr>
            <w:tcW w:w="840" w:type="dxa"/>
          </w:tcPr>
          <w:p w:rsidR="008835F7" w:rsidRPr="00FA7652" w:rsidRDefault="008835F7" w:rsidP="008835F7">
            <w:pPr>
              <w:pStyle w:val="TableParagraph"/>
              <w:ind w:right="327"/>
              <w:jc w:val="right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a.</w:t>
            </w:r>
          </w:p>
        </w:tc>
        <w:tc>
          <w:tcPr>
            <w:tcW w:w="6813" w:type="dxa"/>
          </w:tcPr>
          <w:p w:rsidR="008835F7" w:rsidRPr="00FA7652" w:rsidRDefault="008835F7" w:rsidP="008835F7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Write the factors governing optimum effective temperature in air conditioning systems.</w:t>
            </w:r>
          </w:p>
        </w:tc>
        <w:tc>
          <w:tcPr>
            <w:tcW w:w="1169" w:type="dxa"/>
          </w:tcPr>
          <w:p w:rsidR="008835F7" w:rsidRPr="00FA7652" w:rsidRDefault="008835F7" w:rsidP="008835F7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Pr="00FA7652">
              <w:rPr>
                <w:sz w:val="24"/>
                <w:szCs w:val="24"/>
              </w:rPr>
              <w:t>3</w:t>
            </w:r>
          </w:p>
        </w:tc>
        <w:tc>
          <w:tcPr>
            <w:tcW w:w="951" w:type="dxa"/>
          </w:tcPr>
          <w:p w:rsidR="008835F7" w:rsidRPr="00FA7652" w:rsidRDefault="008835F7" w:rsidP="008835F7">
            <w:pPr>
              <w:pStyle w:val="TableParagraph"/>
              <w:ind w:left="88" w:right="79"/>
              <w:jc w:val="center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10</w:t>
            </w:r>
          </w:p>
        </w:tc>
      </w:tr>
    </w:tbl>
    <w:p w:rsidR="00272510" w:rsidRPr="00FA7652" w:rsidRDefault="00272510" w:rsidP="008835F7">
      <w:pPr>
        <w:jc w:val="center"/>
        <w:rPr>
          <w:sz w:val="24"/>
          <w:szCs w:val="24"/>
        </w:rPr>
        <w:sectPr w:rsidR="00272510" w:rsidRPr="00FA7652">
          <w:type w:val="continuous"/>
          <w:pgSz w:w="11910" w:h="16840"/>
          <w:pgMar w:top="480" w:right="320" w:bottom="280" w:left="740" w:header="720" w:footer="720" w:gutter="0"/>
          <w:cols w:space="720"/>
        </w:sectPr>
      </w:pPr>
    </w:p>
    <w:tbl>
      <w:tblPr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09"/>
        <w:gridCol w:w="840"/>
        <w:gridCol w:w="6813"/>
        <w:gridCol w:w="1169"/>
        <w:gridCol w:w="951"/>
      </w:tblGrid>
      <w:tr w:rsidR="00272510" w:rsidRPr="00FA7652" w:rsidTr="001D1442">
        <w:trPr>
          <w:trHeight w:val="969"/>
        </w:trPr>
        <w:tc>
          <w:tcPr>
            <w:tcW w:w="809" w:type="dxa"/>
          </w:tcPr>
          <w:p w:rsidR="00272510" w:rsidRPr="00FA7652" w:rsidRDefault="00272510" w:rsidP="008835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272510" w:rsidRPr="00FA7652" w:rsidRDefault="008055F8" w:rsidP="008835F7">
            <w:pPr>
              <w:pStyle w:val="TableParagraph"/>
              <w:ind w:left="328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b.</w:t>
            </w:r>
          </w:p>
        </w:tc>
        <w:tc>
          <w:tcPr>
            <w:tcW w:w="6813" w:type="dxa"/>
          </w:tcPr>
          <w:p w:rsidR="00C04C25" w:rsidRDefault="00011398" w:rsidP="008835F7">
            <w:pPr>
              <w:pStyle w:val="TableParagraph"/>
              <w:ind w:left="107" w:right="103"/>
              <w:jc w:val="both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Explain the terms</w:t>
            </w:r>
            <w:r w:rsidR="00C04C25">
              <w:rPr>
                <w:sz w:val="24"/>
                <w:szCs w:val="24"/>
              </w:rPr>
              <w:t>;</w:t>
            </w:r>
          </w:p>
          <w:p w:rsidR="00C04C25" w:rsidRDefault="00011398" w:rsidP="008835F7">
            <w:pPr>
              <w:pStyle w:val="TableParagraph"/>
              <w:ind w:left="107" w:right="103"/>
              <w:jc w:val="both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 xml:space="preserve"> </w:t>
            </w:r>
            <w:proofErr w:type="spellStart"/>
            <w:r w:rsidRPr="00FA7652">
              <w:rPr>
                <w:sz w:val="24"/>
                <w:szCs w:val="24"/>
              </w:rPr>
              <w:t>i</w:t>
            </w:r>
            <w:proofErr w:type="spellEnd"/>
            <w:r w:rsidRPr="00FA7652">
              <w:rPr>
                <w:sz w:val="24"/>
                <w:szCs w:val="24"/>
              </w:rPr>
              <w:t xml:space="preserve">) </w:t>
            </w:r>
            <w:r w:rsidR="00C04C25">
              <w:rPr>
                <w:sz w:val="24"/>
                <w:szCs w:val="24"/>
              </w:rPr>
              <w:t xml:space="preserve">  </w:t>
            </w:r>
            <w:r w:rsidRPr="00FA7652">
              <w:rPr>
                <w:sz w:val="24"/>
                <w:szCs w:val="24"/>
              </w:rPr>
              <w:t>Grand sensible heat factor</w:t>
            </w:r>
            <w:r w:rsidR="00BD37FF">
              <w:rPr>
                <w:sz w:val="24"/>
                <w:szCs w:val="24"/>
              </w:rPr>
              <w:t>.</w:t>
            </w:r>
          </w:p>
          <w:p w:rsidR="00C04C25" w:rsidRDefault="00011398" w:rsidP="008835F7">
            <w:pPr>
              <w:pStyle w:val="TableParagraph"/>
              <w:ind w:left="107" w:right="103"/>
              <w:jc w:val="both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 xml:space="preserve"> ii) </w:t>
            </w:r>
            <w:r w:rsidR="00C04C25">
              <w:rPr>
                <w:sz w:val="24"/>
                <w:szCs w:val="24"/>
              </w:rPr>
              <w:t xml:space="preserve"> </w:t>
            </w:r>
            <w:r w:rsidRPr="00FA7652">
              <w:rPr>
                <w:sz w:val="24"/>
                <w:szCs w:val="24"/>
              </w:rPr>
              <w:t xml:space="preserve">Room sensible heat factor. </w:t>
            </w:r>
          </w:p>
          <w:p w:rsidR="00272510" w:rsidRPr="00FA7652" w:rsidRDefault="00011398" w:rsidP="00BA3C5B">
            <w:pPr>
              <w:pStyle w:val="TableParagraph"/>
              <w:ind w:right="103"/>
              <w:jc w:val="both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Also describe the method for constructing the Room sensible heat factor line.</w:t>
            </w:r>
          </w:p>
        </w:tc>
        <w:tc>
          <w:tcPr>
            <w:tcW w:w="1169" w:type="dxa"/>
          </w:tcPr>
          <w:p w:rsidR="00272510" w:rsidRPr="00FA7652" w:rsidRDefault="00623CBC" w:rsidP="008835F7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D13AA" w:rsidRPr="00FA7652">
              <w:rPr>
                <w:sz w:val="24"/>
                <w:szCs w:val="24"/>
              </w:rPr>
              <w:t>3</w:t>
            </w:r>
          </w:p>
        </w:tc>
        <w:tc>
          <w:tcPr>
            <w:tcW w:w="951" w:type="dxa"/>
          </w:tcPr>
          <w:p w:rsidR="00272510" w:rsidRPr="00FA7652" w:rsidRDefault="008055F8" w:rsidP="008835F7">
            <w:pPr>
              <w:pStyle w:val="TableParagraph"/>
              <w:ind w:right="343"/>
              <w:jc w:val="right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10</w:t>
            </w:r>
          </w:p>
        </w:tc>
      </w:tr>
      <w:tr w:rsidR="00272510" w:rsidRPr="00FA7652">
        <w:trPr>
          <w:trHeight w:val="253"/>
        </w:trPr>
        <w:tc>
          <w:tcPr>
            <w:tcW w:w="10582" w:type="dxa"/>
            <w:gridSpan w:val="5"/>
          </w:tcPr>
          <w:p w:rsidR="00272510" w:rsidRPr="00FA7652" w:rsidRDefault="00272510" w:rsidP="008835F7">
            <w:pPr>
              <w:pStyle w:val="TableParagraph"/>
              <w:ind w:left="5044" w:right="5034"/>
              <w:rPr>
                <w:sz w:val="24"/>
                <w:szCs w:val="24"/>
              </w:rPr>
            </w:pPr>
          </w:p>
        </w:tc>
      </w:tr>
      <w:tr w:rsidR="00272510" w:rsidRPr="00FA7652" w:rsidTr="00C14244">
        <w:trPr>
          <w:trHeight w:val="3336"/>
        </w:trPr>
        <w:tc>
          <w:tcPr>
            <w:tcW w:w="809" w:type="dxa"/>
          </w:tcPr>
          <w:p w:rsidR="00272510" w:rsidRPr="00FA7652" w:rsidRDefault="008D13AA" w:rsidP="008835F7">
            <w:pPr>
              <w:pStyle w:val="TableParagraph"/>
              <w:ind w:left="207" w:right="197"/>
              <w:jc w:val="center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7</w:t>
            </w:r>
            <w:r w:rsidR="008055F8" w:rsidRPr="00FA7652">
              <w:rPr>
                <w:sz w:val="24"/>
                <w:szCs w:val="24"/>
              </w:rPr>
              <w:t>.</w:t>
            </w:r>
          </w:p>
        </w:tc>
        <w:tc>
          <w:tcPr>
            <w:tcW w:w="840" w:type="dxa"/>
          </w:tcPr>
          <w:p w:rsidR="00272510" w:rsidRPr="00FA7652" w:rsidRDefault="00272510" w:rsidP="008835F7">
            <w:pPr>
              <w:pStyle w:val="TableParagraph"/>
              <w:ind w:left="335"/>
              <w:rPr>
                <w:sz w:val="24"/>
                <w:szCs w:val="24"/>
              </w:rPr>
            </w:pPr>
          </w:p>
        </w:tc>
        <w:tc>
          <w:tcPr>
            <w:tcW w:w="6813" w:type="dxa"/>
          </w:tcPr>
          <w:p w:rsidR="001D1442" w:rsidRDefault="00011398" w:rsidP="008835F7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 xml:space="preserve">In air conditioning system the inside and outside conditions are: dry bulb temperature 25 °C, RH 50 % and </w:t>
            </w:r>
            <w:proofErr w:type="spellStart"/>
            <w:r w:rsidRPr="00FA7652">
              <w:rPr>
                <w:sz w:val="24"/>
                <w:szCs w:val="24"/>
              </w:rPr>
              <w:t>drybulb</w:t>
            </w:r>
            <w:proofErr w:type="spellEnd"/>
            <w:r w:rsidRPr="00FA7652">
              <w:rPr>
                <w:sz w:val="24"/>
                <w:szCs w:val="24"/>
              </w:rPr>
              <w:t xml:space="preserve"> temperature 40 °C, wet bulb temperature 27 °C respectively. The room </w:t>
            </w:r>
            <w:r w:rsidR="00BA3C5B">
              <w:rPr>
                <w:sz w:val="24"/>
                <w:szCs w:val="24"/>
              </w:rPr>
              <w:t>sensible heat factor is 0.8. 50</w:t>
            </w:r>
            <w:r w:rsidRPr="00FA7652">
              <w:rPr>
                <w:sz w:val="24"/>
                <w:szCs w:val="24"/>
              </w:rPr>
              <w:t>% of room air is rejected to atmosphere and then equal quantity of fresh air added before air enters the air conditioning apparatus. If the fresh air is added is 100 m</w:t>
            </w:r>
            <w:r w:rsidRPr="00FA7652">
              <w:rPr>
                <w:sz w:val="24"/>
                <w:szCs w:val="24"/>
                <w:vertAlign w:val="superscript"/>
              </w:rPr>
              <w:t>3</w:t>
            </w:r>
            <w:r w:rsidRPr="00FA7652">
              <w:rPr>
                <w:sz w:val="24"/>
                <w:szCs w:val="24"/>
              </w:rPr>
              <w:t>/min., determine:</w:t>
            </w:r>
          </w:p>
          <w:p w:rsidR="001D1442" w:rsidRDefault="001D1442" w:rsidP="008835F7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011398" w:rsidRPr="00FA7652">
              <w:rPr>
                <w:sz w:val="24"/>
                <w:szCs w:val="24"/>
              </w:rPr>
              <w:t xml:space="preserve"> </w:t>
            </w:r>
            <w:proofErr w:type="spellStart"/>
            <w:r w:rsidR="00011398" w:rsidRPr="00FA7652">
              <w:rPr>
                <w:sz w:val="24"/>
                <w:szCs w:val="24"/>
              </w:rPr>
              <w:t>i</w:t>
            </w:r>
            <w:proofErr w:type="spellEnd"/>
            <w:r w:rsidR="00011398" w:rsidRPr="00FA7652">
              <w:rPr>
                <w:sz w:val="24"/>
                <w:szCs w:val="24"/>
              </w:rPr>
              <w:t xml:space="preserve">) Room sensible and latent heat load </w:t>
            </w:r>
          </w:p>
          <w:p w:rsidR="001D1442" w:rsidRDefault="001D1442" w:rsidP="008835F7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011398" w:rsidRPr="00FA7652">
              <w:rPr>
                <w:sz w:val="24"/>
                <w:szCs w:val="24"/>
              </w:rPr>
              <w:t>ii) sensible and latent heat load due to fresh air</w:t>
            </w:r>
          </w:p>
          <w:p w:rsidR="001D1442" w:rsidRDefault="001D1442" w:rsidP="008835F7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011398" w:rsidRPr="00FA7652">
              <w:rPr>
                <w:sz w:val="24"/>
                <w:szCs w:val="24"/>
              </w:rPr>
              <w:t>iii) apparatus dew point temperature</w:t>
            </w:r>
          </w:p>
          <w:p w:rsidR="001D1442" w:rsidRDefault="001D1442" w:rsidP="008835F7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011398" w:rsidRPr="00FA7652">
              <w:rPr>
                <w:sz w:val="24"/>
                <w:szCs w:val="24"/>
              </w:rPr>
              <w:t xml:space="preserve"> iv) humidity ratio and</w:t>
            </w:r>
            <w:r w:rsidR="00BA3C5B">
              <w:rPr>
                <w:sz w:val="24"/>
                <w:szCs w:val="24"/>
              </w:rPr>
              <w:t xml:space="preserve"> </w:t>
            </w:r>
            <w:r w:rsidR="00011398" w:rsidRPr="00FA7652">
              <w:rPr>
                <w:sz w:val="24"/>
                <w:szCs w:val="24"/>
              </w:rPr>
              <w:t>dry bulb temperature of air entering</w:t>
            </w:r>
          </w:p>
          <w:p w:rsidR="001D1442" w:rsidRDefault="001D1442" w:rsidP="008835F7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011398" w:rsidRPr="00FA7652">
              <w:rPr>
                <w:sz w:val="24"/>
                <w:szCs w:val="24"/>
              </w:rPr>
              <w:t xml:space="preserve"> </w:t>
            </w:r>
            <w:proofErr w:type="gramStart"/>
            <w:r w:rsidR="00011398" w:rsidRPr="00FA7652">
              <w:rPr>
                <w:sz w:val="24"/>
                <w:szCs w:val="24"/>
              </w:rPr>
              <w:t>air</w:t>
            </w:r>
            <w:proofErr w:type="gramEnd"/>
            <w:r w:rsidR="00011398" w:rsidRPr="00FA7652">
              <w:rPr>
                <w:sz w:val="24"/>
                <w:szCs w:val="24"/>
              </w:rPr>
              <w:t xml:space="preserve"> conditioning apparatus. </w:t>
            </w:r>
          </w:p>
          <w:p w:rsidR="00272510" w:rsidRPr="00FA7652" w:rsidRDefault="00011398" w:rsidP="008835F7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Assume bypass factor zero, density of air is 1.2 kg/m</w:t>
            </w:r>
            <w:r w:rsidRPr="00FA7652">
              <w:rPr>
                <w:sz w:val="24"/>
                <w:szCs w:val="24"/>
                <w:vertAlign w:val="superscript"/>
              </w:rPr>
              <w:t>3</w:t>
            </w:r>
            <w:r w:rsidR="008D13AA" w:rsidRPr="00FA7652">
              <w:rPr>
                <w:sz w:val="24"/>
                <w:szCs w:val="24"/>
              </w:rPr>
              <w:t xml:space="preserve"> at a total pressure of 1.01325 </w:t>
            </w:r>
            <w:proofErr w:type="gramStart"/>
            <w:r w:rsidR="008D13AA" w:rsidRPr="00FA7652">
              <w:rPr>
                <w:sz w:val="24"/>
                <w:szCs w:val="24"/>
              </w:rPr>
              <w:t>bar</w:t>
            </w:r>
            <w:proofErr w:type="gramEnd"/>
            <w:r w:rsidR="008D13AA" w:rsidRPr="00FA7652">
              <w:rPr>
                <w:sz w:val="24"/>
                <w:szCs w:val="24"/>
              </w:rPr>
              <w:t>.</w:t>
            </w:r>
          </w:p>
        </w:tc>
        <w:tc>
          <w:tcPr>
            <w:tcW w:w="1169" w:type="dxa"/>
          </w:tcPr>
          <w:p w:rsidR="00272510" w:rsidRPr="00FA7652" w:rsidRDefault="00623CBC" w:rsidP="008835F7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D13AA" w:rsidRPr="00FA7652">
              <w:rPr>
                <w:sz w:val="24"/>
                <w:szCs w:val="24"/>
              </w:rPr>
              <w:t>4</w:t>
            </w:r>
          </w:p>
        </w:tc>
        <w:tc>
          <w:tcPr>
            <w:tcW w:w="951" w:type="dxa"/>
          </w:tcPr>
          <w:p w:rsidR="00272510" w:rsidRPr="00FA7652" w:rsidRDefault="008D13AA" w:rsidP="008835F7">
            <w:pPr>
              <w:pStyle w:val="TableParagraph"/>
              <w:ind w:right="343"/>
              <w:jc w:val="right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2</w:t>
            </w:r>
            <w:r w:rsidR="008055F8" w:rsidRPr="00FA7652">
              <w:rPr>
                <w:sz w:val="24"/>
                <w:szCs w:val="24"/>
              </w:rPr>
              <w:t>0</w:t>
            </w:r>
          </w:p>
        </w:tc>
      </w:tr>
      <w:tr w:rsidR="008D13AA" w:rsidRPr="00FA7652" w:rsidTr="008D13AA">
        <w:trPr>
          <w:trHeight w:val="337"/>
        </w:trPr>
        <w:tc>
          <w:tcPr>
            <w:tcW w:w="10582" w:type="dxa"/>
            <w:gridSpan w:val="5"/>
          </w:tcPr>
          <w:p w:rsidR="008D13AA" w:rsidRPr="00623CBC" w:rsidRDefault="008D13AA" w:rsidP="008835F7">
            <w:pPr>
              <w:pStyle w:val="TableParagraph"/>
              <w:ind w:right="343"/>
              <w:jc w:val="center"/>
              <w:rPr>
                <w:b/>
                <w:sz w:val="24"/>
                <w:szCs w:val="24"/>
              </w:rPr>
            </w:pPr>
            <w:r w:rsidRPr="00623CBC">
              <w:rPr>
                <w:b/>
                <w:sz w:val="24"/>
                <w:szCs w:val="24"/>
              </w:rPr>
              <w:t>(OR)</w:t>
            </w:r>
          </w:p>
        </w:tc>
      </w:tr>
      <w:tr w:rsidR="00272510" w:rsidRPr="00FA7652" w:rsidTr="008835F7">
        <w:trPr>
          <w:trHeight w:val="627"/>
        </w:trPr>
        <w:tc>
          <w:tcPr>
            <w:tcW w:w="809" w:type="dxa"/>
          </w:tcPr>
          <w:p w:rsidR="00272510" w:rsidRPr="00FA7652" w:rsidRDefault="008D13AA" w:rsidP="008835F7">
            <w:pPr>
              <w:pStyle w:val="TableParagraph"/>
              <w:jc w:val="center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8.</w:t>
            </w:r>
          </w:p>
        </w:tc>
        <w:tc>
          <w:tcPr>
            <w:tcW w:w="840" w:type="dxa"/>
          </w:tcPr>
          <w:p w:rsidR="00272510" w:rsidRPr="00FA7652" w:rsidRDefault="00272510" w:rsidP="008835F7">
            <w:pPr>
              <w:pStyle w:val="TableParagraph"/>
              <w:ind w:left="328"/>
              <w:rPr>
                <w:sz w:val="24"/>
                <w:szCs w:val="24"/>
              </w:rPr>
            </w:pPr>
          </w:p>
        </w:tc>
        <w:tc>
          <w:tcPr>
            <w:tcW w:w="6813" w:type="dxa"/>
          </w:tcPr>
          <w:p w:rsidR="00272510" w:rsidRPr="00FA7652" w:rsidRDefault="008055F8" w:rsidP="00BA3C5B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E</w:t>
            </w:r>
            <w:r w:rsidR="008D13AA" w:rsidRPr="00FA7652">
              <w:rPr>
                <w:sz w:val="24"/>
                <w:szCs w:val="24"/>
              </w:rPr>
              <w:t>xplain in</w:t>
            </w:r>
            <w:r w:rsidR="00BA3C5B">
              <w:rPr>
                <w:sz w:val="24"/>
                <w:szCs w:val="24"/>
              </w:rPr>
              <w:t xml:space="preserve"> </w:t>
            </w:r>
            <w:r w:rsidR="008D13AA" w:rsidRPr="00FA7652">
              <w:rPr>
                <w:sz w:val="24"/>
                <w:szCs w:val="24"/>
              </w:rPr>
              <w:t>detail the summer air conditioning sy</w:t>
            </w:r>
            <w:r w:rsidR="00FA7652">
              <w:rPr>
                <w:sz w:val="24"/>
                <w:szCs w:val="24"/>
              </w:rPr>
              <w:t xml:space="preserve">stem for hot and dry condition. </w:t>
            </w:r>
            <w:r w:rsidR="008D13AA" w:rsidRPr="00FA7652">
              <w:rPr>
                <w:sz w:val="24"/>
                <w:szCs w:val="24"/>
              </w:rPr>
              <w:t>Mark the pro</w:t>
            </w:r>
            <w:r w:rsidR="00BA3C5B">
              <w:rPr>
                <w:sz w:val="24"/>
                <w:szCs w:val="24"/>
              </w:rPr>
              <w:t>c</w:t>
            </w:r>
            <w:r w:rsidR="008D13AA" w:rsidRPr="00FA7652">
              <w:rPr>
                <w:sz w:val="24"/>
                <w:szCs w:val="24"/>
              </w:rPr>
              <w:t xml:space="preserve">esses on </w:t>
            </w:r>
            <w:proofErr w:type="spellStart"/>
            <w:r w:rsidR="008D13AA" w:rsidRPr="00FA7652">
              <w:rPr>
                <w:sz w:val="24"/>
                <w:szCs w:val="24"/>
              </w:rPr>
              <w:t>Psychrometric</w:t>
            </w:r>
            <w:proofErr w:type="spellEnd"/>
            <w:r w:rsidR="008D13AA" w:rsidRPr="00FA7652">
              <w:rPr>
                <w:sz w:val="24"/>
                <w:szCs w:val="24"/>
              </w:rPr>
              <w:t xml:space="preserve"> chart</w:t>
            </w:r>
            <w:r w:rsidR="00FA7652">
              <w:rPr>
                <w:sz w:val="24"/>
                <w:szCs w:val="24"/>
              </w:rPr>
              <w:t>.</w:t>
            </w:r>
          </w:p>
        </w:tc>
        <w:tc>
          <w:tcPr>
            <w:tcW w:w="1169" w:type="dxa"/>
          </w:tcPr>
          <w:p w:rsidR="00272510" w:rsidRPr="00FA7652" w:rsidRDefault="00623CBC" w:rsidP="008835F7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D13AA" w:rsidRPr="00FA7652">
              <w:rPr>
                <w:sz w:val="24"/>
                <w:szCs w:val="24"/>
              </w:rPr>
              <w:t>5</w:t>
            </w:r>
          </w:p>
        </w:tc>
        <w:tc>
          <w:tcPr>
            <w:tcW w:w="951" w:type="dxa"/>
          </w:tcPr>
          <w:p w:rsidR="00272510" w:rsidRPr="00FA7652" w:rsidRDefault="008D13AA" w:rsidP="008835F7">
            <w:pPr>
              <w:pStyle w:val="TableParagraph"/>
              <w:ind w:right="343"/>
              <w:jc w:val="right"/>
              <w:rPr>
                <w:sz w:val="24"/>
                <w:szCs w:val="24"/>
              </w:rPr>
            </w:pPr>
            <w:r w:rsidRPr="00FA7652">
              <w:rPr>
                <w:sz w:val="24"/>
                <w:szCs w:val="24"/>
              </w:rPr>
              <w:t>2</w:t>
            </w:r>
            <w:r w:rsidR="008055F8" w:rsidRPr="00FA7652">
              <w:rPr>
                <w:sz w:val="24"/>
                <w:szCs w:val="24"/>
              </w:rPr>
              <w:t>0</w:t>
            </w:r>
          </w:p>
        </w:tc>
      </w:tr>
      <w:tr w:rsidR="00272510" w:rsidRPr="00FA7652">
        <w:trPr>
          <w:trHeight w:val="275"/>
        </w:trPr>
        <w:tc>
          <w:tcPr>
            <w:tcW w:w="1649" w:type="dxa"/>
            <w:gridSpan w:val="2"/>
          </w:tcPr>
          <w:p w:rsidR="00272510" w:rsidRPr="00FA7652" w:rsidRDefault="00272510" w:rsidP="008835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813" w:type="dxa"/>
          </w:tcPr>
          <w:p w:rsidR="00623CBC" w:rsidRDefault="00623CBC" w:rsidP="008835F7">
            <w:pPr>
              <w:pStyle w:val="TableParagraph"/>
              <w:ind w:left="107"/>
              <w:rPr>
                <w:b/>
                <w:sz w:val="24"/>
                <w:szCs w:val="24"/>
                <w:u w:val="thick"/>
              </w:rPr>
            </w:pPr>
          </w:p>
          <w:p w:rsidR="00272510" w:rsidRDefault="008055F8" w:rsidP="008835F7">
            <w:pPr>
              <w:pStyle w:val="TableParagraph"/>
              <w:ind w:left="107"/>
              <w:rPr>
                <w:sz w:val="24"/>
                <w:szCs w:val="24"/>
                <w:u w:val="thick"/>
              </w:rPr>
            </w:pPr>
            <w:r w:rsidRPr="00FA7652">
              <w:rPr>
                <w:b/>
                <w:sz w:val="24"/>
                <w:szCs w:val="24"/>
                <w:u w:val="thick"/>
              </w:rPr>
              <w:t>Compulsory</w:t>
            </w:r>
            <w:r w:rsidRPr="00FA7652">
              <w:rPr>
                <w:sz w:val="24"/>
                <w:szCs w:val="24"/>
                <w:u w:val="thick"/>
              </w:rPr>
              <w:t>:</w:t>
            </w:r>
          </w:p>
          <w:p w:rsidR="00623CBC" w:rsidRPr="00FA7652" w:rsidRDefault="00623CBC" w:rsidP="008835F7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1169" w:type="dxa"/>
          </w:tcPr>
          <w:p w:rsidR="00272510" w:rsidRPr="00FA7652" w:rsidRDefault="00272510" w:rsidP="008835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272510" w:rsidRPr="00FA7652" w:rsidRDefault="00272510" w:rsidP="008835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2510" w:rsidRPr="00FA7652" w:rsidTr="008835F7">
        <w:trPr>
          <w:trHeight w:val="861"/>
        </w:trPr>
        <w:tc>
          <w:tcPr>
            <w:tcW w:w="809" w:type="dxa"/>
          </w:tcPr>
          <w:p w:rsidR="00272510" w:rsidRPr="00C04C25" w:rsidRDefault="008055F8" w:rsidP="008835F7">
            <w:pPr>
              <w:jc w:val="center"/>
              <w:rPr>
                <w:sz w:val="24"/>
                <w:szCs w:val="24"/>
              </w:rPr>
            </w:pPr>
            <w:r w:rsidRPr="00C04C25">
              <w:rPr>
                <w:sz w:val="24"/>
                <w:szCs w:val="24"/>
              </w:rPr>
              <w:t>9.</w:t>
            </w:r>
          </w:p>
        </w:tc>
        <w:tc>
          <w:tcPr>
            <w:tcW w:w="840" w:type="dxa"/>
          </w:tcPr>
          <w:p w:rsidR="00272510" w:rsidRPr="00FA7652" w:rsidRDefault="00272510" w:rsidP="008835F7">
            <w:pPr>
              <w:jc w:val="center"/>
            </w:pPr>
          </w:p>
        </w:tc>
        <w:tc>
          <w:tcPr>
            <w:tcW w:w="6813" w:type="dxa"/>
          </w:tcPr>
          <w:p w:rsidR="00C14244" w:rsidRPr="00C14244" w:rsidRDefault="008D13AA" w:rsidP="008835F7">
            <w:pPr>
              <w:rPr>
                <w:sz w:val="24"/>
                <w:szCs w:val="24"/>
              </w:rPr>
            </w:pPr>
            <w:r w:rsidRPr="00C14244">
              <w:rPr>
                <w:sz w:val="24"/>
                <w:szCs w:val="24"/>
              </w:rPr>
              <w:t>Explain</w:t>
            </w:r>
            <w:r w:rsidR="00C14244" w:rsidRPr="00C14244">
              <w:rPr>
                <w:sz w:val="24"/>
                <w:szCs w:val="24"/>
              </w:rPr>
              <w:t>:</w:t>
            </w:r>
          </w:p>
          <w:p w:rsidR="00C14244" w:rsidRDefault="00C14244" w:rsidP="00883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8D13AA" w:rsidRPr="00C14244">
              <w:rPr>
                <w:sz w:val="24"/>
                <w:szCs w:val="24"/>
              </w:rPr>
              <w:t xml:space="preserve"> </w:t>
            </w:r>
            <w:proofErr w:type="spellStart"/>
            <w:r w:rsidR="008D13AA" w:rsidRPr="00C14244">
              <w:rPr>
                <w:sz w:val="24"/>
                <w:szCs w:val="24"/>
              </w:rPr>
              <w:t>i</w:t>
            </w:r>
            <w:proofErr w:type="spellEnd"/>
            <w:r w:rsidR="008D13AA" w:rsidRPr="00C14244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R</w:t>
            </w:r>
            <w:r w:rsidR="008D13AA" w:rsidRPr="00C14244">
              <w:rPr>
                <w:sz w:val="24"/>
                <w:szCs w:val="24"/>
              </w:rPr>
              <w:t>efrigeration system for food storage plants</w:t>
            </w:r>
            <w:r w:rsidR="00D0086D">
              <w:rPr>
                <w:sz w:val="24"/>
                <w:szCs w:val="24"/>
              </w:rPr>
              <w:t>.</w:t>
            </w:r>
          </w:p>
          <w:p w:rsidR="00272510" w:rsidRPr="00FA7652" w:rsidRDefault="008D13AA" w:rsidP="008835F7">
            <w:r w:rsidRPr="00C14244">
              <w:rPr>
                <w:sz w:val="24"/>
                <w:szCs w:val="24"/>
              </w:rPr>
              <w:t xml:space="preserve"> </w:t>
            </w:r>
            <w:r w:rsidR="00C14244">
              <w:rPr>
                <w:sz w:val="24"/>
                <w:szCs w:val="24"/>
              </w:rPr>
              <w:t xml:space="preserve">    </w:t>
            </w:r>
            <w:r w:rsidRPr="00C14244">
              <w:rPr>
                <w:sz w:val="24"/>
                <w:szCs w:val="24"/>
              </w:rPr>
              <w:t>ii) Train air conditioning system.</w:t>
            </w:r>
          </w:p>
        </w:tc>
        <w:tc>
          <w:tcPr>
            <w:tcW w:w="1169" w:type="dxa"/>
          </w:tcPr>
          <w:p w:rsidR="00272510" w:rsidRPr="00C04C25" w:rsidRDefault="00623CBC" w:rsidP="008835F7">
            <w:pPr>
              <w:jc w:val="center"/>
              <w:rPr>
                <w:sz w:val="24"/>
                <w:szCs w:val="24"/>
              </w:rPr>
            </w:pPr>
            <w:r w:rsidRPr="00C04C25">
              <w:rPr>
                <w:sz w:val="24"/>
                <w:szCs w:val="24"/>
              </w:rPr>
              <w:t>CO</w:t>
            </w:r>
            <w:r w:rsidR="008D13AA" w:rsidRPr="00C04C25">
              <w:rPr>
                <w:sz w:val="24"/>
                <w:szCs w:val="24"/>
              </w:rPr>
              <w:t>5</w:t>
            </w:r>
          </w:p>
        </w:tc>
        <w:tc>
          <w:tcPr>
            <w:tcW w:w="951" w:type="dxa"/>
          </w:tcPr>
          <w:p w:rsidR="00272510" w:rsidRPr="00C04C25" w:rsidRDefault="008055F8" w:rsidP="008835F7">
            <w:pPr>
              <w:jc w:val="center"/>
              <w:rPr>
                <w:sz w:val="24"/>
                <w:szCs w:val="24"/>
              </w:rPr>
            </w:pPr>
            <w:r w:rsidRPr="00C04C25">
              <w:rPr>
                <w:sz w:val="24"/>
                <w:szCs w:val="24"/>
              </w:rPr>
              <w:t>20</w:t>
            </w:r>
          </w:p>
        </w:tc>
      </w:tr>
    </w:tbl>
    <w:p w:rsidR="008055F8" w:rsidRDefault="008055F8" w:rsidP="008835F7"/>
    <w:sectPr w:rsidR="008055F8" w:rsidSect="00D41948">
      <w:pgSz w:w="11910" w:h="16840"/>
      <w:pgMar w:top="560" w:right="320" w:bottom="280" w:left="7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docVars>
    <w:docVar w:name="__Grammarly_42____i" w:val="H4sIAAAAAAAEAKtWckksSQxILCpxzi/NK1GyMqwFAAEhoTITAAAA"/>
    <w:docVar w:name="__Grammarly_42___1" w:val="H4sIAAAAAAAEAKtWcslP9kxRslIyNDYyNDU2sTA2MTE1MjE3MDFU0lEKTi0uzszPAykwrAUA4/I6wywAAAA="/>
  </w:docVars>
  <w:rsids>
    <w:rsidRoot w:val="00272510"/>
    <w:rsid w:val="00011398"/>
    <w:rsid w:val="0004093F"/>
    <w:rsid w:val="001D1442"/>
    <w:rsid w:val="00272510"/>
    <w:rsid w:val="00596937"/>
    <w:rsid w:val="00623CBC"/>
    <w:rsid w:val="00626C3F"/>
    <w:rsid w:val="0066290B"/>
    <w:rsid w:val="007700B6"/>
    <w:rsid w:val="008055F8"/>
    <w:rsid w:val="008835F7"/>
    <w:rsid w:val="008D13AA"/>
    <w:rsid w:val="008F01EA"/>
    <w:rsid w:val="0097077D"/>
    <w:rsid w:val="009A0F22"/>
    <w:rsid w:val="009C4717"/>
    <w:rsid w:val="00A04FBD"/>
    <w:rsid w:val="00A36B2C"/>
    <w:rsid w:val="00BA3C5B"/>
    <w:rsid w:val="00BD37FF"/>
    <w:rsid w:val="00C04C25"/>
    <w:rsid w:val="00C14244"/>
    <w:rsid w:val="00D0086D"/>
    <w:rsid w:val="00D41948"/>
    <w:rsid w:val="00FA76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41948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D41948"/>
    <w:pPr>
      <w:spacing w:before="8"/>
    </w:pPr>
    <w:rPr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  <w:rsid w:val="00D41948"/>
  </w:style>
  <w:style w:type="paragraph" w:customStyle="1" w:styleId="TableParagraph">
    <w:name w:val="Table Paragraph"/>
    <w:basedOn w:val="Normal"/>
    <w:uiPriority w:val="1"/>
    <w:qFormat/>
    <w:rsid w:val="00D41948"/>
  </w:style>
  <w:style w:type="paragraph" w:styleId="BalloonText">
    <w:name w:val="Balloon Text"/>
    <w:basedOn w:val="Normal"/>
    <w:link w:val="BalloonTextChar"/>
    <w:uiPriority w:val="99"/>
    <w:semiHidden/>
    <w:unhideWhenUsed/>
    <w:rsid w:val="00623C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CBC"/>
    <w:rPr>
      <w:rFonts w:ascii="Tahoma" w:eastAsia="Times New Roman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"/>
    </w:pPr>
    <w:rPr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2019-10-30T08:52:00Z</cp:lastPrinted>
  <dcterms:created xsi:type="dcterms:W3CDTF">2019-10-12T10:05:00Z</dcterms:created>
  <dcterms:modified xsi:type="dcterms:W3CDTF">2019-11-28T08:57:00Z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2019-09-20T00:00:00Z</vt:filetime>
  </property>
</Properties>
</file>