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080816" w:rsidRDefault="005D0F4A" w:rsidP="00080816">
      <w:pPr>
        <w:jc w:val="right"/>
        <w:rPr>
          <w:bCs/>
        </w:rPr>
      </w:pPr>
      <w:proofErr w:type="gramStart"/>
      <w:r w:rsidRPr="00080816">
        <w:rPr>
          <w:bCs/>
        </w:rPr>
        <w:t>Reg.</w:t>
      </w:r>
      <w:r w:rsidR="00080816">
        <w:rPr>
          <w:bCs/>
        </w:rPr>
        <w:t xml:space="preserve"> </w:t>
      </w:r>
      <w:r w:rsidRPr="00080816">
        <w:rPr>
          <w:bCs/>
        </w:rPr>
        <w:t>No.</w:t>
      </w:r>
      <w:proofErr w:type="gramEnd"/>
      <w:r w:rsidRPr="00080816">
        <w:rPr>
          <w:bCs/>
        </w:rPr>
        <w:t xml:space="preserve"> ____________</w:t>
      </w:r>
    </w:p>
    <w:p w:rsidR="005D3355" w:rsidRPr="00E824B7" w:rsidRDefault="00080816" w:rsidP="005D3355">
      <w:pPr>
        <w:jc w:val="center"/>
        <w:rPr>
          <w:rFonts w:ascii="Arial" w:hAnsi="Arial" w:cs="Arial"/>
          <w:bCs/>
        </w:rPr>
      </w:pPr>
      <w:r w:rsidRPr="00080816">
        <w:rPr>
          <w:rFonts w:ascii="Arial" w:hAnsi="Arial" w:cs="Arial"/>
          <w:bCs/>
          <w:noProof/>
        </w:rPr>
        <w:drawing>
          <wp:inline distT="0" distB="0" distL="0" distR="0">
            <wp:extent cx="2226592" cy="670186"/>
            <wp:effectExtent l="0" t="0" r="2258"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a:srcRect/>
                    <a:stretch>
                      <a:fillRect/>
                    </a:stretch>
                  </pic:blipFill>
                  <pic:spPr bwMode="auto">
                    <a:xfrm>
                      <a:off x="0" y="0"/>
                      <a:ext cx="2226592" cy="670186"/>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936FC4">
        <w:rPr>
          <w:b/>
          <w:sz w:val="28"/>
          <w:szCs w:val="28"/>
        </w:rPr>
        <w:t>Nov</w:t>
      </w:r>
      <w:r w:rsidR="00080816">
        <w:rPr>
          <w:b/>
          <w:sz w:val="28"/>
          <w:szCs w:val="28"/>
        </w:rPr>
        <w:t xml:space="preserve"> </w:t>
      </w:r>
      <w:r w:rsidR="00936FC4">
        <w:rPr>
          <w:b/>
          <w:sz w:val="28"/>
          <w:szCs w:val="28"/>
        </w:rPr>
        <w:t>/</w:t>
      </w:r>
      <w:r w:rsidR="00080816">
        <w:rPr>
          <w:b/>
          <w:sz w:val="28"/>
          <w:szCs w:val="28"/>
        </w:rPr>
        <w:t xml:space="preserve"> </w:t>
      </w:r>
      <w:r w:rsidR="00936FC4">
        <w:rPr>
          <w:b/>
          <w:sz w:val="28"/>
          <w:szCs w:val="28"/>
        </w:rPr>
        <w:t>Dec</w:t>
      </w:r>
      <w:r>
        <w:rPr>
          <w:b/>
          <w:sz w:val="28"/>
          <w:szCs w:val="28"/>
        </w:rPr>
        <w:t xml:space="preserve"> –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662EAB" w:rsidP="00875196">
            <w:pPr>
              <w:pStyle w:val="Title"/>
              <w:jc w:val="left"/>
              <w:rPr>
                <w:b/>
              </w:rPr>
            </w:pPr>
            <w:r>
              <w:rPr>
                <w:b/>
              </w:rPr>
              <w:t>14ME2028</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662EAB" w:rsidP="00875196">
            <w:pPr>
              <w:pStyle w:val="Title"/>
              <w:jc w:val="left"/>
              <w:rPr>
                <w:b/>
              </w:rPr>
            </w:pPr>
            <w:r>
              <w:rPr>
                <w:b/>
              </w:rPr>
              <w:t>DESIGN OF TRANSMISSION SYSTEM</w:t>
            </w:r>
            <w:r w:rsidR="00876626">
              <w:rPr>
                <w:b/>
              </w:rPr>
              <w:t>S</w:t>
            </w:r>
          </w:p>
        </w:tc>
        <w:tc>
          <w:tcPr>
            <w:tcW w:w="1800" w:type="dxa"/>
          </w:tcPr>
          <w:p w:rsidR="005527A4" w:rsidRPr="00AA3F2E" w:rsidRDefault="005527A4" w:rsidP="00080816">
            <w:pPr>
              <w:pStyle w:val="Title"/>
              <w:jc w:val="left"/>
              <w:rPr>
                <w:b/>
              </w:rPr>
            </w:pPr>
            <w:r w:rsidRPr="00AA3F2E">
              <w:rPr>
                <w:b/>
              </w:rPr>
              <w:t xml:space="preserve">Max. </w:t>
            </w:r>
            <w:proofErr w:type="gramStart"/>
            <w:r w:rsidR="00080816">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Pr="00662EAB" w:rsidRDefault="00662EAB" w:rsidP="00662EAB">
      <w:pPr>
        <w:pStyle w:val="Title"/>
        <w:rPr>
          <w:i/>
        </w:rPr>
      </w:pPr>
      <w:r>
        <w:rPr>
          <w:i/>
        </w:rPr>
        <w:t>Note: Use of Approved Des</w:t>
      </w:r>
      <w:r w:rsidR="009E0BC5">
        <w:rPr>
          <w:i/>
        </w:rPr>
        <w:t xml:space="preserve">ign Data book and Data sheets </w:t>
      </w:r>
      <w:proofErr w:type="gramStart"/>
      <w:r w:rsidR="009E0BC5">
        <w:rPr>
          <w:i/>
        </w:rPr>
        <w:t xml:space="preserve">are </w:t>
      </w:r>
      <w:r>
        <w:rPr>
          <w:i/>
        </w:rPr>
        <w:t xml:space="preserve"> permitted</w:t>
      </w:r>
      <w:proofErr w:type="gramEnd"/>
      <w:r>
        <w:rPr>
          <w:i/>
        </w:rPr>
        <w:t>.</w:t>
      </w:r>
    </w:p>
    <w:p w:rsidR="00662EAB" w:rsidRDefault="00662EAB"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97"/>
        <w:gridCol w:w="720"/>
        <w:gridCol w:w="7020"/>
        <w:gridCol w:w="1260"/>
        <w:gridCol w:w="983"/>
      </w:tblGrid>
      <w:tr w:rsidR="008C7BA2" w:rsidRPr="004725CA" w:rsidTr="00080816">
        <w:trPr>
          <w:trHeight w:val="132"/>
          <w:jc w:val="center"/>
        </w:trPr>
        <w:tc>
          <w:tcPr>
            <w:tcW w:w="597" w:type="dxa"/>
            <w:shd w:val="clear" w:color="auto" w:fill="auto"/>
          </w:tcPr>
          <w:p w:rsidR="008C7BA2" w:rsidRPr="008C7BA2" w:rsidRDefault="008C7BA2" w:rsidP="008C7BA2">
            <w:pPr>
              <w:jc w:val="center"/>
              <w:rPr>
                <w:b/>
              </w:rPr>
            </w:pPr>
            <w:r w:rsidRPr="008C7BA2">
              <w:rPr>
                <w:b/>
              </w:rPr>
              <w:t>Q. No.</w:t>
            </w:r>
          </w:p>
        </w:tc>
        <w:tc>
          <w:tcPr>
            <w:tcW w:w="720" w:type="dxa"/>
            <w:shd w:val="clear" w:color="auto" w:fill="auto"/>
          </w:tcPr>
          <w:p w:rsidR="008C7BA2" w:rsidRPr="008C7BA2" w:rsidRDefault="008C7BA2" w:rsidP="008C7BA2">
            <w:pPr>
              <w:jc w:val="center"/>
              <w:rPr>
                <w:b/>
              </w:rPr>
            </w:pPr>
            <w:r w:rsidRPr="008C7BA2">
              <w:rPr>
                <w:b/>
              </w:rPr>
              <w:t>Sub Div.</w:t>
            </w:r>
          </w:p>
        </w:tc>
        <w:tc>
          <w:tcPr>
            <w:tcW w:w="7020" w:type="dxa"/>
            <w:shd w:val="clear" w:color="auto" w:fill="auto"/>
          </w:tcPr>
          <w:p w:rsidR="008C7BA2" w:rsidRPr="008C7BA2" w:rsidRDefault="008C7BA2" w:rsidP="00193F27">
            <w:pPr>
              <w:jc w:val="center"/>
              <w:rPr>
                <w:b/>
              </w:rPr>
            </w:pPr>
            <w:r w:rsidRPr="008C7BA2">
              <w:rPr>
                <w:b/>
              </w:rPr>
              <w:t>Questions</w:t>
            </w:r>
          </w:p>
        </w:tc>
        <w:tc>
          <w:tcPr>
            <w:tcW w:w="126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83" w:type="dxa"/>
            <w:shd w:val="clear" w:color="auto" w:fill="auto"/>
          </w:tcPr>
          <w:p w:rsidR="008C7BA2" w:rsidRPr="008C7BA2" w:rsidRDefault="008C7BA2" w:rsidP="00193F27">
            <w:pPr>
              <w:rPr>
                <w:b/>
              </w:rPr>
            </w:pPr>
            <w:r w:rsidRPr="008C7BA2">
              <w:rPr>
                <w:b/>
              </w:rPr>
              <w:t>Marks</w:t>
            </w:r>
          </w:p>
        </w:tc>
      </w:tr>
      <w:tr w:rsidR="008C7BA2" w:rsidRPr="00EF5853" w:rsidTr="00080816">
        <w:trPr>
          <w:trHeight w:val="1493"/>
          <w:jc w:val="center"/>
        </w:trPr>
        <w:tc>
          <w:tcPr>
            <w:tcW w:w="597" w:type="dxa"/>
            <w:shd w:val="clear" w:color="auto" w:fill="auto"/>
          </w:tcPr>
          <w:p w:rsidR="008C7BA2" w:rsidRPr="00EF5853" w:rsidRDefault="008C7BA2" w:rsidP="008C7BA2">
            <w:pPr>
              <w:jc w:val="center"/>
            </w:pPr>
            <w:r w:rsidRPr="00EF5853">
              <w:t>1.</w:t>
            </w:r>
          </w:p>
        </w:tc>
        <w:tc>
          <w:tcPr>
            <w:tcW w:w="720" w:type="dxa"/>
            <w:shd w:val="clear" w:color="auto" w:fill="auto"/>
          </w:tcPr>
          <w:p w:rsidR="008C7BA2" w:rsidRPr="00EF5853" w:rsidRDefault="008C7BA2" w:rsidP="008C7BA2">
            <w:pPr>
              <w:jc w:val="center"/>
            </w:pPr>
          </w:p>
        </w:tc>
        <w:tc>
          <w:tcPr>
            <w:tcW w:w="7020" w:type="dxa"/>
            <w:shd w:val="clear" w:color="auto" w:fill="auto"/>
          </w:tcPr>
          <w:p w:rsidR="008C7BA2" w:rsidRPr="00EF5853" w:rsidRDefault="00CD620D" w:rsidP="00876626">
            <w:pPr>
              <w:jc w:val="both"/>
            </w:pPr>
            <w:r w:rsidRPr="003402D4">
              <w:t xml:space="preserve">Design a journal bearing for a steam turbine, whose shaft is supported on two bearings one at each side of the turbine, and is coupled with a generator for power production. The weight of turbine with shaft is measured as 40 </w:t>
            </w:r>
            <w:proofErr w:type="spellStart"/>
            <w:r w:rsidRPr="003402D4">
              <w:t>kN</w:t>
            </w:r>
            <w:proofErr w:type="spellEnd"/>
            <w:r w:rsidRPr="003402D4">
              <w:t xml:space="preserve"> and the shaft rotates at 1500 rpm. Diameter of the shaft is 100mm.</w:t>
            </w:r>
          </w:p>
        </w:tc>
        <w:tc>
          <w:tcPr>
            <w:tcW w:w="1260" w:type="dxa"/>
            <w:shd w:val="clear" w:color="auto" w:fill="auto"/>
            <w:vAlign w:val="center"/>
          </w:tcPr>
          <w:p w:rsidR="008C7BA2" w:rsidRPr="00875196" w:rsidRDefault="006F38D0" w:rsidP="00193F27">
            <w:pPr>
              <w:jc w:val="center"/>
              <w:rPr>
                <w:sz w:val="22"/>
                <w:szCs w:val="22"/>
              </w:rPr>
            </w:pPr>
            <w:r>
              <w:rPr>
                <w:sz w:val="22"/>
                <w:szCs w:val="22"/>
              </w:rPr>
              <w:t>3</w:t>
            </w:r>
          </w:p>
        </w:tc>
        <w:tc>
          <w:tcPr>
            <w:tcW w:w="983" w:type="dxa"/>
            <w:shd w:val="clear" w:color="auto" w:fill="auto"/>
            <w:vAlign w:val="center"/>
          </w:tcPr>
          <w:p w:rsidR="008C7BA2" w:rsidRPr="005814FF" w:rsidRDefault="000E4488" w:rsidP="00193F27">
            <w:pPr>
              <w:jc w:val="center"/>
            </w:pPr>
            <w:r>
              <w:t>20</w:t>
            </w:r>
          </w:p>
        </w:tc>
      </w:tr>
      <w:tr w:rsidR="008C7BA2" w:rsidRPr="00EF5853" w:rsidTr="000E4488">
        <w:trPr>
          <w:trHeight w:val="90"/>
          <w:jc w:val="center"/>
        </w:trPr>
        <w:tc>
          <w:tcPr>
            <w:tcW w:w="10580" w:type="dxa"/>
            <w:gridSpan w:val="5"/>
            <w:shd w:val="clear" w:color="auto" w:fill="auto"/>
          </w:tcPr>
          <w:p w:rsidR="008C7BA2" w:rsidRPr="00080816" w:rsidRDefault="008C7BA2" w:rsidP="008C7BA2">
            <w:pPr>
              <w:jc w:val="center"/>
              <w:rPr>
                <w:b/>
              </w:rPr>
            </w:pPr>
            <w:r w:rsidRPr="00080816">
              <w:rPr>
                <w:b/>
              </w:rPr>
              <w:t>(OR)</w:t>
            </w:r>
          </w:p>
        </w:tc>
      </w:tr>
      <w:tr w:rsidR="008C7BA2" w:rsidRPr="00EF5853" w:rsidTr="00080816">
        <w:trPr>
          <w:trHeight w:val="1151"/>
          <w:jc w:val="center"/>
        </w:trPr>
        <w:tc>
          <w:tcPr>
            <w:tcW w:w="597" w:type="dxa"/>
            <w:shd w:val="clear" w:color="auto" w:fill="auto"/>
          </w:tcPr>
          <w:p w:rsidR="008C7BA2" w:rsidRPr="00EF5853" w:rsidRDefault="008C7BA2" w:rsidP="008C7BA2">
            <w:pPr>
              <w:jc w:val="center"/>
            </w:pPr>
            <w:r w:rsidRPr="00EF5853">
              <w:t>2.</w:t>
            </w:r>
          </w:p>
        </w:tc>
        <w:tc>
          <w:tcPr>
            <w:tcW w:w="720" w:type="dxa"/>
            <w:shd w:val="clear" w:color="auto" w:fill="auto"/>
          </w:tcPr>
          <w:p w:rsidR="008C7BA2" w:rsidRPr="00EF5853" w:rsidRDefault="008C7BA2" w:rsidP="008C7BA2">
            <w:pPr>
              <w:jc w:val="center"/>
            </w:pPr>
          </w:p>
        </w:tc>
        <w:tc>
          <w:tcPr>
            <w:tcW w:w="7020" w:type="dxa"/>
            <w:shd w:val="clear" w:color="auto" w:fill="auto"/>
          </w:tcPr>
          <w:p w:rsidR="008C7BA2" w:rsidRPr="000E4488" w:rsidRDefault="000E4488" w:rsidP="000E4488">
            <w:pPr>
              <w:jc w:val="both"/>
            </w:pPr>
            <w:r>
              <w:t xml:space="preserve">Select a suitable ball bearing for the following data. The radial load is 7.5 </w:t>
            </w:r>
            <w:proofErr w:type="spellStart"/>
            <w:r>
              <w:t>kN</w:t>
            </w:r>
            <w:proofErr w:type="spellEnd"/>
            <w:r>
              <w:t xml:space="preserve"> and axial load is 4.5 </w:t>
            </w:r>
            <w:proofErr w:type="spellStart"/>
            <w:r>
              <w:t>kN.</w:t>
            </w:r>
            <w:proofErr w:type="spellEnd"/>
            <w:r>
              <w:t xml:space="preserve"> The shaft speed is 2000 rpm and L</w:t>
            </w:r>
            <w:r>
              <w:rPr>
                <w:vertAlign w:val="subscript"/>
              </w:rPr>
              <w:t>10</w:t>
            </w:r>
            <w:r>
              <w:t xml:space="preserve"> life required is 4.9 x 10</w:t>
            </w:r>
            <w:r>
              <w:rPr>
                <w:vertAlign w:val="superscript"/>
              </w:rPr>
              <w:t>8</w:t>
            </w:r>
            <w:r w:rsidR="00FC420F">
              <w:rPr>
                <w:vertAlign w:val="superscript"/>
              </w:rPr>
              <w:t xml:space="preserve"> </w:t>
            </w:r>
            <w:proofErr w:type="spellStart"/>
            <w:r>
              <w:t>revlolutions</w:t>
            </w:r>
            <w:proofErr w:type="spellEnd"/>
            <w:r>
              <w:t xml:space="preserve">. The inner ring of the bearing </w:t>
            </w:r>
            <w:proofErr w:type="spellStart"/>
            <w:r>
              <w:t>roatets</w:t>
            </w:r>
            <w:proofErr w:type="spellEnd"/>
            <w:r>
              <w:t>.</w:t>
            </w:r>
          </w:p>
        </w:tc>
        <w:tc>
          <w:tcPr>
            <w:tcW w:w="1260" w:type="dxa"/>
            <w:shd w:val="clear" w:color="auto" w:fill="auto"/>
            <w:vAlign w:val="center"/>
          </w:tcPr>
          <w:p w:rsidR="008C7BA2" w:rsidRPr="00875196" w:rsidRDefault="006F38D0" w:rsidP="00193F27">
            <w:pPr>
              <w:jc w:val="center"/>
              <w:rPr>
                <w:sz w:val="22"/>
                <w:szCs w:val="22"/>
              </w:rPr>
            </w:pPr>
            <w:r>
              <w:rPr>
                <w:sz w:val="22"/>
                <w:szCs w:val="22"/>
              </w:rPr>
              <w:t>2</w:t>
            </w:r>
          </w:p>
        </w:tc>
        <w:tc>
          <w:tcPr>
            <w:tcW w:w="983" w:type="dxa"/>
            <w:shd w:val="clear" w:color="auto" w:fill="auto"/>
            <w:vAlign w:val="center"/>
          </w:tcPr>
          <w:p w:rsidR="008C7BA2" w:rsidRPr="005814FF" w:rsidRDefault="00C0375D" w:rsidP="00193F27">
            <w:pPr>
              <w:jc w:val="center"/>
            </w:pPr>
            <w:r>
              <w:t>20</w:t>
            </w:r>
          </w:p>
        </w:tc>
      </w:tr>
      <w:tr w:rsidR="00D85619" w:rsidRPr="00EF5853" w:rsidTr="00080816">
        <w:trPr>
          <w:trHeight w:val="90"/>
          <w:jc w:val="center"/>
        </w:trPr>
        <w:tc>
          <w:tcPr>
            <w:tcW w:w="597" w:type="dxa"/>
            <w:shd w:val="clear" w:color="auto" w:fill="auto"/>
          </w:tcPr>
          <w:p w:rsidR="00D85619" w:rsidRPr="00EF5853" w:rsidRDefault="00D85619" w:rsidP="008C7BA2">
            <w:pPr>
              <w:jc w:val="center"/>
            </w:pPr>
          </w:p>
        </w:tc>
        <w:tc>
          <w:tcPr>
            <w:tcW w:w="720" w:type="dxa"/>
            <w:shd w:val="clear" w:color="auto" w:fill="auto"/>
          </w:tcPr>
          <w:p w:rsidR="00D85619" w:rsidRPr="00EF5853" w:rsidRDefault="00D85619" w:rsidP="008C7BA2">
            <w:pPr>
              <w:jc w:val="center"/>
            </w:pPr>
          </w:p>
        </w:tc>
        <w:tc>
          <w:tcPr>
            <w:tcW w:w="7020" w:type="dxa"/>
            <w:shd w:val="clear" w:color="auto" w:fill="auto"/>
          </w:tcPr>
          <w:p w:rsidR="00D85619" w:rsidRPr="00EF5853" w:rsidRDefault="00D85619" w:rsidP="00193F27"/>
        </w:tc>
        <w:tc>
          <w:tcPr>
            <w:tcW w:w="1260" w:type="dxa"/>
            <w:shd w:val="clear" w:color="auto" w:fill="auto"/>
          </w:tcPr>
          <w:p w:rsidR="00D85619" w:rsidRPr="00875196" w:rsidRDefault="00D85619" w:rsidP="00193F27">
            <w:pPr>
              <w:jc w:val="center"/>
              <w:rPr>
                <w:sz w:val="22"/>
                <w:szCs w:val="22"/>
              </w:rPr>
            </w:pPr>
          </w:p>
        </w:tc>
        <w:tc>
          <w:tcPr>
            <w:tcW w:w="983" w:type="dxa"/>
            <w:shd w:val="clear" w:color="auto" w:fill="auto"/>
          </w:tcPr>
          <w:p w:rsidR="00D85619" w:rsidRPr="005814FF" w:rsidRDefault="00D85619" w:rsidP="00193F27">
            <w:pPr>
              <w:jc w:val="center"/>
            </w:pPr>
          </w:p>
        </w:tc>
      </w:tr>
      <w:tr w:rsidR="003B1866" w:rsidRPr="00EF5853" w:rsidTr="00080816">
        <w:trPr>
          <w:trHeight w:val="1241"/>
          <w:jc w:val="center"/>
        </w:trPr>
        <w:tc>
          <w:tcPr>
            <w:tcW w:w="597" w:type="dxa"/>
            <w:shd w:val="clear" w:color="auto" w:fill="auto"/>
          </w:tcPr>
          <w:p w:rsidR="003B1866" w:rsidRPr="00EF5853" w:rsidRDefault="003B1866" w:rsidP="003B1866">
            <w:pPr>
              <w:jc w:val="center"/>
            </w:pPr>
            <w:r w:rsidRPr="00EF5853">
              <w:t>3.</w:t>
            </w:r>
          </w:p>
        </w:tc>
        <w:tc>
          <w:tcPr>
            <w:tcW w:w="720" w:type="dxa"/>
            <w:shd w:val="clear" w:color="auto" w:fill="auto"/>
          </w:tcPr>
          <w:p w:rsidR="003B1866" w:rsidRPr="00EF5853" w:rsidRDefault="003B1866" w:rsidP="003B1866">
            <w:pPr>
              <w:jc w:val="center"/>
            </w:pPr>
          </w:p>
        </w:tc>
        <w:tc>
          <w:tcPr>
            <w:tcW w:w="7020" w:type="dxa"/>
            <w:shd w:val="clear" w:color="auto" w:fill="auto"/>
          </w:tcPr>
          <w:p w:rsidR="009E0BC5" w:rsidRPr="00886F22" w:rsidRDefault="009E0BC5" w:rsidP="00CD620D">
            <w:pPr>
              <w:jc w:val="both"/>
            </w:pPr>
            <w:r w:rsidRPr="00886F22">
              <w:t>Design a V-belt drive to the following specifications.</w:t>
            </w:r>
          </w:p>
          <w:p w:rsidR="003B1866" w:rsidRPr="00EF5853" w:rsidRDefault="009E0BC5" w:rsidP="00CD620D">
            <w:pPr>
              <w:jc w:val="both"/>
            </w:pPr>
            <w:r w:rsidRPr="00886F22">
              <w:t>Power to be transmitted = 75 kW; Speed of driving wheel = 1440 rpm; Speed of driven wheel = 400 rpm; Diameter of driving wheel = 300 mm; Centre distance = 2500 mm; Service = 16 hours / day.</w:t>
            </w:r>
          </w:p>
        </w:tc>
        <w:tc>
          <w:tcPr>
            <w:tcW w:w="1260" w:type="dxa"/>
            <w:shd w:val="clear" w:color="auto" w:fill="auto"/>
            <w:vAlign w:val="center"/>
          </w:tcPr>
          <w:p w:rsidR="003B1866" w:rsidRPr="00875196" w:rsidRDefault="00277796" w:rsidP="003B1866">
            <w:pPr>
              <w:jc w:val="center"/>
              <w:rPr>
                <w:sz w:val="22"/>
                <w:szCs w:val="22"/>
              </w:rPr>
            </w:pPr>
            <w:r>
              <w:rPr>
                <w:sz w:val="22"/>
                <w:szCs w:val="22"/>
              </w:rPr>
              <w:t>4</w:t>
            </w:r>
          </w:p>
        </w:tc>
        <w:tc>
          <w:tcPr>
            <w:tcW w:w="983" w:type="dxa"/>
            <w:shd w:val="clear" w:color="auto" w:fill="auto"/>
            <w:vAlign w:val="center"/>
          </w:tcPr>
          <w:p w:rsidR="003B1866" w:rsidRPr="005814FF" w:rsidRDefault="003B1866" w:rsidP="003B1866">
            <w:pPr>
              <w:jc w:val="center"/>
            </w:pPr>
            <w:r>
              <w:t>20</w:t>
            </w:r>
          </w:p>
        </w:tc>
      </w:tr>
      <w:tr w:rsidR="003B1866" w:rsidRPr="00EF5853" w:rsidTr="000E4488">
        <w:trPr>
          <w:trHeight w:val="90"/>
          <w:jc w:val="center"/>
        </w:trPr>
        <w:tc>
          <w:tcPr>
            <w:tcW w:w="10580" w:type="dxa"/>
            <w:gridSpan w:val="5"/>
            <w:shd w:val="clear" w:color="auto" w:fill="auto"/>
          </w:tcPr>
          <w:p w:rsidR="003B1866" w:rsidRPr="00080816" w:rsidRDefault="003B1866" w:rsidP="003B1866">
            <w:pPr>
              <w:jc w:val="center"/>
              <w:rPr>
                <w:b/>
              </w:rPr>
            </w:pPr>
            <w:r w:rsidRPr="00080816">
              <w:rPr>
                <w:b/>
              </w:rPr>
              <w:t>(OR)</w:t>
            </w:r>
          </w:p>
        </w:tc>
      </w:tr>
      <w:tr w:rsidR="003B1866" w:rsidRPr="00EF5853" w:rsidTr="00080816">
        <w:trPr>
          <w:trHeight w:val="1223"/>
          <w:jc w:val="center"/>
        </w:trPr>
        <w:tc>
          <w:tcPr>
            <w:tcW w:w="597" w:type="dxa"/>
            <w:shd w:val="clear" w:color="auto" w:fill="auto"/>
          </w:tcPr>
          <w:p w:rsidR="003B1866" w:rsidRPr="00EF5853" w:rsidRDefault="003B1866" w:rsidP="003B1866">
            <w:pPr>
              <w:jc w:val="center"/>
            </w:pPr>
            <w:r w:rsidRPr="00EF5853">
              <w:t>4.</w:t>
            </w:r>
          </w:p>
        </w:tc>
        <w:tc>
          <w:tcPr>
            <w:tcW w:w="720" w:type="dxa"/>
            <w:shd w:val="clear" w:color="auto" w:fill="auto"/>
          </w:tcPr>
          <w:p w:rsidR="003B1866" w:rsidRPr="00EF5853" w:rsidRDefault="003B1866" w:rsidP="003B1866">
            <w:pPr>
              <w:jc w:val="center"/>
            </w:pPr>
          </w:p>
        </w:tc>
        <w:tc>
          <w:tcPr>
            <w:tcW w:w="7020" w:type="dxa"/>
            <w:shd w:val="clear" w:color="auto" w:fill="auto"/>
          </w:tcPr>
          <w:p w:rsidR="003B1866" w:rsidRPr="00EF5853" w:rsidRDefault="003B1866" w:rsidP="003B1866">
            <w:pPr>
              <w:jc w:val="both"/>
            </w:pPr>
            <w:r>
              <w:t>Design a spur gear drive to transmit 22 kW at 900 rpm, speed reduction is 2.5. Materials for pinion and wheel are C15 steel and cast Iron grade 30 respectively. Take pressure angle of 20̊ and working life of the gear as 10,000 hours.</w:t>
            </w:r>
          </w:p>
        </w:tc>
        <w:tc>
          <w:tcPr>
            <w:tcW w:w="1260" w:type="dxa"/>
            <w:shd w:val="clear" w:color="auto" w:fill="auto"/>
            <w:vAlign w:val="center"/>
          </w:tcPr>
          <w:p w:rsidR="003B1866" w:rsidRPr="00875196" w:rsidRDefault="006F38D0" w:rsidP="003B1866">
            <w:pPr>
              <w:jc w:val="center"/>
              <w:rPr>
                <w:sz w:val="22"/>
                <w:szCs w:val="22"/>
              </w:rPr>
            </w:pPr>
            <w:r>
              <w:rPr>
                <w:sz w:val="22"/>
                <w:szCs w:val="22"/>
              </w:rPr>
              <w:t>3</w:t>
            </w:r>
          </w:p>
        </w:tc>
        <w:tc>
          <w:tcPr>
            <w:tcW w:w="983" w:type="dxa"/>
            <w:shd w:val="clear" w:color="auto" w:fill="auto"/>
            <w:vAlign w:val="center"/>
          </w:tcPr>
          <w:p w:rsidR="003B1866" w:rsidRPr="005814FF" w:rsidRDefault="003B1866" w:rsidP="003B1866">
            <w:pPr>
              <w:jc w:val="center"/>
            </w:pPr>
            <w:r>
              <w:t>20</w:t>
            </w:r>
          </w:p>
        </w:tc>
      </w:tr>
      <w:tr w:rsidR="003B1866" w:rsidRPr="00EF5853" w:rsidTr="00080816">
        <w:trPr>
          <w:trHeight w:val="90"/>
          <w:jc w:val="center"/>
        </w:trPr>
        <w:tc>
          <w:tcPr>
            <w:tcW w:w="597" w:type="dxa"/>
            <w:shd w:val="clear" w:color="auto" w:fill="auto"/>
          </w:tcPr>
          <w:p w:rsidR="003B1866" w:rsidRPr="00EF5853" w:rsidRDefault="003B1866" w:rsidP="003B1866">
            <w:pPr>
              <w:jc w:val="center"/>
            </w:pPr>
          </w:p>
        </w:tc>
        <w:tc>
          <w:tcPr>
            <w:tcW w:w="720" w:type="dxa"/>
            <w:shd w:val="clear" w:color="auto" w:fill="auto"/>
          </w:tcPr>
          <w:p w:rsidR="003B1866" w:rsidRPr="00EF5853" w:rsidRDefault="003B1866" w:rsidP="003B1866">
            <w:pPr>
              <w:jc w:val="center"/>
            </w:pPr>
          </w:p>
        </w:tc>
        <w:tc>
          <w:tcPr>
            <w:tcW w:w="7020" w:type="dxa"/>
            <w:shd w:val="clear" w:color="auto" w:fill="auto"/>
          </w:tcPr>
          <w:p w:rsidR="003B1866" w:rsidRPr="00EF5853" w:rsidRDefault="003B1866" w:rsidP="003B1866"/>
        </w:tc>
        <w:tc>
          <w:tcPr>
            <w:tcW w:w="1260" w:type="dxa"/>
            <w:shd w:val="clear" w:color="auto" w:fill="auto"/>
          </w:tcPr>
          <w:p w:rsidR="003B1866" w:rsidRPr="00875196" w:rsidRDefault="003B1866" w:rsidP="003B1866">
            <w:pPr>
              <w:jc w:val="center"/>
              <w:rPr>
                <w:sz w:val="22"/>
                <w:szCs w:val="22"/>
              </w:rPr>
            </w:pPr>
          </w:p>
        </w:tc>
        <w:tc>
          <w:tcPr>
            <w:tcW w:w="983" w:type="dxa"/>
            <w:shd w:val="clear" w:color="auto" w:fill="auto"/>
          </w:tcPr>
          <w:p w:rsidR="003B1866" w:rsidRPr="005814FF" w:rsidRDefault="003B1866" w:rsidP="003B1866">
            <w:pPr>
              <w:jc w:val="center"/>
            </w:pPr>
          </w:p>
        </w:tc>
      </w:tr>
      <w:tr w:rsidR="003B1866" w:rsidRPr="00EF5853" w:rsidTr="00080816">
        <w:trPr>
          <w:trHeight w:val="1241"/>
          <w:jc w:val="center"/>
        </w:trPr>
        <w:tc>
          <w:tcPr>
            <w:tcW w:w="597" w:type="dxa"/>
            <w:shd w:val="clear" w:color="auto" w:fill="auto"/>
          </w:tcPr>
          <w:p w:rsidR="003B1866" w:rsidRPr="00EF5853" w:rsidRDefault="003B1866" w:rsidP="003B1866">
            <w:pPr>
              <w:jc w:val="center"/>
            </w:pPr>
            <w:r w:rsidRPr="00EF5853">
              <w:t>5.</w:t>
            </w:r>
          </w:p>
        </w:tc>
        <w:tc>
          <w:tcPr>
            <w:tcW w:w="720" w:type="dxa"/>
            <w:shd w:val="clear" w:color="auto" w:fill="auto"/>
          </w:tcPr>
          <w:p w:rsidR="003B1866" w:rsidRPr="00EF5853" w:rsidRDefault="003B1866" w:rsidP="003B1866">
            <w:pPr>
              <w:jc w:val="center"/>
            </w:pPr>
          </w:p>
        </w:tc>
        <w:tc>
          <w:tcPr>
            <w:tcW w:w="7020" w:type="dxa"/>
            <w:shd w:val="clear" w:color="auto" w:fill="auto"/>
          </w:tcPr>
          <w:p w:rsidR="003B1866" w:rsidRPr="00EF5853" w:rsidRDefault="009E0BC5" w:rsidP="00CD620D">
            <w:pPr>
              <w:jc w:val="both"/>
            </w:pPr>
            <w:r w:rsidRPr="00886F22">
              <w:t>Two straight bevel gears are used in a speed reducer with a transmission ratio of 2. The input is from a 20 kW electric motor running at 950 rpm. Assume the material for the pinion and gear to be 15 Ni2 Cr1 Mo15. Design the bevel gears.</w:t>
            </w:r>
          </w:p>
        </w:tc>
        <w:tc>
          <w:tcPr>
            <w:tcW w:w="1260" w:type="dxa"/>
            <w:shd w:val="clear" w:color="auto" w:fill="auto"/>
            <w:vAlign w:val="center"/>
          </w:tcPr>
          <w:p w:rsidR="003B1866" w:rsidRPr="00875196" w:rsidRDefault="006F38D0" w:rsidP="003B1866">
            <w:pPr>
              <w:jc w:val="center"/>
              <w:rPr>
                <w:sz w:val="22"/>
                <w:szCs w:val="22"/>
              </w:rPr>
            </w:pPr>
            <w:r>
              <w:rPr>
                <w:sz w:val="22"/>
                <w:szCs w:val="22"/>
              </w:rPr>
              <w:t>3</w:t>
            </w:r>
          </w:p>
        </w:tc>
        <w:tc>
          <w:tcPr>
            <w:tcW w:w="983" w:type="dxa"/>
            <w:shd w:val="clear" w:color="auto" w:fill="auto"/>
            <w:vAlign w:val="center"/>
          </w:tcPr>
          <w:p w:rsidR="003B1866" w:rsidRPr="005814FF" w:rsidRDefault="003B1866" w:rsidP="003B1866">
            <w:pPr>
              <w:jc w:val="center"/>
            </w:pPr>
            <w:r>
              <w:t>20</w:t>
            </w:r>
          </w:p>
        </w:tc>
      </w:tr>
      <w:tr w:rsidR="003B1866" w:rsidRPr="00EF5853" w:rsidTr="000E4488">
        <w:trPr>
          <w:trHeight w:val="90"/>
          <w:jc w:val="center"/>
        </w:trPr>
        <w:tc>
          <w:tcPr>
            <w:tcW w:w="10580" w:type="dxa"/>
            <w:gridSpan w:val="5"/>
            <w:shd w:val="clear" w:color="auto" w:fill="auto"/>
          </w:tcPr>
          <w:p w:rsidR="003B1866" w:rsidRPr="00080816" w:rsidRDefault="003B1866" w:rsidP="003B1866">
            <w:pPr>
              <w:jc w:val="center"/>
              <w:rPr>
                <w:b/>
              </w:rPr>
            </w:pPr>
            <w:r w:rsidRPr="00080816">
              <w:rPr>
                <w:b/>
              </w:rPr>
              <w:t>(OR)</w:t>
            </w:r>
          </w:p>
        </w:tc>
      </w:tr>
      <w:tr w:rsidR="003B1866" w:rsidRPr="00EF5853" w:rsidTr="00080816">
        <w:trPr>
          <w:trHeight w:val="90"/>
          <w:jc w:val="center"/>
        </w:trPr>
        <w:tc>
          <w:tcPr>
            <w:tcW w:w="597" w:type="dxa"/>
            <w:shd w:val="clear" w:color="auto" w:fill="auto"/>
          </w:tcPr>
          <w:p w:rsidR="003B1866" w:rsidRPr="00EF5853" w:rsidRDefault="003B1866" w:rsidP="003B1866">
            <w:pPr>
              <w:jc w:val="center"/>
            </w:pPr>
            <w:r w:rsidRPr="00EF5853">
              <w:t>6.</w:t>
            </w:r>
          </w:p>
        </w:tc>
        <w:tc>
          <w:tcPr>
            <w:tcW w:w="720" w:type="dxa"/>
            <w:shd w:val="clear" w:color="auto" w:fill="auto"/>
          </w:tcPr>
          <w:p w:rsidR="003B1866" w:rsidRPr="00EF5853" w:rsidRDefault="003B1866" w:rsidP="003B1866">
            <w:pPr>
              <w:jc w:val="center"/>
            </w:pPr>
          </w:p>
        </w:tc>
        <w:tc>
          <w:tcPr>
            <w:tcW w:w="7020" w:type="dxa"/>
            <w:shd w:val="clear" w:color="auto" w:fill="auto"/>
          </w:tcPr>
          <w:p w:rsidR="003B1866" w:rsidRPr="00EF5853" w:rsidRDefault="003B1866" w:rsidP="003B1866">
            <w:pPr>
              <w:jc w:val="both"/>
            </w:pPr>
            <w:r>
              <w:t xml:space="preserve">Design a worm gear drive to transmit 22.5 kW at worm speed of 1440 rpm. Velocity ratio 24:1. An efficiency of </w:t>
            </w:r>
            <w:proofErr w:type="spellStart"/>
            <w:r>
              <w:t>atleast</w:t>
            </w:r>
            <w:proofErr w:type="spellEnd"/>
            <w:r>
              <w:t xml:space="preserve"> 85% is desired. The temperature rise should be restricted to 40̊ C. Determine the required cooling area.  </w:t>
            </w:r>
          </w:p>
        </w:tc>
        <w:tc>
          <w:tcPr>
            <w:tcW w:w="1260" w:type="dxa"/>
            <w:shd w:val="clear" w:color="auto" w:fill="auto"/>
            <w:vAlign w:val="center"/>
          </w:tcPr>
          <w:p w:rsidR="003B1866" w:rsidRDefault="003B1866" w:rsidP="003B1866">
            <w:pPr>
              <w:rPr>
                <w:sz w:val="22"/>
                <w:szCs w:val="22"/>
              </w:rPr>
            </w:pPr>
          </w:p>
          <w:p w:rsidR="003B1866" w:rsidRPr="00875196" w:rsidRDefault="003B1866" w:rsidP="003B1866">
            <w:pPr>
              <w:jc w:val="center"/>
              <w:rPr>
                <w:sz w:val="22"/>
                <w:szCs w:val="22"/>
              </w:rPr>
            </w:pPr>
            <w:r>
              <w:rPr>
                <w:sz w:val="22"/>
                <w:szCs w:val="22"/>
              </w:rPr>
              <w:t>4</w:t>
            </w:r>
          </w:p>
        </w:tc>
        <w:tc>
          <w:tcPr>
            <w:tcW w:w="983" w:type="dxa"/>
            <w:shd w:val="clear" w:color="auto" w:fill="auto"/>
          </w:tcPr>
          <w:p w:rsidR="003B1866" w:rsidRDefault="003B1866" w:rsidP="003B1866">
            <w:pPr>
              <w:jc w:val="center"/>
            </w:pPr>
          </w:p>
          <w:p w:rsidR="003B1866" w:rsidRDefault="003B1866" w:rsidP="003B1866">
            <w:pPr>
              <w:jc w:val="center"/>
            </w:pPr>
          </w:p>
          <w:p w:rsidR="003B1866" w:rsidRPr="005814FF" w:rsidRDefault="003B1866" w:rsidP="003B1866">
            <w:pPr>
              <w:jc w:val="center"/>
            </w:pPr>
            <w:r>
              <w:t>20</w:t>
            </w:r>
          </w:p>
        </w:tc>
      </w:tr>
      <w:tr w:rsidR="003B1866" w:rsidRPr="00EF5853" w:rsidTr="00080816">
        <w:trPr>
          <w:trHeight w:val="90"/>
          <w:jc w:val="center"/>
        </w:trPr>
        <w:tc>
          <w:tcPr>
            <w:tcW w:w="597" w:type="dxa"/>
            <w:shd w:val="clear" w:color="auto" w:fill="auto"/>
          </w:tcPr>
          <w:p w:rsidR="003B1866" w:rsidRPr="00EF5853" w:rsidRDefault="003B1866" w:rsidP="003B1866">
            <w:pPr>
              <w:jc w:val="center"/>
            </w:pPr>
          </w:p>
        </w:tc>
        <w:tc>
          <w:tcPr>
            <w:tcW w:w="720" w:type="dxa"/>
            <w:shd w:val="clear" w:color="auto" w:fill="auto"/>
          </w:tcPr>
          <w:p w:rsidR="003B1866" w:rsidRPr="00EF5853" w:rsidRDefault="003B1866" w:rsidP="003B1866">
            <w:pPr>
              <w:jc w:val="center"/>
            </w:pPr>
          </w:p>
        </w:tc>
        <w:tc>
          <w:tcPr>
            <w:tcW w:w="7020" w:type="dxa"/>
            <w:shd w:val="clear" w:color="auto" w:fill="auto"/>
          </w:tcPr>
          <w:p w:rsidR="003B1866" w:rsidRPr="00EF5853" w:rsidRDefault="003B1866" w:rsidP="003B1866"/>
        </w:tc>
        <w:tc>
          <w:tcPr>
            <w:tcW w:w="1260" w:type="dxa"/>
            <w:shd w:val="clear" w:color="auto" w:fill="auto"/>
          </w:tcPr>
          <w:p w:rsidR="003B1866" w:rsidRPr="00875196" w:rsidRDefault="003B1866" w:rsidP="003B1866">
            <w:pPr>
              <w:jc w:val="center"/>
              <w:rPr>
                <w:sz w:val="22"/>
                <w:szCs w:val="22"/>
              </w:rPr>
            </w:pPr>
          </w:p>
        </w:tc>
        <w:tc>
          <w:tcPr>
            <w:tcW w:w="983" w:type="dxa"/>
            <w:shd w:val="clear" w:color="auto" w:fill="auto"/>
          </w:tcPr>
          <w:p w:rsidR="003B1866" w:rsidRPr="005814FF" w:rsidRDefault="003B1866" w:rsidP="003B1866">
            <w:pPr>
              <w:jc w:val="center"/>
            </w:pPr>
          </w:p>
        </w:tc>
      </w:tr>
      <w:tr w:rsidR="003B1866" w:rsidRPr="00EF5853" w:rsidTr="00080816">
        <w:trPr>
          <w:trHeight w:val="90"/>
          <w:jc w:val="center"/>
        </w:trPr>
        <w:tc>
          <w:tcPr>
            <w:tcW w:w="597" w:type="dxa"/>
            <w:shd w:val="clear" w:color="auto" w:fill="auto"/>
          </w:tcPr>
          <w:p w:rsidR="003B1866" w:rsidRPr="00EF5853" w:rsidRDefault="003B1866" w:rsidP="003B1866">
            <w:pPr>
              <w:jc w:val="center"/>
            </w:pPr>
            <w:r w:rsidRPr="00EF5853">
              <w:t>7.</w:t>
            </w:r>
          </w:p>
        </w:tc>
        <w:tc>
          <w:tcPr>
            <w:tcW w:w="720" w:type="dxa"/>
            <w:shd w:val="clear" w:color="auto" w:fill="auto"/>
          </w:tcPr>
          <w:p w:rsidR="003B1866" w:rsidRPr="00EF5853" w:rsidRDefault="003B1866" w:rsidP="00C0375D"/>
        </w:tc>
        <w:tc>
          <w:tcPr>
            <w:tcW w:w="7020" w:type="dxa"/>
            <w:shd w:val="clear" w:color="auto" w:fill="auto"/>
          </w:tcPr>
          <w:p w:rsidR="003B1866" w:rsidRPr="00EF5853" w:rsidRDefault="009E0BC5" w:rsidP="00CD620D">
            <w:pPr>
              <w:jc w:val="both"/>
            </w:pPr>
            <w:r w:rsidRPr="00886F22">
              <w:t xml:space="preserve">A single dry plate clutch, effective on both sides is </w:t>
            </w:r>
            <w:proofErr w:type="spellStart"/>
            <w:r w:rsidRPr="00886F22">
              <w:t>rewuired</w:t>
            </w:r>
            <w:proofErr w:type="spellEnd"/>
            <w:r w:rsidRPr="00886F22">
              <w:t xml:space="preserve"> to transmit 25 kW at 1500 rpm. </w:t>
            </w:r>
            <w:proofErr w:type="spellStart"/>
            <w:r w:rsidRPr="00886F22">
              <w:t>Detemine</w:t>
            </w:r>
            <w:proofErr w:type="spellEnd"/>
            <w:r w:rsidRPr="00886F22">
              <w:t xml:space="preserve"> the inner and outer diameter of friction surface, if the co-efficient of friction is 0.25; ratio of diameters is 1.5 and the maximum pressure is not to exceed 0.2 N/mm</w:t>
            </w:r>
            <w:r w:rsidRPr="00886F22">
              <w:rPr>
                <w:vertAlign w:val="superscript"/>
              </w:rPr>
              <w:t>2</w:t>
            </w:r>
            <w:r w:rsidRPr="00886F22">
              <w:t>. Assume the theory of uniform wear.</w:t>
            </w:r>
          </w:p>
        </w:tc>
        <w:tc>
          <w:tcPr>
            <w:tcW w:w="1260" w:type="dxa"/>
            <w:shd w:val="clear" w:color="auto" w:fill="auto"/>
          </w:tcPr>
          <w:p w:rsidR="003B1866" w:rsidRDefault="003B1866" w:rsidP="003B1866">
            <w:pPr>
              <w:jc w:val="center"/>
              <w:rPr>
                <w:sz w:val="22"/>
                <w:szCs w:val="22"/>
              </w:rPr>
            </w:pPr>
          </w:p>
          <w:p w:rsidR="003B1866" w:rsidRDefault="003B1866" w:rsidP="003B1866">
            <w:pPr>
              <w:jc w:val="center"/>
              <w:rPr>
                <w:sz w:val="22"/>
                <w:szCs w:val="22"/>
              </w:rPr>
            </w:pPr>
          </w:p>
          <w:p w:rsidR="003B1866" w:rsidRPr="00875196" w:rsidRDefault="00277796" w:rsidP="003B1866">
            <w:pPr>
              <w:jc w:val="center"/>
              <w:rPr>
                <w:sz w:val="22"/>
                <w:szCs w:val="22"/>
              </w:rPr>
            </w:pPr>
            <w:r>
              <w:rPr>
                <w:sz w:val="22"/>
                <w:szCs w:val="22"/>
              </w:rPr>
              <w:t>2</w:t>
            </w:r>
          </w:p>
        </w:tc>
        <w:tc>
          <w:tcPr>
            <w:tcW w:w="983" w:type="dxa"/>
            <w:shd w:val="clear" w:color="auto" w:fill="auto"/>
          </w:tcPr>
          <w:p w:rsidR="003B1866" w:rsidRDefault="003B1866" w:rsidP="003B1866">
            <w:pPr>
              <w:jc w:val="center"/>
            </w:pPr>
          </w:p>
          <w:p w:rsidR="003B1866" w:rsidRDefault="003B1866" w:rsidP="003B1866">
            <w:pPr>
              <w:jc w:val="center"/>
            </w:pPr>
          </w:p>
          <w:p w:rsidR="003B1866" w:rsidRPr="005814FF" w:rsidRDefault="003B1866" w:rsidP="003B1866">
            <w:pPr>
              <w:jc w:val="center"/>
            </w:pPr>
            <w:r>
              <w:t>20</w:t>
            </w:r>
          </w:p>
        </w:tc>
      </w:tr>
      <w:tr w:rsidR="003B1866" w:rsidRPr="00EF5853" w:rsidTr="000E4488">
        <w:trPr>
          <w:trHeight w:val="42"/>
          <w:jc w:val="center"/>
        </w:trPr>
        <w:tc>
          <w:tcPr>
            <w:tcW w:w="10580" w:type="dxa"/>
            <w:gridSpan w:val="5"/>
            <w:shd w:val="clear" w:color="auto" w:fill="auto"/>
          </w:tcPr>
          <w:p w:rsidR="003B1866" w:rsidRPr="00080816" w:rsidRDefault="003B1866" w:rsidP="003B1866">
            <w:pPr>
              <w:jc w:val="center"/>
              <w:rPr>
                <w:b/>
              </w:rPr>
            </w:pPr>
            <w:r w:rsidRPr="00080816">
              <w:rPr>
                <w:b/>
              </w:rPr>
              <w:t>(OR)</w:t>
            </w:r>
          </w:p>
        </w:tc>
      </w:tr>
      <w:tr w:rsidR="000028CB" w:rsidRPr="00EF5853" w:rsidTr="00080816">
        <w:trPr>
          <w:trHeight w:val="719"/>
          <w:jc w:val="center"/>
        </w:trPr>
        <w:tc>
          <w:tcPr>
            <w:tcW w:w="597" w:type="dxa"/>
            <w:vMerge w:val="restart"/>
            <w:shd w:val="clear" w:color="auto" w:fill="auto"/>
          </w:tcPr>
          <w:p w:rsidR="000028CB" w:rsidRPr="00EF5853" w:rsidRDefault="000028CB" w:rsidP="003B1866">
            <w:pPr>
              <w:jc w:val="center"/>
            </w:pPr>
            <w:r w:rsidRPr="00EF5853">
              <w:lastRenderedPageBreak/>
              <w:t>8.</w:t>
            </w:r>
          </w:p>
        </w:tc>
        <w:tc>
          <w:tcPr>
            <w:tcW w:w="720" w:type="dxa"/>
            <w:shd w:val="clear" w:color="auto" w:fill="auto"/>
          </w:tcPr>
          <w:p w:rsidR="000028CB" w:rsidRPr="00EF5853" w:rsidRDefault="000028CB" w:rsidP="003B1866">
            <w:pPr>
              <w:jc w:val="center"/>
            </w:pPr>
            <w:r w:rsidRPr="00EF5853">
              <w:t>a.</w:t>
            </w:r>
          </w:p>
        </w:tc>
        <w:tc>
          <w:tcPr>
            <w:tcW w:w="7020" w:type="dxa"/>
            <w:shd w:val="clear" w:color="auto" w:fill="auto"/>
          </w:tcPr>
          <w:p w:rsidR="000028CB" w:rsidRPr="00EF5853" w:rsidRDefault="000028CB" w:rsidP="003B1866">
            <w:pPr>
              <w:jc w:val="both"/>
            </w:pPr>
            <w:r>
              <w:t xml:space="preserve">Determine the </w:t>
            </w:r>
            <w:proofErr w:type="spellStart"/>
            <w:r>
              <w:t>gearmetric</w:t>
            </w:r>
            <w:proofErr w:type="spellEnd"/>
            <w:r>
              <w:t xml:space="preserve"> dimensions of a 6-station Geneva wheel for the driving crank radius of 100 mm. </w:t>
            </w:r>
          </w:p>
        </w:tc>
        <w:tc>
          <w:tcPr>
            <w:tcW w:w="1260" w:type="dxa"/>
            <w:shd w:val="clear" w:color="auto" w:fill="auto"/>
          </w:tcPr>
          <w:p w:rsidR="000028CB" w:rsidRPr="00875196" w:rsidRDefault="000028CB" w:rsidP="003B1866">
            <w:pPr>
              <w:jc w:val="center"/>
              <w:rPr>
                <w:sz w:val="22"/>
                <w:szCs w:val="22"/>
              </w:rPr>
            </w:pPr>
            <w:r>
              <w:rPr>
                <w:sz w:val="22"/>
                <w:szCs w:val="22"/>
              </w:rPr>
              <w:t>1</w:t>
            </w:r>
          </w:p>
        </w:tc>
        <w:tc>
          <w:tcPr>
            <w:tcW w:w="983" w:type="dxa"/>
            <w:shd w:val="clear" w:color="auto" w:fill="auto"/>
          </w:tcPr>
          <w:p w:rsidR="000028CB" w:rsidRPr="005814FF" w:rsidRDefault="000028CB" w:rsidP="003B1866">
            <w:pPr>
              <w:jc w:val="center"/>
            </w:pPr>
            <w:r>
              <w:t>10</w:t>
            </w:r>
          </w:p>
        </w:tc>
      </w:tr>
      <w:tr w:rsidR="000028CB" w:rsidRPr="00EF5853" w:rsidTr="00080816">
        <w:trPr>
          <w:trHeight w:val="701"/>
          <w:jc w:val="center"/>
        </w:trPr>
        <w:tc>
          <w:tcPr>
            <w:tcW w:w="597" w:type="dxa"/>
            <w:vMerge/>
            <w:shd w:val="clear" w:color="auto" w:fill="auto"/>
          </w:tcPr>
          <w:p w:rsidR="000028CB" w:rsidRPr="00EF5853" w:rsidRDefault="000028CB" w:rsidP="003B1866">
            <w:pPr>
              <w:jc w:val="center"/>
            </w:pPr>
          </w:p>
        </w:tc>
        <w:tc>
          <w:tcPr>
            <w:tcW w:w="720" w:type="dxa"/>
            <w:shd w:val="clear" w:color="auto" w:fill="auto"/>
          </w:tcPr>
          <w:p w:rsidR="000028CB" w:rsidRPr="00EF5853" w:rsidRDefault="000028CB" w:rsidP="003B1866">
            <w:pPr>
              <w:jc w:val="center"/>
            </w:pPr>
            <w:r w:rsidRPr="00EF5853">
              <w:t>b.</w:t>
            </w:r>
          </w:p>
        </w:tc>
        <w:tc>
          <w:tcPr>
            <w:tcW w:w="7020" w:type="dxa"/>
            <w:shd w:val="clear" w:color="auto" w:fill="auto"/>
          </w:tcPr>
          <w:p w:rsidR="000028CB" w:rsidRPr="00EA6BA1" w:rsidRDefault="000028CB" w:rsidP="003B1866">
            <w:pPr>
              <w:jc w:val="both"/>
            </w:pPr>
            <w:r>
              <w:t>Design a ratchet wheel for a winch. Data given: Braking torque = 150 Nm; Brake drum diameter = 350 mm; [</w:t>
            </w:r>
            <w:proofErr w:type="spellStart"/>
            <w:r>
              <w:t>σ</w:t>
            </w:r>
            <w:r>
              <w:rPr>
                <w:vertAlign w:val="subscript"/>
              </w:rPr>
              <w:t>b</w:t>
            </w:r>
            <w:proofErr w:type="spellEnd"/>
            <w:proofErr w:type="gramStart"/>
            <w:r>
              <w:t>]</w:t>
            </w:r>
            <w:r>
              <w:rPr>
                <w:vertAlign w:val="subscript"/>
              </w:rPr>
              <w:t>wheel</w:t>
            </w:r>
            <w:proofErr w:type="gramEnd"/>
            <w:r>
              <w:t xml:space="preserve"> = 30 N/mm</w:t>
            </w:r>
            <w:r>
              <w:rPr>
                <w:vertAlign w:val="superscript"/>
              </w:rPr>
              <w:t>2</w:t>
            </w:r>
            <w:r>
              <w:t>.</w:t>
            </w:r>
          </w:p>
        </w:tc>
        <w:tc>
          <w:tcPr>
            <w:tcW w:w="1260" w:type="dxa"/>
            <w:shd w:val="clear" w:color="auto" w:fill="auto"/>
          </w:tcPr>
          <w:p w:rsidR="000028CB" w:rsidRPr="00875196" w:rsidRDefault="000028CB" w:rsidP="003B1866">
            <w:pPr>
              <w:jc w:val="center"/>
              <w:rPr>
                <w:sz w:val="22"/>
                <w:szCs w:val="22"/>
              </w:rPr>
            </w:pPr>
            <w:r>
              <w:rPr>
                <w:sz w:val="22"/>
                <w:szCs w:val="22"/>
              </w:rPr>
              <w:t>4</w:t>
            </w:r>
          </w:p>
        </w:tc>
        <w:tc>
          <w:tcPr>
            <w:tcW w:w="983" w:type="dxa"/>
            <w:shd w:val="clear" w:color="auto" w:fill="auto"/>
          </w:tcPr>
          <w:p w:rsidR="000028CB" w:rsidRPr="005814FF" w:rsidRDefault="000028CB" w:rsidP="003B1866">
            <w:pPr>
              <w:jc w:val="center"/>
            </w:pPr>
            <w:r>
              <w:t>10</w:t>
            </w:r>
          </w:p>
        </w:tc>
      </w:tr>
      <w:tr w:rsidR="003B1866" w:rsidRPr="00EF5853" w:rsidTr="00080816">
        <w:trPr>
          <w:trHeight w:val="42"/>
          <w:jc w:val="center"/>
        </w:trPr>
        <w:tc>
          <w:tcPr>
            <w:tcW w:w="1317" w:type="dxa"/>
            <w:gridSpan w:val="2"/>
            <w:shd w:val="clear" w:color="auto" w:fill="auto"/>
          </w:tcPr>
          <w:p w:rsidR="003B1866" w:rsidRPr="00EF5853" w:rsidRDefault="003B1866" w:rsidP="003B1866">
            <w:pPr>
              <w:jc w:val="center"/>
            </w:pPr>
          </w:p>
        </w:tc>
        <w:tc>
          <w:tcPr>
            <w:tcW w:w="7020" w:type="dxa"/>
            <w:shd w:val="clear" w:color="auto" w:fill="auto"/>
          </w:tcPr>
          <w:p w:rsidR="003B1866" w:rsidRPr="008C7BA2" w:rsidRDefault="003B1866" w:rsidP="003B1866">
            <w:pPr>
              <w:rPr>
                <w:b/>
                <w:u w:val="single"/>
              </w:rPr>
            </w:pPr>
          </w:p>
        </w:tc>
        <w:tc>
          <w:tcPr>
            <w:tcW w:w="1260" w:type="dxa"/>
            <w:shd w:val="clear" w:color="auto" w:fill="auto"/>
          </w:tcPr>
          <w:p w:rsidR="003B1866" w:rsidRPr="00875196" w:rsidRDefault="003B1866" w:rsidP="003B1866">
            <w:pPr>
              <w:jc w:val="center"/>
              <w:rPr>
                <w:sz w:val="22"/>
                <w:szCs w:val="22"/>
              </w:rPr>
            </w:pPr>
          </w:p>
        </w:tc>
        <w:tc>
          <w:tcPr>
            <w:tcW w:w="983" w:type="dxa"/>
            <w:shd w:val="clear" w:color="auto" w:fill="auto"/>
          </w:tcPr>
          <w:p w:rsidR="003B1866" w:rsidRPr="005814FF" w:rsidRDefault="003B1866" w:rsidP="003B1866">
            <w:pPr>
              <w:jc w:val="center"/>
            </w:pPr>
          </w:p>
        </w:tc>
      </w:tr>
      <w:tr w:rsidR="003B1866" w:rsidRPr="00EF5853" w:rsidTr="00080816">
        <w:trPr>
          <w:trHeight w:val="42"/>
          <w:jc w:val="center"/>
        </w:trPr>
        <w:tc>
          <w:tcPr>
            <w:tcW w:w="1317" w:type="dxa"/>
            <w:gridSpan w:val="2"/>
            <w:shd w:val="clear" w:color="auto" w:fill="auto"/>
          </w:tcPr>
          <w:p w:rsidR="003B1866" w:rsidRPr="00EF5853" w:rsidRDefault="003B1866" w:rsidP="003B1866">
            <w:pPr>
              <w:jc w:val="center"/>
            </w:pPr>
          </w:p>
        </w:tc>
        <w:tc>
          <w:tcPr>
            <w:tcW w:w="7020" w:type="dxa"/>
            <w:shd w:val="clear" w:color="auto" w:fill="auto"/>
          </w:tcPr>
          <w:p w:rsidR="00080816" w:rsidRDefault="00080816" w:rsidP="003B1866">
            <w:pPr>
              <w:rPr>
                <w:b/>
                <w:u w:val="single"/>
              </w:rPr>
            </w:pPr>
          </w:p>
          <w:p w:rsidR="003B1866" w:rsidRDefault="003B1866" w:rsidP="003B1866">
            <w:pPr>
              <w:rPr>
                <w:u w:val="single"/>
              </w:rPr>
            </w:pPr>
            <w:r w:rsidRPr="008C7BA2">
              <w:rPr>
                <w:b/>
                <w:u w:val="single"/>
              </w:rPr>
              <w:t>Compulsory</w:t>
            </w:r>
            <w:r w:rsidRPr="00875196">
              <w:rPr>
                <w:u w:val="single"/>
              </w:rPr>
              <w:t>:</w:t>
            </w:r>
          </w:p>
          <w:p w:rsidR="00080816" w:rsidRPr="00875196" w:rsidRDefault="00080816" w:rsidP="003B1866">
            <w:pPr>
              <w:rPr>
                <w:u w:val="single"/>
              </w:rPr>
            </w:pPr>
          </w:p>
        </w:tc>
        <w:tc>
          <w:tcPr>
            <w:tcW w:w="1260" w:type="dxa"/>
            <w:shd w:val="clear" w:color="auto" w:fill="auto"/>
          </w:tcPr>
          <w:p w:rsidR="003B1866" w:rsidRPr="00875196" w:rsidRDefault="003B1866" w:rsidP="003B1866">
            <w:pPr>
              <w:jc w:val="center"/>
              <w:rPr>
                <w:sz w:val="22"/>
                <w:szCs w:val="22"/>
              </w:rPr>
            </w:pPr>
          </w:p>
        </w:tc>
        <w:tc>
          <w:tcPr>
            <w:tcW w:w="983" w:type="dxa"/>
            <w:shd w:val="clear" w:color="auto" w:fill="auto"/>
          </w:tcPr>
          <w:p w:rsidR="003B1866" w:rsidRPr="005814FF" w:rsidRDefault="003B1866" w:rsidP="003B1866">
            <w:pPr>
              <w:jc w:val="center"/>
            </w:pPr>
          </w:p>
        </w:tc>
      </w:tr>
      <w:tr w:rsidR="009E0BC5" w:rsidRPr="00EF5853" w:rsidTr="00080816">
        <w:trPr>
          <w:trHeight w:val="1754"/>
          <w:jc w:val="center"/>
        </w:trPr>
        <w:tc>
          <w:tcPr>
            <w:tcW w:w="597" w:type="dxa"/>
            <w:shd w:val="clear" w:color="auto" w:fill="auto"/>
          </w:tcPr>
          <w:p w:rsidR="009E0BC5" w:rsidRPr="00EF5853" w:rsidRDefault="00C0375D" w:rsidP="009E0BC5">
            <w:pPr>
              <w:jc w:val="center"/>
            </w:pPr>
            <w:r>
              <w:t>9</w:t>
            </w:r>
            <w:r w:rsidR="00FC420F">
              <w:t>.</w:t>
            </w:r>
          </w:p>
        </w:tc>
        <w:tc>
          <w:tcPr>
            <w:tcW w:w="720" w:type="dxa"/>
            <w:shd w:val="clear" w:color="auto" w:fill="auto"/>
          </w:tcPr>
          <w:p w:rsidR="009E0BC5" w:rsidRPr="00EF5853" w:rsidRDefault="009E0BC5" w:rsidP="009E0BC5">
            <w:pPr>
              <w:jc w:val="center"/>
            </w:pPr>
          </w:p>
        </w:tc>
        <w:tc>
          <w:tcPr>
            <w:tcW w:w="7020" w:type="dxa"/>
            <w:shd w:val="clear" w:color="auto" w:fill="auto"/>
          </w:tcPr>
          <w:p w:rsidR="009E0BC5" w:rsidRPr="003B1866" w:rsidRDefault="00C0375D" w:rsidP="00876626">
            <w:pPr>
              <w:jc w:val="both"/>
            </w:pPr>
            <w:r w:rsidRPr="003402D4">
              <w:t>A gear box is to b</w:t>
            </w:r>
            <w:r>
              <w:t>e</w:t>
            </w:r>
            <w:r w:rsidRPr="003402D4">
              <w:t xml:space="preserve"> designed with the following specification:Power = 14.72 kW. Number of speeds = 18, Minimum speed 16 rpm. Strep ratio = 1.25. Motor speed = 400rpm. The 18 speeds are obtained as 2</w:t>
            </w:r>
            <w:r>
              <w:t xml:space="preserve"> X </w:t>
            </w:r>
            <w:r w:rsidRPr="003402D4">
              <w:t>3</w:t>
            </w:r>
            <w:r>
              <w:t xml:space="preserve"> X </w:t>
            </w:r>
            <w:r w:rsidRPr="003402D4">
              <w:t>3. Sketch the layout of the gear box and the speed diagram. Calculate the diameter of the shafts and the number of teeth on the gears.</w:t>
            </w:r>
          </w:p>
        </w:tc>
        <w:tc>
          <w:tcPr>
            <w:tcW w:w="1260" w:type="dxa"/>
            <w:shd w:val="clear" w:color="auto" w:fill="auto"/>
            <w:vAlign w:val="center"/>
          </w:tcPr>
          <w:p w:rsidR="009E0BC5" w:rsidRPr="00875196" w:rsidRDefault="009E0BC5" w:rsidP="009E0BC5">
            <w:pPr>
              <w:jc w:val="center"/>
              <w:rPr>
                <w:sz w:val="22"/>
                <w:szCs w:val="22"/>
              </w:rPr>
            </w:pPr>
            <w:r>
              <w:rPr>
                <w:sz w:val="22"/>
                <w:szCs w:val="22"/>
              </w:rPr>
              <w:t>2</w:t>
            </w:r>
          </w:p>
        </w:tc>
        <w:tc>
          <w:tcPr>
            <w:tcW w:w="983" w:type="dxa"/>
            <w:shd w:val="clear" w:color="auto" w:fill="auto"/>
            <w:vAlign w:val="center"/>
          </w:tcPr>
          <w:p w:rsidR="009E0BC5" w:rsidRPr="005814FF" w:rsidRDefault="00876626" w:rsidP="009E0BC5">
            <w:pPr>
              <w:jc w:val="center"/>
            </w:pPr>
            <w:r>
              <w:t>20</w:t>
            </w:r>
          </w:p>
        </w:tc>
      </w:tr>
    </w:tbl>
    <w:p w:rsidR="008C7BA2" w:rsidRPr="001F7E9B" w:rsidRDefault="008C7BA2" w:rsidP="008C7BA2">
      <w:pPr>
        <w:ind w:left="720"/>
      </w:pPr>
    </w:p>
    <w:p w:rsidR="008C7BA2" w:rsidRDefault="008C7BA2" w:rsidP="008C7BA2"/>
    <w:sectPr w:rsidR="008C7BA2" w:rsidSect="006F38D0">
      <w:footerReference w:type="default" r:id="rId9"/>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64F8" w:rsidRDefault="00D964F8" w:rsidP="006F38D0">
      <w:r>
        <w:separator/>
      </w:r>
    </w:p>
  </w:endnote>
  <w:endnote w:type="continuationSeparator" w:id="1">
    <w:p w:rsidR="00D964F8" w:rsidRDefault="00D964F8" w:rsidP="006F38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8D0" w:rsidRDefault="006F38D0">
    <w:pPr>
      <w:pStyle w:val="Footer"/>
    </w:pPr>
    <w:r>
      <w:tab/>
    </w:r>
    <w:r>
      <w:tab/>
      <w:t>P.T.O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64F8" w:rsidRDefault="00D964F8" w:rsidP="006F38D0">
      <w:r>
        <w:separator/>
      </w:r>
    </w:p>
  </w:footnote>
  <w:footnote w:type="continuationSeparator" w:id="1">
    <w:p w:rsidR="00D964F8" w:rsidRDefault="00D964F8" w:rsidP="006F38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4C5491"/>
    <w:multiLevelType w:val="hybridMultilevel"/>
    <w:tmpl w:val="E7D8E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evenAndOddHeaders/>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a0NDc3MDc1sDQyNbcwMTJX0lEKTi0uzszPAykwrAUAon657iwAAAA="/>
  </w:docVars>
  <w:rsids>
    <w:rsidRoot w:val="002E336A"/>
    <w:rsid w:val="000028CB"/>
    <w:rsid w:val="0000691E"/>
    <w:rsid w:val="00023B9E"/>
    <w:rsid w:val="00060CB9"/>
    <w:rsid w:val="00061821"/>
    <w:rsid w:val="00080816"/>
    <w:rsid w:val="000E180A"/>
    <w:rsid w:val="000E4455"/>
    <w:rsid w:val="000E4488"/>
    <w:rsid w:val="000F3EFE"/>
    <w:rsid w:val="0014458A"/>
    <w:rsid w:val="001D41FE"/>
    <w:rsid w:val="001D670F"/>
    <w:rsid w:val="001E2222"/>
    <w:rsid w:val="001F54D1"/>
    <w:rsid w:val="001F7E9B"/>
    <w:rsid w:val="00204EB0"/>
    <w:rsid w:val="00211ABA"/>
    <w:rsid w:val="00235351"/>
    <w:rsid w:val="00266439"/>
    <w:rsid w:val="0026653D"/>
    <w:rsid w:val="00275AAE"/>
    <w:rsid w:val="00277796"/>
    <w:rsid w:val="002D09FF"/>
    <w:rsid w:val="002D7611"/>
    <w:rsid w:val="002D76BB"/>
    <w:rsid w:val="002E336A"/>
    <w:rsid w:val="002E552A"/>
    <w:rsid w:val="00304757"/>
    <w:rsid w:val="003206DF"/>
    <w:rsid w:val="00323989"/>
    <w:rsid w:val="00324247"/>
    <w:rsid w:val="00380146"/>
    <w:rsid w:val="003855F1"/>
    <w:rsid w:val="003B14BC"/>
    <w:rsid w:val="003B1866"/>
    <w:rsid w:val="003B1F06"/>
    <w:rsid w:val="003C6BB4"/>
    <w:rsid w:val="003D6DA3"/>
    <w:rsid w:val="003F728C"/>
    <w:rsid w:val="0042393A"/>
    <w:rsid w:val="00460118"/>
    <w:rsid w:val="0046314C"/>
    <w:rsid w:val="0046429A"/>
    <w:rsid w:val="0046787F"/>
    <w:rsid w:val="004F787A"/>
    <w:rsid w:val="00501F18"/>
    <w:rsid w:val="0050571C"/>
    <w:rsid w:val="005133D7"/>
    <w:rsid w:val="005527A4"/>
    <w:rsid w:val="00552CF0"/>
    <w:rsid w:val="005814FF"/>
    <w:rsid w:val="00581B1F"/>
    <w:rsid w:val="0059663E"/>
    <w:rsid w:val="005C19FD"/>
    <w:rsid w:val="005D0F4A"/>
    <w:rsid w:val="005D3355"/>
    <w:rsid w:val="005F011C"/>
    <w:rsid w:val="0062605C"/>
    <w:rsid w:val="00630A19"/>
    <w:rsid w:val="0064710A"/>
    <w:rsid w:val="00662EAB"/>
    <w:rsid w:val="00670A67"/>
    <w:rsid w:val="00681B25"/>
    <w:rsid w:val="006C1D35"/>
    <w:rsid w:val="006C39BE"/>
    <w:rsid w:val="006C7354"/>
    <w:rsid w:val="006F1D82"/>
    <w:rsid w:val="006F38D0"/>
    <w:rsid w:val="00714C68"/>
    <w:rsid w:val="00725A0A"/>
    <w:rsid w:val="007326F6"/>
    <w:rsid w:val="00802202"/>
    <w:rsid w:val="00806A39"/>
    <w:rsid w:val="00813504"/>
    <w:rsid w:val="00814615"/>
    <w:rsid w:val="0081627E"/>
    <w:rsid w:val="00875196"/>
    <w:rsid w:val="00876626"/>
    <w:rsid w:val="0088784C"/>
    <w:rsid w:val="008A56BE"/>
    <w:rsid w:val="008A6193"/>
    <w:rsid w:val="008B0703"/>
    <w:rsid w:val="008C7BA2"/>
    <w:rsid w:val="0090362A"/>
    <w:rsid w:val="00904D12"/>
    <w:rsid w:val="00911266"/>
    <w:rsid w:val="00936FC4"/>
    <w:rsid w:val="00942884"/>
    <w:rsid w:val="0095679B"/>
    <w:rsid w:val="00963CB5"/>
    <w:rsid w:val="009B53DD"/>
    <w:rsid w:val="009C5A1D"/>
    <w:rsid w:val="009E09A3"/>
    <w:rsid w:val="009E0BC5"/>
    <w:rsid w:val="00A47E2A"/>
    <w:rsid w:val="00AA3F2E"/>
    <w:rsid w:val="00AA5E39"/>
    <w:rsid w:val="00AA6B40"/>
    <w:rsid w:val="00AE264C"/>
    <w:rsid w:val="00AE2E84"/>
    <w:rsid w:val="00B009B1"/>
    <w:rsid w:val="00B20598"/>
    <w:rsid w:val="00B253AE"/>
    <w:rsid w:val="00B60E7E"/>
    <w:rsid w:val="00B83AB6"/>
    <w:rsid w:val="00B939EF"/>
    <w:rsid w:val="00BA2F7E"/>
    <w:rsid w:val="00BA539E"/>
    <w:rsid w:val="00BB5C6B"/>
    <w:rsid w:val="00BC7D01"/>
    <w:rsid w:val="00BE572D"/>
    <w:rsid w:val="00BF25ED"/>
    <w:rsid w:val="00BF3DE7"/>
    <w:rsid w:val="00C0375D"/>
    <w:rsid w:val="00C33FFF"/>
    <w:rsid w:val="00C3743D"/>
    <w:rsid w:val="00C60C6A"/>
    <w:rsid w:val="00C71847"/>
    <w:rsid w:val="00C81140"/>
    <w:rsid w:val="00C95F18"/>
    <w:rsid w:val="00CB2395"/>
    <w:rsid w:val="00CB7A50"/>
    <w:rsid w:val="00CD31A5"/>
    <w:rsid w:val="00CD620D"/>
    <w:rsid w:val="00CE1825"/>
    <w:rsid w:val="00CE5503"/>
    <w:rsid w:val="00D0319F"/>
    <w:rsid w:val="00D3698C"/>
    <w:rsid w:val="00D62341"/>
    <w:rsid w:val="00D64FF9"/>
    <w:rsid w:val="00D72097"/>
    <w:rsid w:val="00D805C4"/>
    <w:rsid w:val="00D85619"/>
    <w:rsid w:val="00D94D54"/>
    <w:rsid w:val="00D964F8"/>
    <w:rsid w:val="00DB38C1"/>
    <w:rsid w:val="00DE0497"/>
    <w:rsid w:val="00E22D22"/>
    <w:rsid w:val="00E44059"/>
    <w:rsid w:val="00E54572"/>
    <w:rsid w:val="00E5735F"/>
    <w:rsid w:val="00E577A9"/>
    <w:rsid w:val="00E70A47"/>
    <w:rsid w:val="00E824B7"/>
    <w:rsid w:val="00EB0EE0"/>
    <w:rsid w:val="00EB26EF"/>
    <w:rsid w:val="00F00E10"/>
    <w:rsid w:val="00F11EDB"/>
    <w:rsid w:val="00F15A52"/>
    <w:rsid w:val="00F162EA"/>
    <w:rsid w:val="00F208C0"/>
    <w:rsid w:val="00F266A7"/>
    <w:rsid w:val="00F32118"/>
    <w:rsid w:val="00F55D6F"/>
    <w:rsid w:val="00FC42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unhideWhenUsed/>
    <w:rsid w:val="006F38D0"/>
    <w:pPr>
      <w:tabs>
        <w:tab w:val="center" w:pos="4680"/>
        <w:tab w:val="right" w:pos="9360"/>
      </w:tabs>
    </w:pPr>
  </w:style>
  <w:style w:type="character" w:customStyle="1" w:styleId="FooterChar">
    <w:name w:val="Footer Char"/>
    <w:basedOn w:val="DefaultParagraphFont"/>
    <w:link w:val="Footer"/>
    <w:uiPriority w:val="99"/>
    <w:rsid w:val="006F38D0"/>
    <w:rPr>
      <w:rFonts w:ascii="Times New Roman" w:eastAsia="Times New Roman" w:hAnsi="Times New Roman" w:cs="Times New Roman"/>
      <w:sz w:val="24"/>
      <w:szCs w:val="24"/>
      <w:lang w:bidi="ar-SA"/>
    </w:rPr>
  </w:style>
  <w:style w:type="paragraph" w:customStyle="1" w:styleId="Default">
    <w:name w:val="Default"/>
    <w:rsid w:val="00F00E10"/>
    <w:pPr>
      <w:autoSpaceDE w:val="0"/>
      <w:autoSpaceDN w:val="0"/>
      <w:adjustRightInd w:val="0"/>
    </w:pPr>
    <w:rPr>
      <w:rFonts w:ascii="Times New Roman" w:eastAsia="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28A1D-BE0F-4868-B279-2274C6A4C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13</cp:revision>
  <cp:lastPrinted>2018-02-03T04:50:00Z</cp:lastPrinted>
  <dcterms:created xsi:type="dcterms:W3CDTF">2019-03-23T09:26:00Z</dcterms:created>
  <dcterms:modified xsi:type="dcterms:W3CDTF">2019-11-13T11:14:00Z</dcterms:modified>
</cp:coreProperties>
</file>