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18AE" w:rsidRPr="001B1258" w:rsidRDefault="003F0893">
      <w:pPr>
        <w:jc w:val="right"/>
        <w:rPr>
          <w:bCs/>
        </w:rPr>
      </w:pPr>
      <w:proofErr w:type="gramStart"/>
      <w:r w:rsidRPr="001B1258">
        <w:rPr>
          <w:bCs/>
        </w:rPr>
        <w:t>Reg.</w:t>
      </w:r>
      <w:r w:rsidR="001B1258">
        <w:rPr>
          <w:bCs/>
        </w:rPr>
        <w:t xml:space="preserve"> </w:t>
      </w:r>
      <w:r w:rsidRPr="001B1258">
        <w:rPr>
          <w:bCs/>
        </w:rPr>
        <w:t>No.</w:t>
      </w:r>
      <w:proofErr w:type="gramEnd"/>
      <w:r w:rsidRPr="001B1258">
        <w:rPr>
          <w:bCs/>
        </w:rPr>
        <w:t xml:space="preserve"> _____________</w:t>
      </w:r>
    </w:p>
    <w:p w:rsidR="009318AE" w:rsidRDefault="003F0893">
      <w:pPr>
        <w:jc w:val="center"/>
        <w:rPr>
          <w:rFonts w:ascii="Arial" w:hAnsi="Arial" w:cs="Arial"/>
          <w:bCs/>
        </w:rPr>
      </w:pPr>
      <w:r>
        <w:rPr>
          <w:noProof/>
        </w:rPr>
        <w:drawing>
          <wp:inline distT="0" distB="0" distL="0" distR="0">
            <wp:extent cx="1990725" cy="674370"/>
            <wp:effectExtent l="0" t="0" r="0" b="0"/>
            <wp:docPr id="1" name="Picture 1" descr="Karunya Logo.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Karunya Logo.png.png"/>
                    <pic:cNvPicPr>
                      <a:picLocks noChangeAspect="1" noChangeArrowheads="1"/>
                    </pic:cNvPicPr>
                  </pic:nvPicPr>
                  <pic:blipFill>
                    <a:blip r:embed="rId5"/>
                    <a:stretch>
                      <a:fillRect/>
                    </a:stretch>
                  </pic:blipFill>
                  <pic:spPr bwMode="auto">
                    <a:xfrm>
                      <a:off x="0" y="0"/>
                      <a:ext cx="1990725" cy="674370"/>
                    </a:xfrm>
                    <a:prstGeom prst="rect">
                      <a:avLst/>
                    </a:prstGeom>
                  </pic:spPr>
                </pic:pic>
              </a:graphicData>
            </a:graphic>
          </wp:inline>
        </w:drawing>
      </w:r>
    </w:p>
    <w:p w:rsidR="009318AE" w:rsidRDefault="003F0893">
      <w:pPr>
        <w:jc w:val="center"/>
      </w:pPr>
      <w:r>
        <w:rPr>
          <w:b/>
          <w:sz w:val="28"/>
          <w:szCs w:val="28"/>
        </w:rPr>
        <w:t>End Semester Examination – Nov / Dec – 2019</w:t>
      </w:r>
    </w:p>
    <w:p w:rsidR="009318AE" w:rsidRDefault="009318AE">
      <w:pPr>
        <w:jc w:val="center"/>
        <w:rPr>
          <w:b/>
          <w:sz w:val="28"/>
          <w:szCs w:val="28"/>
        </w:rPr>
      </w:pPr>
    </w:p>
    <w:tbl>
      <w:tblPr>
        <w:tblW w:w="10638" w:type="dxa"/>
        <w:tblCellMar>
          <w:left w:w="103" w:type="dxa"/>
        </w:tblCellMar>
        <w:tblLook w:val="01E0"/>
      </w:tblPr>
      <w:tblGrid>
        <w:gridCol w:w="1615"/>
        <w:gridCol w:w="6233"/>
        <w:gridCol w:w="1891"/>
        <w:gridCol w:w="899"/>
      </w:tblGrid>
      <w:tr w:rsidR="009318AE" w:rsidTr="002B084C">
        <w:tc>
          <w:tcPr>
            <w:tcW w:w="1615" w:type="dxa"/>
            <w:shd w:val="clear" w:color="auto" w:fill="auto"/>
          </w:tcPr>
          <w:p w:rsidR="009318AE" w:rsidRDefault="003F0893">
            <w:pPr>
              <w:pStyle w:val="Title"/>
              <w:jc w:val="left"/>
              <w:rPr>
                <w:b/>
              </w:rPr>
            </w:pPr>
            <w:r>
              <w:rPr>
                <w:b/>
              </w:rPr>
              <w:t>Code           :</w:t>
            </w:r>
          </w:p>
        </w:tc>
        <w:tc>
          <w:tcPr>
            <w:tcW w:w="6232" w:type="dxa"/>
            <w:shd w:val="clear" w:color="auto" w:fill="auto"/>
          </w:tcPr>
          <w:p w:rsidR="009318AE" w:rsidRDefault="003F0893">
            <w:pPr>
              <w:pStyle w:val="Title"/>
              <w:jc w:val="left"/>
            </w:pPr>
            <w:r>
              <w:rPr>
                <w:b/>
              </w:rPr>
              <w:t>14ME2027</w:t>
            </w:r>
          </w:p>
        </w:tc>
        <w:tc>
          <w:tcPr>
            <w:tcW w:w="1891" w:type="dxa"/>
            <w:shd w:val="clear" w:color="auto" w:fill="auto"/>
          </w:tcPr>
          <w:p w:rsidR="009318AE" w:rsidRPr="002B084C" w:rsidRDefault="003F0893">
            <w:pPr>
              <w:pStyle w:val="Title"/>
              <w:jc w:val="left"/>
              <w:rPr>
                <w:b/>
              </w:rPr>
            </w:pPr>
            <w:r w:rsidRPr="002B084C">
              <w:rPr>
                <w:b/>
              </w:rPr>
              <w:t>Duration      :</w:t>
            </w:r>
          </w:p>
        </w:tc>
        <w:tc>
          <w:tcPr>
            <w:tcW w:w="899" w:type="dxa"/>
            <w:shd w:val="clear" w:color="auto" w:fill="auto"/>
          </w:tcPr>
          <w:p w:rsidR="009318AE" w:rsidRDefault="003F0893">
            <w:pPr>
              <w:pStyle w:val="Title"/>
              <w:jc w:val="left"/>
              <w:rPr>
                <w:b/>
              </w:rPr>
            </w:pPr>
            <w:r>
              <w:rPr>
                <w:b/>
              </w:rPr>
              <w:t>3hrs</w:t>
            </w:r>
          </w:p>
        </w:tc>
      </w:tr>
      <w:tr w:rsidR="009318AE" w:rsidTr="002B084C">
        <w:tc>
          <w:tcPr>
            <w:tcW w:w="1615" w:type="dxa"/>
            <w:tcBorders>
              <w:bottom w:val="single" w:sz="4" w:space="0" w:color="auto"/>
            </w:tcBorders>
            <w:shd w:val="clear" w:color="auto" w:fill="auto"/>
          </w:tcPr>
          <w:p w:rsidR="009318AE" w:rsidRDefault="003F0893">
            <w:pPr>
              <w:pStyle w:val="Title"/>
              <w:jc w:val="left"/>
              <w:rPr>
                <w:b/>
              </w:rPr>
            </w:pPr>
            <w:r>
              <w:rPr>
                <w:b/>
              </w:rPr>
              <w:t xml:space="preserve">Sub. </w:t>
            </w:r>
            <w:proofErr w:type="gramStart"/>
            <w:r>
              <w:rPr>
                <w:b/>
              </w:rPr>
              <w:t>Name :</w:t>
            </w:r>
            <w:proofErr w:type="gramEnd"/>
          </w:p>
        </w:tc>
        <w:tc>
          <w:tcPr>
            <w:tcW w:w="6232" w:type="dxa"/>
            <w:tcBorders>
              <w:bottom w:val="single" w:sz="4" w:space="0" w:color="auto"/>
            </w:tcBorders>
            <w:shd w:val="clear" w:color="auto" w:fill="auto"/>
          </w:tcPr>
          <w:p w:rsidR="009318AE" w:rsidRDefault="003F0893">
            <w:pPr>
              <w:pStyle w:val="Title"/>
              <w:jc w:val="left"/>
            </w:pPr>
            <w:r>
              <w:rPr>
                <w:b/>
                <w:szCs w:val="24"/>
              </w:rPr>
              <w:t>DYNAMICS OF MACHINERY</w:t>
            </w:r>
          </w:p>
        </w:tc>
        <w:tc>
          <w:tcPr>
            <w:tcW w:w="1891" w:type="dxa"/>
            <w:tcBorders>
              <w:bottom w:val="single" w:sz="4" w:space="0" w:color="auto"/>
            </w:tcBorders>
            <w:shd w:val="clear" w:color="auto" w:fill="auto"/>
          </w:tcPr>
          <w:p w:rsidR="009318AE" w:rsidRPr="002B084C" w:rsidRDefault="003F0893" w:rsidP="001B1258">
            <w:pPr>
              <w:pStyle w:val="Title"/>
              <w:jc w:val="left"/>
              <w:rPr>
                <w:b/>
              </w:rPr>
            </w:pPr>
            <w:r w:rsidRPr="002B084C">
              <w:rPr>
                <w:b/>
              </w:rPr>
              <w:t xml:space="preserve">Max. </w:t>
            </w:r>
            <w:proofErr w:type="gramStart"/>
            <w:r w:rsidR="001B1258">
              <w:rPr>
                <w:b/>
              </w:rPr>
              <w:t>M</w:t>
            </w:r>
            <w:r w:rsidRPr="002B084C">
              <w:rPr>
                <w:b/>
              </w:rPr>
              <w:t>arks :</w:t>
            </w:r>
            <w:proofErr w:type="gramEnd"/>
          </w:p>
        </w:tc>
        <w:tc>
          <w:tcPr>
            <w:tcW w:w="899" w:type="dxa"/>
            <w:tcBorders>
              <w:bottom w:val="single" w:sz="4" w:space="0" w:color="auto"/>
            </w:tcBorders>
            <w:shd w:val="clear" w:color="auto" w:fill="auto"/>
          </w:tcPr>
          <w:p w:rsidR="009318AE" w:rsidRDefault="003F0893">
            <w:pPr>
              <w:pStyle w:val="Title"/>
              <w:jc w:val="left"/>
              <w:rPr>
                <w:b/>
              </w:rPr>
            </w:pPr>
            <w:r>
              <w:rPr>
                <w:b/>
              </w:rPr>
              <w:t>100</w:t>
            </w:r>
          </w:p>
        </w:tc>
      </w:tr>
    </w:tbl>
    <w:p w:rsidR="009318AE" w:rsidRDefault="009318AE">
      <w:pPr>
        <w:jc w:val="center"/>
        <w:rPr>
          <w:b/>
          <w:u w:val="single"/>
        </w:rPr>
      </w:pPr>
      <w:bookmarkStart w:id="0" w:name="_GoBack"/>
      <w:bookmarkEnd w:id="0"/>
    </w:p>
    <w:p w:rsidR="009318AE" w:rsidRDefault="003F0893">
      <w:pPr>
        <w:jc w:val="center"/>
        <w:rPr>
          <w:b/>
          <w:u w:val="single"/>
        </w:rPr>
      </w:pPr>
      <w:r>
        <w:rPr>
          <w:b/>
          <w:u w:val="single"/>
        </w:rPr>
        <w:t>ANSWER ALL QUESTIONS (5 x 20 = 100 Marks)</w:t>
      </w:r>
    </w:p>
    <w:p w:rsidR="009318AE" w:rsidRPr="001B1258" w:rsidRDefault="009318AE">
      <w:pPr>
        <w:jc w:val="center"/>
        <w:rPr>
          <w:b/>
          <w:u w:val="single"/>
        </w:rPr>
      </w:pPr>
    </w:p>
    <w:tbl>
      <w:tblPr>
        <w:tblW w:w="10580" w:type="dxa"/>
        <w:tblInd w:w="18" w:type="dxa"/>
        <w:tbl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insideH w:val="single" w:sz="4" w:space="0" w:color="DDD9C3" w:themeColor="background2" w:themeShade="E6"/>
          <w:insideV w:val="single" w:sz="4" w:space="0" w:color="DDD9C3" w:themeColor="background2" w:themeShade="E6"/>
        </w:tblBorders>
        <w:tblLook w:val="04A0"/>
      </w:tblPr>
      <w:tblGrid>
        <w:gridCol w:w="630"/>
        <w:gridCol w:w="675"/>
        <w:gridCol w:w="7140"/>
        <w:gridCol w:w="1200"/>
        <w:gridCol w:w="935"/>
      </w:tblGrid>
      <w:tr w:rsidR="009318AE" w:rsidRPr="001B1258" w:rsidTr="001B1258">
        <w:trPr>
          <w:trHeight w:val="132"/>
        </w:trPr>
        <w:tc>
          <w:tcPr>
            <w:tcW w:w="630" w:type="dxa"/>
            <w:shd w:val="clear" w:color="auto" w:fill="auto"/>
            <w:vAlign w:val="center"/>
          </w:tcPr>
          <w:p w:rsidR="009318AE" w:rsidRPr="001B1258" w:rsidRDefault="003F0893">
            <w:pPr>
              <w:jc w:val="center"/>
              <w:rPr>
                <w:b/>
              </w:rPr>
            </w:pPr>
            <w:r w:rsidRPr="001B1258">
              <w:rPr>
                <w:b/>
              </w:rPr>
              <w:t>Q. No.</w:t>
            </w:r>
          </w:p>
        </w:tc>
        <w:tc>
          <w:tcPr>
            <w:tcW w:w="675" w:type="dxa"/>
            <w:shd w:val="clear" w:color="auto" w:fill="auto"/>
            <w:vAlign w:val="center"/>
          </w:tcPr>
          <w:p w:rsidR="009318AE" w:rsidRPr="001B1258" w:rsidRDefault="003F0893">
            <w:pPr>
              <w:jc w:val="center"/>
              <w:rPr>
                <w:b/>
              </w:rPr>
            </w:pPr>
            <w:r w:rsidRPr="001B1258">
              <w:rPr>
                <w:b/>
              </w:rPr>
              <w:t>Sub Div.</w:t>
            </w:r>
          </w:p>
        </w:tc>
        <w:tc>
          <w:tcPr>
            <w:tcW w:w="7140" w:type="dxa"/>
            <w:shd w:val="clear" w:color="auto" w:fill="auto"/>
            <w:vAlign w:val="center"/>
          </w:tcPr>
          <w:p w:rsidR="009318AE" w:rsidRPr="001B1258" w:rsidRDefault="003F0893">
            <w:pPr>
              <w:jc w:val="center"/>
              <w:rPr>
                <w:b/>
              </w:rPr>
            </w:pPr>
            <w:r w:rsidRPr="001B1258">
              <w:rPr>
                <w:b/>
              </w:rPr>
              <w:t>Questions</w:t>
            </w:r>
          </w:p>
        </w:tc>
        <w:tc>
          <w:tcPr>
            <w:tcW w:w="1200" w:type="dxa"/>
            <w:shd w:val="clear" w:color="auto" w:fill="auto"/>
            <w:vAlign w:val="center"/>
          </w:tcPr>
          <w:p w:rsidR="009318AE" w:rsidRPr="001B1258" w:rsidRDefault="003F0893">
            <w:pPr>
              <w:rPr>
                <w:b/>
              </w:rPr>
            </w:pPr>
            <w:r w:rsidRPr="001B1258">
              <w:rPr>
                <w:b/>
              </w:rPr>
              <w:t xml:space="preserve">Course </w:t>
            </w:r>
          </w:p>
          <w:p w:rsidR="009318AE" w:rsidRPr="001B1258" w:rsidRDefault="003F0893">
            <w:pPr>
              <w:rPr>
                <w:b/>
              </w:rPr>
            </w:pPr>
            <w:r w:rsidRPr="001B1258">
              <w:rPr>
                <w:b/>
              </w:rPr>
              <w:t>Outcome</w:t>
            </w:r>
          </w:p>
        </w:tc>
        <w:tc>
          <w:tcPr>
            <w:tcW w:w="935" w:type="dxa"/>
            <w:shd w:val="clear" w:color="auto" w:fill="auto"/>
            <w:vAlign w:val="center"/>
          </w:tcPr>
          <w:p w:rsidR="009318AE" w:rsidRPr="001B1258" w:rsidRDefault="003F0893">
            <w:pPr>
              <w:rPr>
                <w:b/>
              </w:rPr>
            </w:pPr>
            <w:r w:rsidRPr="001B1258">
              <w:rPr>
                <w:b/>
              </w:rPr>
              <w:t>Marks</w:t>
            </w:r>
          </w:p>
        </w:tc>
      </w:tr>
      <w:tr w:rsidR="002B084C" w:rsidRPr="001B1258" w:rsidTr="001B1258">
        <w:trPr>
          <w:trHeight w:val="432"/>
        </w:trPr>
        <w:tc>
          <w:tcPr>
            <w:tcW w:w="630" w:type="dxa"/>
            <w:vMerge w:val="restart"/>
            <w:shd w:val="clear" w:color="auto" w:fill="auto"/>
          </w:tcPr>
          <w:p w:rsidR="002B084C" w:rsidRPr="001B1258" w:rsidRDefault="002B084C" w:rsidP="002B084C">
            <w:pPr>
              <w:jc w:val="center"/>
            </w:pPr>
            <w:r w:rsidRPr="001B1258">
              <w:t>1.</w:t>
            </w:r>
          </w:p>
          <w:p w:rsidR="002B084C" w:rsidRPr="001B1258" w:rsidRDefault="002B084C" w:rsidP="002B084C">
            <w:pPr>
              <w:jc w:val="center"/>
            </w:pPr>
          </w:p>
        </w:tc>
        <w:tc>
          <w:tcPr>
            <w:tcW w:w="675" w:type="dxa"/>
            <w:shd w:val="clear" w:color="auto" w:fill="auto"/>
          </w:tcPr>
          <w:p w:rsidR="002B084C" w:rsidRPr="001B1258" w:rsidRDefault="002B084C" w:rsidP="002B084C">
            <w:pPr>
              <w:jc w:val="center"/>
            </w:pPr>
            <w:r w:rsidRPr="001B1258">
              <w:t>a.</w:t>
            </w:r>
          </w:p>
        </w:tc>
        <w:tc>
          <w:tcPr>
            <w:tcW w:w="7140" w:type="dxa"/>
            <w:shd w:val="clear" w:color="auto" w:fill="auto"/>
          </w:tcPr>
          <w:p w:rsidR="002B084C" w:rsidRPr="001B1258" w:rsidRDefault="002B084C" w:rsidP="001B1258">
            <w:pPr>
              <w:spacing w:line="276" w:lineRule="auto"/>
              <w:jc w:val="both"/>
            </w:pPr>
            <w:r w:rsidRPr="001B1258">
              <w:t>Assess all the constraint forces and the torque T required for the linkage shown below, if the force F = 120 N. The dimensions of the links are as follows. AB = 60 mm, BC = 180 mm, CD = 120 mm, AD = 80 mm and DE = 50 mm.</w:t>
            </w:r>
          </w:p>
          <w:p w:rsidR="002B084C" w:rsidRPr="001B1258" w:rsidRDefault="002B084C" w:rsidP="002B084C">
            <w:pPr>
              <w:spacing w:line="276" w:lineRule="auto"/>
            </w:pPr>
            <w:r w:rsidRPr="001B1258">
              <w:rPr>
                <w:noProof/>
              </w:rPr>
              <w:drawing>
                <wp:anchor distT="0" distB="0" distL="0" distR="0" simplePos="0" relativeHeight="251659264" behindDoc="0" locked="0" layoutInCell="1" allowOverlap="1">
                  <wp:simplePos x="0" y="0"/>
                  <wp:positionH relativeFrom="column">
                    <wp:posOffset>488950</wp:posOffset>
                  </wp:positionH>
                  <wp:positionV relativeFrom="paragraph">
                    <wp:posOffset>57150</wp:posOffset>
                  </wp:positionV>
                  <wp:extent cx="2520315" cy="1241425"/>
                  <wp:effectExtent l="0" t="0" r="0" b="0"/>
                  <wp:wrapSquare wrapText="largest"/>
                  <wp:docPr id="3"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
                          <pic:cNvPicPr>
                            <a:picLocks noChangeAspect="1" noChangeArrowheads="1"/>
                          </pic:cNvPicPr>
                        </pic:nvPicPr>
                        <pic:blipFill>
                          <a:blip r:embed="rId6" cstate="print"/>
                          <a:stretch>
                            <a:fillRect/>
                          </a:stretch>
                        </pic:blipFill>
                        <pic:spPr bwMode="auto">
                          <a:xfrm>
                            <a:off x="0" y="0"/>
                            <a:ext cx="2520315" cy="1241425"/>
                          </a:xfrm>
                          <a:prstGeom prst="rect">
                            <a:avLst/>
                          </a:prstGeom>
                        </pic:spPr>
                      </pic:pic>
                    </a:graphicData>
                  </a:graphic>
                </wp:anchor>
              </w:drawing>
            </w:r>
          </w:p>
          <w:p w:rsidR="002B084C" w:rsidRPr="001B1258" w:rsidRDefault="002B084C" w:rsidP="002B084C">
            <w:pPr>
              <w:spacing w:line="276" w:lineRule="auto"/>
            </w:pPr>
          </w:p>
          <w:p w:rsidR="002B084C" w:rsidRPr="001B1258" w:rsidRDefault="002B084C" w:rsidP="002B084C">
            <w:pPr>
              <w:spacing w:line="276" w:lineRule="auto"/>
            </w:pPr>
          </w:p>
          <w:p w:rsidR="002B084C" w:rsidRPr="001B1258" w:rsidRDefault="002B084C" w:rsidP="002B084C">
            <w:pPr>
              <w:spacing w:line="276" w:lineRule="auto"/>
            </w:pPr>
          </w:p>
          <w:p w:rsidR="002B084C" w:rsidRPr="001B1258" w:rsidRDefault="002B084C" w:rsidP="002B084C">
            <w:pPr>
              <w:spacing w:line="276" w:lineRule="auto"/>
            </w:pPr>
          </w:p>
          <w:p w:rsidR="002B084C" w:rsidRPr="001B1258" w:rsidRDefault="002B084C" w:rsidP="002B084C">
            <w:pPr>
              <w:spacing w:line="276" w:lineRule="auto"/>
            </w:pPr>
          </w:p>
          <w:p w:rsidR="002B084C" w:rsidRPr="001B1258" w:rsidRDefault="002B084C" w:rsidP="002B084C">
            <w:pPr>
              <w:spacing w:line="276" w:lineRule="auto"/>
            </w:pPr>
          </w:p>
          <w:p w:rsidR="002B084C" w:rsidRPr="001B1258" w:rsidRDefault="002B084C" w:rsidP="002B084C">
            <w:pPr>
              <w:spacing w:line="276" w:lineRule="auto"/>
            </w:pPr>
          </w:p>
        </w:tc>
        <w:tc>
          <w:tcPr>
            <w:tcW w:w="1200" w:type="dxa"/>
            <w:shd w:val="clear" w:color="auto" w:fill="auto"/>
          </w:tcPr>
          <w:p w:rsidR="002B084C" w:rsidRPr="001B1258" w:rsidRDefault="002B084C" w:rsidP="002F27AA">
            <w:pPr>
              <w:jc w:val="center"/>
            </w:pPr>
            <w:r w:rsidRPr="001B1258">
              <w:t>C</w:t>
            </w:r>
            <w:r w:rsidR="002F27AA" w:rsidRPr="001B1258">
              <w:t>O1</w:t>
            </w:r>
          </w:p>
        </w:tc>
        <w:tc>
          <w:tcPr>
            <w:tcW w:w="935" w:type="dxa"/>
            <w:shd w:val="clear" w:color="auto" w:fill="auto"/>
          </w:tcPr>
          <w:p w:rsidR="002B084C" w:rsidRPr="001B1258" w:rsidRDefault="002B084C" w:rsidP="002F27AA">
            <w:pPr>
              <w:jc w:val="center"/>
            </w:pPr>
            <w:r w:rsidRPr="001B1258">
              <w:t>14</w:t>
            </w:r>
          </w:p>
        </w:tc>
      </w:tr>
      <w:tr w:rsidR="002B084C" w:rsidRPr="001B1258" w:rsidTr="001B1258">
        <w:trPr>
          <w:trHeight w:val="432"/>
        </w:trPr>
        <w:tc>
          <w:tcPr>
            <w:tcW w:w="630" w:type="dxa"/>
            <w:vMerge/>
            <w:shd w:val="clear" w:color="auto" w:fill="auto"/>
          </w:tcPr>
          <w:p w:rsidR="002B084C" w:rsidRPr="001B1258" w:rsidRDefault="002B084C" w:rsidP="002B084C">
            <w:pPr>
              <w:jc w:val="center"/>
            </w:pPr>
          </w:p>
        </w:tc>
        <w:tc>
          <w:tcPr>
            <w:tcW w:w="675" w:type="dxa"/>
            <w:shd w:val="clear" w:color="auto" w:fill="auto"/>
          </w:tcPr>
          <w:p w:rsidR="002B084C" w:rsidRPr="001B1258" w:rsidRDefault="002B084C" w:rsidP="002B084C">
            <w:pPr>
              <w:jc w:val="center"/>
            </w:pPr>
            <w:r w:rsidRPr="001B1258">
              <w:t>b.</w:t>
            </w:r>
          </w:p>
        </w:tc>
        <w:tc>
          <w:tcPr>
            <w:tcW w:w="7140" w:type="dxa"/>
            <w:shd w:val="clear" w:color="auto" w:fill="auto"/>
          </w:tcPr>
          <w:p w:rsidR="002B084C" w:rsidRPr="001B1258" w:rsidRDefault="002B084C" w:rsidP="002B084C">
            <w:pPr>
              <w:spacing w:line="276" w:lineRule="auto"/>
            </w:pPr>
            <w:r w:rsidRPr="001B1258">
              <w:t>State the equilibrium conditions of the following.</w:t>
            </w:r>
          </w:p>
          <w:p w:rsidR="002B084C" w:rsidRPr="001B1258" w:rsidRDefault="002B084C" w:rsidP="002B084C">
            <w:pPr>
              <w:spacing w:line="276" w:lineRule="auto"/>
            </w:pPr>
            <w:r w:rsidRPr="001B1258">
              <w:t>(</w:t>
            </w:r>
            <w:proofErr w:type="spellStart"/>
            <w:r w:rsidRPr="001B1258">
              <w:t>i</w:t>
            </w:r>
            <w:proofErr w:type="spellEnd"/>
            <w:r w:rsidRPr="001B1258">
              <w:t>)  member with two forces</w:t>
            </w:r>
          </w:p>
          <w:p w:rsidR="002B084C" w:rsidRPr="001B1258" w:rsidRDefault="002B084C" w:rsidP="002B084C">
            <w:pPr>
              <w:spacing w:line="276" w:lineRule="auto"/>
            </w:pPr>
            <w:r w:rsidRPr="001B1258">
              <w:t>(ii) member with three forces</w:t>
            </w:r>
          </w:p>
          <w:p w:rsidR="002B084C" w:rsidRPr="001B1258" w:rsidRDefault="002B084C" w:rsidP="002B084C">
            <w:pPr>
              <w:spacing w:line="276" w:lineRule="auto"/>
            </w:pPr>
            <w:r w:rsidRPr="001B1258">
              <w:t xml:space="preserve">(iii) </w:t>
            </w:r>
            <w:proofErr w:type="gramStart"/>
            <w:r w:rsidRPr="001B1258">
              <w:t>member</w:t>
            </w:r>
            <w:proofErr w:type="gramEnd"/>
            <w:r w:rsidRPr="001B1258">
              <w:t xml:space="preserve"> with two forces and a torque.</w:t>
            </w:r>
          </w:p>
        </w:tc>
        <w:tc>
          <w:tcPr>
            <w:tcW w:w="1200" w:type="dxa"/>
            <w:shd w:val="clear" w:color="auto" w:fill="auto"/>
          </w:tcPr>
          <w:p w:rsidR="002B084C" w:rsidRPr="001B1258" w:rsidRDefault="002B084C" w:rsidP="002F27AA">
            <w:pPr>
              <w:jc w:val="center"/>
            </w:pPr>
            <w:r w:rsidRPr="001B1258">
              <w:t>CO1</w:t>
            </w:r>
          </w:p>
        </w:tc>
        <w:tc>
          <w:tcPr>
            <w:tcW w:w="935" w:type="dxa"/>
            <w:shd w:val="clear" w:color="auto" w:fill="auto"/>
          </w:tcPr>
          <w:p w:rsidR="002B084C" w:rsidRPr="001B1258" w:rsidRDefault="002B084C" w:rsidP="002F27AA">
            <w:pPr>
              <w:jc w:val="center"/>
            </w:pPr>
            <w:r w:rsidRPr="001B1258">
              <w:t>6</w:t>
            </w:r>
          </w:p>
        </w:tc>
      </w:tr>
      <w:tr w:rsidR="009318AE" w:rsidRPr="001B1258" w:rsidTr="001B1258">
        <w:trPr>
          <w:trHeight w:val="432"/>
        </w:trPr>
        <w:tc>
          <w:tcPr>
            <w:tcW w:w="10580" w:type="dxa"/>
            <w:gridSpan w:val="5"/>
            <w:shd w:val="clear" w:color="auto" w:fill="auto"/>
          </w:tcPr>
          <w:p w:rsidR="009318AE" w:rsidRPr="001B1258" w:rsidRDefault="003F0893" w:rsidP="002B084C">
            <w:pPr>
              <w:spacing w:line="276" w:lineRule="auto"/>
              <w:jc w:val="center"/>
              <w:rPr>
                <w:b/>
              </w:rPr>
            </w:pPr>
            <w:r w:rsidRPr="001B1258">
              <w:rPr>
                <w:b/>
              </w:rPr>
              <w:t>(OR)</w:t>
            </w:r>
          </w:p>
        </w:tc>
      </w:tr>
      <w:tr w:rsidR="009318AE" w:rsidRPr="001B1258" w:rsidTr="001B1258">
        <w:trPr>
          <w:trHeight w:val="1673"/>
        </w:trPr>
        <w:tc>
          <w:tcPr>
            <w:tcW w:w="630" w:type="dxa"/>
            <w:vMerge w:val="restart"/>
            <w:shd w:val="clear" w:color="auto" w:fill="auto"/>
          </w:tcPr>
          <w:p w:rsidR="009318AE" w:rsidRPr="001B1258" w:rsidRDefault="003F0893" w:rsidP="002B084C">
            <w:pPr>
              <w:jc w:val="center"/>
            </w:pPr>
            <w:r w:rsidRPr="001B1258">
              <w:t>2.</w:t>
            </w:r>
          </w:p>
        </w:tc>
        <w:tc>
          <w:tcPr>
            <w:tcW w:w="675" w:type="dxa"/>
            <w:shd w:val="clear" w:color="auto" w:fill="auto"/>
          </w:tcPr>
          <w:p w:rsidR="009318AE" w:rsidRPr="001B1258" w:rsidRDefault="003F0893" w:rsidP="002B084C">
            <w:pPr>
              <w:jc w:val="center"/>
            </w:pPr>
            <w:r w:rsidRPr="001B1258">
              <w:t>a.</w:t>
            </w:r>
          </w:p>
        </w:tc>
        <w:tc>
          <w:tcPr>
            <w:tcW w:w="7140" w:type="dxa"/>
            <w:shd w:val="clear" w:color="auto" w:fill="auto"/>
          </w:tcPr>
          <w:p w:rsidR="009318AE" w:rsidRPr="001B1258" w:rsidRDefault="003F0893" w:rsidP="002B084C">
            <w:pPr>
              <w:spacing w:line="276" w:lineRule="auto"/>
              <w:jc w:val="both"/>
            </w:pPr>
            <w:r w:rsidRPr="001B1258">
              <w:t xml:space="preserve">The crank and connecting rod of a steam engine are 0.3 m and 1.5 m in length. The crank rotates at 180 </w:t>
            </w:r>
            <w:proofErr w:type="spellStart"/>
            <w:r w:rsidRPr="001B1258">
              <w:t>r.p.m</w:t>
            </w:r>
            <w:proofErr w:type="spellEnd"/>
            <w:r w:rsidRPr="001B1258">
              <w:t>. clockwise. Examine the velocity and acceleration of the piston when the crank is at 40° from the inner dead center position. Also determine the position of the</w:t>
            </w:r>
            <w:r w:rsidR="002B084C" w:rsidRPr="001B1258">
              <w:t xml:space="preserve"> </w:t>
            </w:r>
            <w:r w:rsidRPr="001B1258">
              <w:t>crank for zero acceleration of the piston.</w:t>
            </w:r>
          </w:p>
        </w:tc>
        <w:tc>
          <w:tcPr>
            <w:tcW w:w="1200" w:type="dxa"/>
            <w:shd w:val="clear" w:color="auto" w:fill="auto"/>
          </w:tcPr>
          <w:p w:rsidR="009318AE" w:rsidRPr="001B1258" w:rsidRDefault="003F0893" w:rsidP="002F27AA">
            <w:pPr>
              <w:jc w:val="center"/>
            </w:pPr>
            <w:r w:rsidRPr="001B1258">
              <w:t>CO1</w:t>
            </w:r>
          </w:p>
        </w:tc>
        <w:tc>
          <w:tcPr>
            <w:tcW w:w="935" w:type="dxa"/>
            <w:shd w:val="clear" w:color="auto" w:fill="auto"/>
          </w:tcPr>
          <w:p w:rsidR="009318AE" w:rsidRPr="001B1258" w:rsidRDefault="003F0893" w:rsidP="002F27AA">
            <w:pPr>
              <w:jc w:val="center"/>
            </w:pPr>
            <w:r w:rsidRPr="001B1258">
              <w:t>10</w:t>
            </w:r>
          </w:p>
        </w:tc>
      </w:tr>
      <w:tr w:rsidR="009318AE" w:rsidRPr="001B1258" w:rsidTr="001B1258">
        <w:trPr>
          <w:trHeight w:val="2060"/>
        </w:trPr>
        <w:tc>
          <w:tcPr>
            <w:tcW w:w="630" w:type="dxa"/>
            <w:vMerge/>
            <w:shd w:val="clear" w:color="auto" w:fill="auto"/>
          </w:tcPr>
          <w:p w:rsidR="009318AE" w:rsidRPr="001B1258" w:rsidRDefault="009318AE" w:rsidP="002B084C">
            <w:pPr>
              <w:jc w:val="center"/>
            </w:pPr>
          </w:p>
        </w:tc>
        <w:tc>
          <w:tcPr>
            <w:tcW w:w="675" w:type="dxa"/>
            <w:shd w:val="clear" w:color="auto" w:fill="auto"/>
          </w:tcPr>
          <w:p w:rsidR="009318AE" w:rsidRPr="001B1258" w:rsidRDefault="003F0893" w:rsidP="002B084C">
            <w:pPr>
              <w:jc w:val="center"/>
            </w:pPr>
            <w:r w:rsidRPr="001B1258">
              <w:t>b.</w:t>
            </w:r>
          </w:p>
        </w:tc>
        <w:tc>
          <w:tcPr>
            <w:tcW w:w="7140" w:type="dxa"/>
            <w:shd w:val="clear" w:color="auto" w:fill="auto"/>
          </w:tcPr>
          <w:p w:rsidR="002B084C" w:rsidRPr="001B1258" w:rsidRDefault="003F0893" w:rsidP="002B084C">
            <w:pPr>
              <w:spacing w:line="276" w:lineRule="auto"/>
              <w:jc w:val="both"/>
            </w:pPr>
            <w:r w:rsidRPr="001B1258">
              <w:t xml:space="preserve">When the crank has turned through 45° from top dead center, the effective steam pressure on the piston of a vertical steam engine is </w:t>
            </w:r>
          </w:p>
          <w:p w:rsidR="009318AE" w:rsidRPr="001B1258" w:rsidRDefault="003F0893" w:rsidP="002B084C">
            <w:pPr>
              <w:spacing w:line="276" w:lineRule="auto"/>
              <w:jc w:val="both"/>
            </w:pPr>
            <w:r w:rsidRPr="001B1258">
              <w:t xml:space="preserve">3 </w:t>
            </w:r>
            <w:proofErr w:type="gramStart"/>
            <w:r w:rsidRPr="001B1258">
              <w:t>bar</w:t>
            </w:r>
            <w:proofErr w:type="gramEnd"/>
            <w:r w:rsidRPr="001B1258">
              <w:t>. The diameter of the cylinder is 600 mm and stroke of the piston is 500 mm. The length of the connecting rod is 1 m. Estimate the torque on the crank shaft of the engine</w:t>
            </w:r>
            <w:r w:rsidR="002B084C" w:rsidRPr="001B1258">
              <w:t xml:space="preserve"> that</w:t>
            </w:r>
            <w:r w:rsidRPr="001B1258">
              <w:t xml:space="preserve"> runs at 420 </w:t>
            </w:r>
            <w:proofErr w:type="spellStart"/>
            <w:r w:rsidRPr="001B1258">
              <w:t>r.p.m</w:t>
            </w:r>
            <w:proofErr w:type="spellEnd"/>
            <w:r w:rsidRPr="001B1258">
              <w:t>. and the mass of the reciprocating parts is 250 kg.</w:t>
            </w:r>
          </w:p>
        </w:tc>
        <w:tc>
          <w:tcPr>
            <w:tcW w:w="1200" w:type="dxa"/>
            <w:shd w:val="clear" w:color="auto" w:fill="auto"/>
          </w:tcPr>
          <w:p w:rsidR="009318AE" w:rsidRPr="001B1258" w:rsidRDefault="003F0893" w:rsidP="002F27AA">
            <w:pPr>
              <w:jc w:val="center"/>
            </w:pPr>
            <w:r w:rsidRPr="001B1258">
              <w:t>CO1</w:t>
            </w:r>
          </w:p>
        </w:tc>
        <w:tc>
          <w:tcPr>
            <w:tcW w:w="935" w:type="dxa"/>
            <w:shd w:val="clear" w:color="auto" w:fill="auto"/>
          </w:tcPr>
          <w:p w:rsidR="009318AE" w:rsidRPr="001B1258" w:rsidRDefault="003F0893" w:rsidP="002F27AA">
            <w:pPr>
              <w:jc w:val="center"/>
            </w:pPr>
            <w:r w:rsidRPr="001B1258">
              <w:t>10</w:t>
            </w:r>
          </w:p>
        </w:tc>
      </w:tr>
      <w:tr w:rsidR="009318AE" w:rsidRPr="001B1258" w:rsidTr="001B1258">
        <w:trPr>
          <w:trHeight w:val="432"/>
        </w:trPr>
        <w:tc>
          <w:tcPr>
            <w:tcW w:w="630" w:type="dxa"/>
            <w:shd w:val="clear" w:color="auto" w:fill="auto"/>
          </w:tcPr>
          <w:p w:rsidR="009318AE" w:rsidRPr="001B1258" w:rsidRDefault="003F0893" w:rsidP="002B084C">
            <w:pPr>
              <w:jc w:val="center"/>
            </w:pPr>
            <w:r w:rsidRPr="001B1258">
              <w:t>3.</w:t>
            </w:r>
          </w:p>
        </w:tc>
        <w:tc>
          <w:tcPr>
            <w:tcW w:w="675" w:type="dxa"/>
            <w:shd w:val="clear" w:color="auto" w:fill="auto"/>
          </w:tcPr>
          <w:p w:rsidR="009318AE" w:rsidRPr="001B1258" w:rsidRDefault="003F0893" w:rsidP="002B084C">
            <w:pPr>
              <w:jc w:val="center"/>
            </w:pPr>
            <w:r w:rsidRPr="001B1258">
              <w:t>a.</w:t>
            </w:r>
          </w:p>
        </w:tc>
        <w:tc>
          <w:tcPr>
            <w:tcW w:w="7140" w:type="dxa"/>
            <w:shd w:val="clear" w:color="auto" w:fill="auto"/>
          </w:tcPr>
          <w:p w:rsidR="009318AE" w:rsidRPr="001B1258" w:rsidRDefault="003F0893" w:rsidP="002B084C">
            <w:pPr>
              <w:spacing w:line="276" w:lineRule="auto"/>
              <w:jc w:val="both"/>
            </w:pPr>
            <w:r w:rsidRPr="001B1258">
              <w:t>Four masses A, B, C and D are attached to a shaft and revolve in the same plane. The masses are 12 kg, 10 kg, 18 kg and 15 kg respectively and their radii of rotations are 40 mm, 50 mm, 60 mm and 30 mm. The angular position of the masses B, C and D are 60°, 135° and 270° from the mass A. Determine the magnitude and position of the balancing mass at a radius of 100 mm.</w:t>
            </w:r>
          </w:p>
          <w:p w:rsidR="002B084C" w:rsidRPr="001B1258" w:rsidRDefault="002B084C" w:rsidP="002B084C">
            <w:pPr>
              <w:spacing w:line="276" w:lineRule="auto"/>
              <w:jc w:val="both"/>
            </w:pPr>
          </w:p>
        </w:tc>
        <w:tc>
          <w:tcPr>
            <w:tcW w:w="1200" w:type="dxa"/>
            <w:shd w:val="clear" w:color="auto" w:fill="auto"/>
          </w:tcPr>
          <w:p w:rsidR="009318AE" w:rsidRPr="001B1258" w:rsidRDefault="003F0893" w:rsidP="002F27AA">
            <w:pPr>
              <w:jc w:val="center"/>
            </w:pPr>
            <w:r w:rsidRPr="001B1258">
              <w:t>CO2</w:t>
            </w:r>
          </w:p>
        </w:tc>
        <w:tc>
          <w:tcPr>
            <w:tcW w:w="935" w:type="dxa"/>
            <w:shd w:val="clear" w:color="auto" w:fill="auto"/>
          </w:tcPr>
          <w:p w:rsidR="009318AE" w:rsidRPr="001B1258" w:rsidRDefault="003F0893" w:rsidP="002F27AA">
            <w:pPr>
              <w:jc w:val="center"/>
            </w:pPr>
            <w:r w:rsidRPr="001B1258">
              <w:t>10</w:t>
            </w:r>
          </w:p>
        </w:tc>
      </w:tr>
      <w:tr w:rsidR="009318AE" w:rsidRPr="001B1258" w:rsidTr="001B1258">
        <w:trPr>
          <w:trHeight w:val="432"/>
        </w:trPr>
        <w:tc>
          <w:tcPr>
            <w:tcW w:w="630" w:type="dxa"/>
            <w:shd w:val="clear" w:color="auto" w:fill="auto"/>
          </w:tcPr>
          <w:p w:rsidR="009318AE" w:rsidRPr="001B1258" w:rsidRDefault="009318AE" w:rsidP="002B084C">
            <w:pPr>
              <w:jc w:val="center"/>
            </w:pPr>
          </w:p>
        </w:tc>
        <w:tc>
          <w:tcPr>
            <w:tcW w:w="675" w:type="dxa"/>
            <w:shd w:val="clear" w:color="auto" w:fill="auto"/>
          </w:tcPr>
          <w:p w:rsidR="009318AE" w:rsidRPr="001B1258" w:rsidRDefault="003F0893" w:rsidP="002B084C">
            <w:pPr>
              <w:jc w:val="center"/>
            </w:pPr>
            <w:r w:rsidRPr="001B1258">
              <w:t>b.</w:t>
            </w:r>
          </w:p>
        </w:tc>
        <w:tc>
          <w:tcPr>
            <w:tcW w:w="7140" w:type="dxa"/>
            <w:shd w:val="clear" w:color="auto" w:fill="auto"/>
          </w:tcPr>
          <w:p w:rsidR="009318AE" w:rsidRPr="001B1258" w:rsidRDefault="003F0893" w:rsidP="002B084C">
            <w:pPr>
              <w:spacing w:line="276" w:lineRule="auto"/>
              <w:jc w:val="both"/>
            </w:pPr>
            <w:r w:rsidRPr="001B1258">
              <w:t>A shaft carries five masses A, B, C, D and E which revolve at the same radius in planes which are equidistant from one another. The magnitude of the masses in planes A, C and D are 50 kg, 40 kg and 80 kg respectively. The angle between A and C is 90° and that between C and D is 135°. Determine the magnitude of the masses in planes B and E and their positions to put the shaft in complete rotating balance.</w:t>
            </w:r>
          </w:p>
        </w:tc>
        <w:tc>
          <w:tcPr>
            <w:tcW w:w="1200" w:type="dxa"/>
            <w:shd w:val="clear" w:color="auto" w:fill="auto"/>
          </w:tcPr>
          <w:p w:rsidR="009318AE" w:rsidRPr="001B1258" w:rsidRDefault="003F0893" w:rsidP="002F27AA">
            <w:pPr>
              <w:jc w:val="center"/>
            </w:pPr>
            <w:r w:rsidRPr="001B1258">
              <w:t>CO2</w:t>
            </w:r>
          </w:p>
        </w:tc>
        <w:tc>
          <w:tcPr>
            <w:tcW w:w="935" w:type="dxa"/>
            <w:shd w:val="clear" w:color="auto" w:fill="auto"/>
          </w:tcPr>
          <w:p w:rsidR="009318AE" w:rsidRPr="001B1258" w:rsidRDefault="003F0893" w:rsidP="002F27AA">
            <w:pPr>
              <w:jc w:val="center"/>
            </w:pPr>
            <w:r w:rsidRPr="001B1258">
              <w:t>10</w:t>
            </w:r>
          </w:p>
        </w:tc>
      </w:tr>
      <w:tr w:rsidR="009318AE" w:rsidRPr="001B1258" w:rsidTr="001B1258">
        <w:trPr>
          <w:trHeight w:val="323"/>
        </w:trPr>
        <w:tc>
          <w:tcPr>
            <w:tcW w:w="10580" w:type="dxa"/>
            <w:gridSpan w:val="5"/>
            <w:shd w:val="clear" w:color="auto" w:fill="auto"/>
          </w:tcPr>
          <w:p w:rsidR="009318AE" w:rsidRPr="001B1258" w:rsidRDefault="003F0893" w:rsidP="002B084C">
            <w:pPr>
              <w:spacing w:line="276" w:lineRule="auto"/>
              <w:jc w:val="center"/>
              <w:rPr>
                <w:b/>
              </w:rPr>
            </w:pPr>
            <w:r w:rsidRPr="001B1258">
              <w:rPr>
                <w:b/>
              </w:rPr>
              <w:t>(OR)</w:t>
            </w:r>
          </w:p>
        </w:tc>
      </w:tr>
      <w:tr w:rsidR="001B1258" w:rsidRPr="001B1258" w:rsidTr="001B1258">
        <w:trPr>
          <w:trHeight w:val="1772"/>
        </w:trPr>
        <w:tc>
          <w:tcPr>
            <w:tcW w:w="630" w:type="dxa"/>
            <w:vMerge w:val="restart"/>
            <w:shd w:val="clear" w:color="auto" w:fill="auto"/>
          </w:tcPr>
          <w:p w:rsidR="001B1258" w:rsidRPr="001B1258" w:rsidRDefault="001B1258" w:rsidP="002B084C">
            <w:pPr>
              <w:jc w:val="center"/>
            </w:pPr>
            <w:r w:rsidRPr="001B1258">
              <w:t>4.</w:t>
            </w:r>
          </w:p>
        </w:tc>
        <w:tc>
          <w:tcPr>
            <w:tcW w:w="675" w:type="dxa"/>
            <w:shd w:val="clear" w:color="auto" w:fill="auto"/>
          </w:tcPr>
          <w:p w:rsidR="001B1258" w:rsidRPr="001B1258" w:rsidRDefault="001B1258" w:rsidP="002B084C">
            <w:pPr>
              <w:jc w:val="center"/>
            </w:pPr>
            <w:r w:rsidRPr="001B1258">
              <w:t>a.</w:t>
            </w:r>
          </w:p>
        </w:tc>
        <w:tc>
          <w:tcPr>
            <w:tcW w:w="7140" w:type="dxa"/>
            <w:shd w:val="clear" w:color="auto" w:fill="auto"/>
          </w:tcPr>
          <w:p w:rsidR="001B1258" w:rsidRPr="001B1258" w:rsidRDefault="001B1258" w:rsidP="002B084C">
            <w:pPr>
              <w:spacing w:line="276" w:lineRule="auto"/>
              <w:jc w:val="both"/>
            </w:pPr>
            <w:r w:rsidRPr="001B1258">
              <w:t>Four masses A, B, C and D revolve at equal radii and are equally spaced along a shaft. The mass B is 7 kg and the radii of C and D make angles of 90° and 240° respectively with the radius of B. Evaluate the magnitude of the masses A, C and D and the angular position of A so that the system may be completely balanced.</w:t>
            </w:r>
          </w:p>
        </w:tc>
        <w:tc>
          <w:tcPr>
            <w:tcW w:w="1200" w:type="dxa"/>
            <w:shd w:val="clear" w:color="auto" w:fill="auto"/>
          </w:tcPr>
          <w:p w:rsidR="001B1258" w:rsidRPr="001B1258" w:rsidRDefault="001B1258" w:rsidP="002F27AA">
            <w:pPr>
              <w:jc w:val="center"/>
            </w:pPr>
            <w:r w:rsidRPr="001B1258">
              <w:t>CO2</w:t>
            </w:r>
          </w:p>
        </w:tc>
        <w:tc>
          <w:tcPr>
            <w:tcW w:w="935" w:type="dxa"/>
            <w:shd w:val="clear" w:color="auto" w:fill="auto"/>
          </w:tcPr>
          <w:p w:rsidR="001B1258" w:rsidRPr="001B1258" w:rsidRDefault="001B1258" w:rsidP="002F27AA">
            <w:pPr>
              <w:jc w:val="center"/>
            </w:pPr>
            <w:r w:rsidRPr="001B1258">
              <w:t>10</w:t>
            </w:r>
          </w:p>
        </w:tc>
      </w:tr>
      <w:tr w:rsidR="001B1258" w:rsidRPr="001B1258" w:rsidTr="001B1258">
        <w:trPr>
          <w:trHeight w:val="2060"/>
        </w:trPr>
        <w:tc>
          <w:tcPr>
            <w:tcW w:w="630" w:type="dxa"/>
            <w:vMerge/>
            <w:shd w:val="clear" w:color="auto" w:fill="auto"/>
          </w:tcPr>
          <w:p w:rsidR="001B1258" w:rsidRPr="001B1258" w:rsidRDefault="001B1258" w:rsidP="002B084C">
            <w:pPr>
              <w:jc w:val="center"/>
            </w:pPr>
          </w:p>
        </w:tc>
        <w:tc>
          <w:tcPr>
            <w:tcW w:w="675" w:type="dxa"/>
            <w:shd w:val="clear" w:color="auto" w:fill="auto"/>
          </w:tcPr>
          <w:p w:rsidR="001B1258" w:rsidRPr="001B1258" w:rsidRDefault="001B1258" w:rsidP="002B084C">
            <w:pPr>
              <w:jc w:val="center"/>
            </w:pPr>
            <w:r w:rsidRPr="001B1258">
              <w:t>b.</w:t>
            </w:r>
          </w:p>
        </w:tc>
        <w:tc>
          <w:tcPr>
            <w:tcW w:w="7140" w:type="dxa"/>
            <w:shd w:val="clear" w:color="auto" w:fill="auto"/>
          </w:tcPr>
          <w:p w:rsidR="001B1258" w:rsidRPr="001B1258" w:rsidRDefault="001B1258" w:rsidP="001B1258">
            <w:pPr>
              <w:spacing w:line="276" w:lineRule="auto"/>
              <w:jc w:val="both"/>
            </w:pPr>
            <w:r w:rsidRPr="001B1258">
              <w:t xml:space="preserve">A, B, C and D are four masses carried by a rotating shaft at radii 100 mm, 150 mm, 150 mm and 200 mm respectively. The planes in which the masses rotate are spaced at 500 mm apart and the magnitude of the masses B, C and D are 9 kg, 5 kg and 4 kg respectively. Evaluate the required mass </w:t>
            </w:r>
            <w:proofErr w:type="gramStart"/>
            <w:r w:rsidRPr="001B1258">
              <w:t>A and</w:t>
            </w:r>
            <w:proofErr w:type="gramEnd"/>
            <w:r w:rsidRPr="001B1258">
              <w:t xml:space="preserve"> the relative angular settings of the four masses so that the shaft shall be in complete balance.</w:t>
            </w:r>
          </w:p>
        </w:tc>
        <w:tc>
          <w:tcPr>
            <w:tcW w:w="1200" w:type="dxa"/>
            <w:shd w:val="clear" w:color="auto" w:fill="auto"/>
          </w:tcPr>
          <w:p w:rsidR="001B1258" w:rsidRPr="001B1258" w:rsidRDefault="001B1258" w:rsidP="002F27AA">
            <w:pPr>
              <w:jc w:val="center"/>
            </w:pPr>
            <w:r w:rsidRPr="001B1258">
              <w:t>CO2</w:t>
            </w:r>
          </w:p>
        </w:tc>
        <w:tc>
          <w:tcPr>
            <w:tcW w:w="935" w:type="dxa"/>
            <w:shd w:val="clear" w:color="auto" w:fill="auto"/>
          </w:tcPr>
          <w:p w:rsidR="001B1258" w:rsidRPr="001B1258" w:rsidRDefault="001B1258" w:rsidP="002F27AA">
            <w:pPr>
              <w:jc w:val="center"/>
            </w:pPr>
            <w:r w:rsidRPr="001B1258">
              <w:t>10</w:t>
            </w:r>
          </w:p>
        </w:tc>
      </w:tr>
      <w:tr w:rsidR="001B1258" w:rsidRPr="001B1258" w:rsidTr="001B1258">
        <w:trPr>
          <w:trHeight w:val="260"/>
        </w:trPr>
        <w:tc>
          <w:tcPr>
            <w:tcW w:w="630" w:type="dxa"/>
            <w:shd w:val="clear" w:color="auto" w:fill="auto"/>
          </w:tcPr>
          <w:p w:rsidR="001B1258" w:rsidRPr="001B1258" w:rsidRDefault="001B1258" w:rsidP="002B084C">
            <w:pPr>
              <w:jc w:val="center"/>
            </w:pPr>
          </w:p>
        </w:tc>
        <w:tc>
          <w:tcPr>
            <w:tcW w:w="675" w:type="dxa"/>
            <w:shd w:val="clear" w:color="auto" w:fill="auto"/>
          </w:tcPr>
          <w:p w:rsidR="001B1258" w:rsidRPr="001B1258" w:rsidRDefault="001B1258" w:rsidP="002B084C">
            <w:pPr>
              <w:jc w:val="center"/>
            </w:pPr>
          </w:p>
        </w:tc>
        <w:tc>
          <w:tcPr>
            <w:tcW w:w="7140" w:type="dxa"/>
            <w:shd w:val="clear" w:color="auto" w:fill="auto"/>
          </w:tcPr>
          <w:p w:rsidR="001B1258" w:rsidRPr="001B1258" w:rsidRDefault="001B1258" w:rsidP="001B1258">
            <w:pPr>
              <w:spacing w:line="276" w:lineRule="auto"/>
              <w:jc w:val="both"/>
            </w:pPr>
          </w:p>
        </w:tc>
        <w:tc>
          <w:tcPr>
            <w:tcW w:w="1200" w:type="dxa"/>
            <w:shd w:val="clear" w:color="auto" w:fill="auto"/>
          </w:tcPr>
          <w:p w:rsidR="001B1258" w:rsidRPr="001B1258" w:rsidRDefault="001B1258" w:rsidP="002F27AA">
            <w:pPr>
              <w:jc w:val="center"/>
            </w:pPr>
          </w:p>
        </w:tc>
        <w:tc>
          <w:tcPr>
            <w:tcW w:w="935" w:type="dxa"/>
            <w:shd w:val="clear" w:color="auto" w:fill="auto"/>
          </w:tcPr>
          <w:p w:rsidR="001B1258" w:rsidRPr="001B1258" w:rsidRDefault="001B1258" w:rsidP="002F27AA">
            <w:pPr>
              <w:jc w:val="center"/>
            </w:pPr>
          </w:p>
        </w:tc>
      </w:tr>
      <w:tr w:rsidR="001B1258" w:rsidRPr="001B1258" w:rsidTr="001B1258">
        <w:trPr>
          <w:trHeight w:val="1520"/>
        </w:trPr>
        <w:tc>
          <w:tcPr>
            <w:tcW w:w="630" w:type="dxa"/>
            <w:vMerge w:val="restart"/>
            <w:shd w:val="clear" w:color="auto" w:fill="auto"/>
          </w:tcPr>
          <w:p w:rsidR="001B1258" w:rsidRPr="001B1258" w:rsidRDefault="001B1258" w:rsidP="002B084C">
            <w:pPr>
              <w:jc w:val="center"/>
            </w:pPr>
            <w:r w:rsidRPr="001B1258">
              <w:t>5.</w:t>
            </w:r>
          </w:p>
        </w:tc>
        <w:tc>
          <w:tcPr>
            <w:tcW w:w="675" w:type="dxa"/>
            <w:shd w:val="clear" w:color="auto" w:fill="auto"/>
          </w:tcPr>
          <w:p w:rsidR="001B1258" w:rsidRPr="001B1258" w:rsidRDefault="001B1258" w:rsidP="002B084C">
            <w:pPr>
              <w:jc w:val="center"/>
            </w:pPr>
            <w:r w:rsidRPr="001B1258">
              <w:t>a.</w:t>
            </w:r>
          </w:p>
        </w:tc>
        <w:tc>
          <w:tcPr>
            <w:tcW w:w="7140" w:type="dxa"/>
            <w:shd w:val="clear" w:color="auto" w:fill="auto"/>
          </w:tcPr>
          <w:p w:rsidR="001B1258" w:rsidRPr="001B1258" w:rsidRDefault="001B1258" w:rsidP="001B1258">
            <w:pPr>
              <w:spacing w:line="276" w:lineRule="auto"/>
              <w:jc w:val="both"/>
            </w:pPr>
            <w:r w:rsidRPr="001B1258">
              <w:t xml:space="preserve">A shaft of 100 mm diameter and 1 </w:t>
            </w:r>
            <w:proofErr w:type="spellStart"/>
            <w:r w:rsidRPr="001B1258">
              <w:t>metre</w:t>
            </w:r>
            <w:proofErr w:type="spellEnd"/>
            <w:r w:rsidRPr="001B1258">
              <w:t xml:space="preserve"> long is fixed at one end and other end carries a flywheel of mass 1 </w:t>
            </w:r>
            <w:proofErr w:type="spellStart"/>
            <w:r w:rsidRPr="001B1258">
              <w:t>tonne</w:t>
            </w:r>
            <w:proofErr w:type="spellEnd"/>
            <w:r w:rsidRPr="001B1258">
              <w:t>. Taking Young’s modulus for the shaft material as 200 GN/</w:t>
            </w:r>
            <w:proofErr w:type="gramStart"/>
            <w:r w:rsidRPr="001B1258">
              <w:t>m</w:t>
            </w:r>
            <w:r w:rsidRPr="001B1258">
              <w:rPr>
                <w:vertAlign w:val="superscript"/>
              </w:rPr>
              <w:t>2</w:t>
            </w:r>
            <w:r w:rsidRPr="001B1258">
              <w:t xml:space="preserve"> ,</w:t>
            </w:r>
            <w:proofErr w:type="gramEnd"/>
            <w:r w:rsidRPr="001B1258">
              <w:t xml:space="preserve"> evaluate the natural frequency of longitudinal and transverse vibrations.</w:t>
            </w:r>
          </w:p>
        </w:tc>
        <w:tc>
          <w:tcPr>
            <w:tcW w:w="1200" w:type="dxa"/>
            <w:shd w:val="clear" w:color="auto" w:fill="auto"/>
          </w:tcPr>
          <w:p w:rsidR="001B1258" w:rsidRPr="001B1258" w:rsidRDefault="001B1258" w:rsidP="002F27AA">
            <w:pPr>
              <w:jc w:val="center"/>
            </w:pPr>
            <w:r w:rsidRPr="001B1258">
              <w:t>CO3</w:t>
            </w:r>
          </w:p>
        </w:tc>
        <w:tc>
          <w:tcPr>
            <w:tcW w:w="935" w:type="dxa"/>
            <w:shd w:val="clear" w:color="auto" w:fill="auto"/>
          </w:tcPr>
          <w:p w:rsidR="001B1258" w:rsidRPr="001B1258" w:rsidRDefault="001B1258" w:rsidP="002F27AA">
            <w:pPr>
              <w:jc w:val="center"/>
            </w:pPr>
            <w:r w:rsidRPr="001B1258">
              <w:t>7</w:t>
            </w:r>
          </w:p>
        </w:tc>
      </w:tr>
      <w:tr w:rsidR="001B1258" w:rsidRPr="001B1258" w:rsidTr="001B1258">
        <w:trPr>
          <w:trHeight w:val="432"/>
        </w:trPr>
        <w:tc>
          <w:tcPr>
            <w:tcW w:w="630" w:type="dxa"/>
            <w:vMerge/>
            <w:shd w:val="clear" w:color="auto" w:fill="auto"/>
          </w:tcPr>
          <w:p w:rsidR="001B1258" w:rsidRPr="001B1258" w:rsidRDefault="001B1258" w:rsidP="002B084C">
            <w:pPr>
              <w:jc w:val="center"/>
            </w:pPr>
          </w:p>
        </w:tc>
        <w:tc>
          <w:tcPr>
            <w:tcW w:w="675" w:type="dxa"/>
            <w:shd w:val="clear" w:color="auto" w:fill="auto"/>
          </w:tcPr>
          <w:p w:rsidR="001B1258" w:rsidRPr="001B1258" w:rsidRDefault="001B1258" w:rsidP="002B084C">
            <w:pPr>
              <w:jc w:val="center"/>
            </w:pPr>
            <w:r w:rsidRPr="001B1258">
              <w:t>b.</w:t>
            </w:r>
          </w:p>
        </w:tc>
        <w:tc>
          <w:tcPr>
            <w:tcW w:w="7140" w:type="dxa"/>
            <w:shd w:val="clear" w:color="auto" w:fill="auto"/>
          </w:tcPr>
          <w:p w:rsidR="001B1258" w:rsidRPr="001B1258" w:rsidRDefault="001B1258" w:rsidP="001B1258">
            <w:pPr>
              <w:spacing w:line="276" w:lineRule="auto"/>
              <w:jc w:val="both"/>
            </w:pPr>
            <w:r w:rsidRPr="001B1258">
              <w:t xml:space="preserve">A shaft 1.5 m long is supported in flexible bearings at the ends and carries two wheels each of 50 kg mass. One wheel is situated at the centre of the shaft and the other at a distance of 0.4 m from the centre towards right. The shaft is hollow of external diameter 75 mm and inner diameter 37.5 mm. The density of the shaft material is 8000 kg/m </w:t>
            </w:r>
            <w:proofErr w:type="gramStart"/>
            <w:r w:rsidRPr="001B1258">
              <w:rPr>
                <w:vertAlign w:val="superscript"/>
              </w:rPr>
              <w:t>3</w:t>
            </w:r>
            <w:r w:rsidRPr="001B1258">
              <w:t xml:space="preserve"> .</w:t>
            </w:r>
            <w:proofErr w:type="gramEnd"/>
            <w:r w:rsidRPr="001B1258">
              <w:t xml:space="preserve"> The Young’s modulus for the shaft material is 200 GN/</w:t>
            </w:r>
            <w:proofErr w:type="gramStart"/>
            <w:r w:rsidRPr="001B1258">
              <w:t>m</w:t>
            </w:r>
            <w:r w:rsidRPr="001B1258">
              <w:rPr>
                <w:vertAlign w:val="superscript"/>
              </w:rPr>
              <w:t>2</w:t>
            </w:r>
            <w:r w:rsidRPr="001B1258">
              <w:t xml:space="preserve"> .</w:t>
            </w:r>
            <w:proofErr w:type="gramEnd"/>
            <w:r w:rsidRPr="001B1258">
              <w:t xml:space="preserve"> Evaluate the frequency of transverse vibration.</w:t>
            </w:r>
          </w:p>
        </w:tc>
        <w:tc>
          <w:tcPr>
            <w:tcW w:w="1200" w:type="dxa"/>
            <w:shd w:val="clear" w:color="auto" w:fill="auto"/>
          </w:tcPr>
          <w:p w:rsidR="001B1258" w:rsidRPr="001B1258" w:rsidRDefault="001B1258" w:rsidP="002F27AA">
            <w:pPr>
              <w:jc w:val="center"/>
            </w:pPr>
            <w:r w:rsidRPr="001B1258">
              <w:t>CO3</w:t>
            </w:r>
          </w:p>
        </w:tc>
        <w:tc>
          <w:tcPr>
            <w:tcW w:w="935" w:type="dxa"/>
            <w:shd w:val="clear" w:color="auto" w:fill="auto"/>
          </w:tcPr>
          <w:p w:rsidR="001B1258" w:rsidRPr="001B1258" w:rsidRDefault="001B1258" w:rsidP="002F27AA">
            <w:pPr>
              <w:jc w:val="center"/>
            </w:pPr>
            <w:r w:rsidRPr="001B1258">
              <w:t>13</w:t>
            </w:r>
          </w:p>
        </w:tc>
      </w:tr>
      <w:tr w:rsidR="009318AE" w:rsidRPr="001B1258" w:rsidTr="001B1258">
        <w:trPr>
          <w:trHeight w:val="287"/>
        </w:trPr>
        <w:tc>
          <w:tcPr>
            <w:tcW w:w="10580" w:type="dxa"/>
            <w:gridSpan w:val="5"/>
            <w:shd w:val="clear" w:color="auto" w:fill="auto"/>
          </w:tcPr>
          <w:p w:rsidR="009318AE" w:rsidRPr="001B1258" w:rsidRDefault="003F0893" w:rsidP="002B084C">
            <w:pPr>
              <w:spacing w:line="276" w:lineRule="auto"/>
              <w:jc w:val="center"/>
              <w:rPr>
                <w:b/>
              </w:rPr>
            </w:pPr>
            <w:r w:rsidRPr="001B1258">
              <w:rPr>
                <w:b/>
              </w:rPr>
              <w:t>(OR)</w:t>
            </w:r>
          </w:p>
        </w:tc>
      </w:tr>
      <w:tr w:rsidR="001B1258" w:rsidRPr="001B1258" w:rsidTr="001B1258">
        <w:trPr>
          <w:trHeight w:val="1313"/>
        </w:trPr>
        <w:tc>
          <w:tcPr>
            <w:tcW w:w="630" w:type="dxa"/>
            <w:vMerge w:val="restart"/>
            <w:shd w:val="clear" w:color="auto" w:fill="auto"/>
          </w:tcPr>
          <w:p w:rsidR="001B1258" w:rsidRPr="001B1258" w:rsidRDefault="001B1258" w:rsidP="002B084C">
            <w:pPr>
              <w:jc w:val="center"/>
            </w:pPr>
            <w:r w:rsidRPr="001B1258">
              <w:t>6.</w:t>
            </w:r>
          </w:p>
        </w:tc>
        <w:tc>
          <w:tcPr>
            <w:tcW w:w="675" w:type="dxa"/>
            <w:shd w:val="clear" w:color="auto" w:fill="auto"/>
          </w:tcPr>
          <w:p w:rsidR="001B1258" w:rsidRPr="001B1258" w:rsidRDefault="001B1258" w:rsidP="002B084C">
            <w:pPr>
              <w:jc w:val="center"/>
            </w:pPr>
            <w:r w:rsidRPr="001B1258">
              <w:t>a.</w:t>
            </w:r>
          </w:p>
        </w:tc>
        <w:tc>
          <w:tcPr>
            <w:tcW w:w="7140" w:type="dxa"/>
            <w:shd w:val="clear" w:color="auto" w:fill="auto"/>
          </w:tcPr>
          <w:p w:rsidR="001B1258" w:rsidRPr="001B1258" w:rsidRDefault="001B1258" w:rsidP="001B1258">
            <w:pPr>
              <w:spacing w:line="276" w:lineRule="auto"/>
              <w:jc w:val="both"/>
            </w:pPr>
            <w:r w:rsidRPr="001B1258">
              <w:t>A beam of length 10 m carries two loads of mass 200 kg at distances of 3 m from each end together with a central load of mass 1000 kg. Calculate the frequency of transverse vibrations. Neglect the mass of the beam and take I = 10</w:t>
            </w:r>
            <w:r w:rsidRPr="001B1258">
              <w:rPr>
                <w:vertAlign w:val="superscript"/>
              </w:rPr>
              <w:t>9</w:t>
            </w:r>
            <w:r w:rsidRPr="001B1258">
              <w:t xml:space="preserve"> mm</w:t>
            </w:r>
            <w:r w:rsidRPr="001B1258">
              <w:rPr>
                <w:vertAlign w:val="superscript"/>
              </w:rPr>
              <w:t>4</w:t>
            </w:r>
            <w:r w:rsidRPr="001B1258">
              <w:t xml:space="preserve"> and E = 205×10</w:t>
            </w:r>
            <w:r w:rsidRPr="001B1258">
              <w:rPr>
                <w:vertAlign w:val="superscript"/>
              </w:rPr>
              <w:t>3</w:t>
            </w:r>
            <w:r w:rsidRPr="001B1258">
              <w:t xml:space="preserve"> N/</w:t>
            </w:r>
            <w:proofErr w:type="gramStart"/>
            <w:r w:rsidRPr="001B1258">
              <w:t>mm</w:t>
            </w:r>
            <w:r w:rsidRPr="001B1258">
              <w:rPr>
                <w:vertAlign w:val="superscript"/>
              </w:rPr>
              <w:t>2</w:t>
            </w:r>
            <w:r w:rsidRPr="001B1258">
              <w:t xml:space="preserve"> .</w:t>
            </w:r>
            <w:proofErr w:type="gramEnd"/>
          </w:p>
        </w:tc>
        <w:tc>
          <w:tcPr>
            <w:tcW w:w="1200" w:type="dxa"/>
            <w:shd w:val="clear" w:color="auto" w:fill="auto"/>
          </w:tcPr>
          <w:p w:rsidR="001B1258" w:rsidRPr="001B1258" w:rsidRDefault="001B1258" w:rsidP="002F27AA">
            <w:pPr>
              <w:jc w:val="center"/>
            </w:pPr>
            <w:r w:rsidRPr="001B1258">
              <w:t>CO3</w:t>
            </w:r>
          </w:p>
        </w:tc>
        <w:tc>
          <w:tcPr>
            <w:tcW w:w="935" w:type="dxa"/>
            <w:shd w:val="clear" w:color="auto" w:fill="auto"/>
          </w:tcPr>
          <w:p w:rsidR="001B1258" w:rsidRPr="001B1258" w:rsidRDefault="001B1258" w:rsidP="002F27AA">
            <w:pPr>
              <w:jc w:val="center"/>
            </w:pPr>
            <w:r w:rsidRPr="001B1258">
              <w:t>8</w:t>
            </w:r>
          </w:p>
        </w:tc>
      </w:tr>
      <w:tr w:rsidR="001B1258" w:rsidRPr="001B1258" w:rsidTr="001B1258">
        <w:trPr>
          <w:trHeight w:val="1772"/>
        </w:trPr>
        <w:tc>
          <w:tcPr>
            <w:tcW w:w="630" w:type="dxa"/>
            <w:vMerge/>
            <w:shd w:val="clear" w:color="auto" w:fill="auto"/>
          </w:tcPr>
          <w:p w:rsidR="001B1258" w:rsidRPr="001B1258" w:rsidRDefault="001B1258" w:rsidP="002B084C">
            <w:pPr>
              <w:jc w:val="center"/>
            </w:pPr>
          </w:p>
        </w:tc>
        <w:tc>
          <w:tcPr>
            <w:tcW w:w="675" w:type="dxa"/>
            <w:shd w:val="clear" w:color="auto" w:fill="auto"/>
          </w:tcPr>
          <w:p w:rsidR="001B1258" w:rsidRPr="001B1258" w:rsidRDefault="001B1258" w:rsidP="002B084C">
            <w:pPr>
              <w:jc w:val="center"/>
            </w:pPr>
            <w:r w:rsidRPr="001B1258">
              <w:t>b.</w:t>
            </w:r>
          </w:p>
        </w:tc>
        <w:tc>
          <w:tcPr>
            <w:tcW w:w="7140" w:type="dxa"/>
            <w:shd w:val="clear" w:color="auto" w:fill="auto"/>
          </w:tcPr>
          <w:p w:rsidR="001B1258" w:rsidRPr="001B1258" w:rsidRDefault="001B1258" w:rsidP="001B1258">
            <w:pPr>
              <w:spacing w:line="276" w:lineRule="auto"/>
              <w:jc w:val="both"/>
            </w:pPr>
            <w:r w:rsidRPr="001B1258">
              <w:t xml:space="preserve">A shaft of diameter 10 mm carries at its centre a mass of 12 kg. It is supported by two short bearings, the centre distance of which is 400 mm. Assess the whirling speed </w:t>
            </w:r>
            <w:proofErr w:type="gramStart"/>
            <w:r w:rsidRPr="001B1258">
              <w:t>by  1</w:t>
            </w:r>
            <w:proofErr w:type="gramEnd"/>
            <w:r w:rsidRPr="001B1258">
              <w:t>) neglecting the mass of the shaft, and 2) taking the mass of the shaft also into consideration. The density of shaft material is 7500 kg/</w:t>
            </w:r>
            <w:proofErr w:type="gramStart"/>
            <w:r w:rsidRPr="001B1258">
              <w:t>m</w:t>
            </w:r>
            <w:r w:rsidRPr="001B1258">
              <w:rPr>
                <w:vertAlign w:val="superscript"/>
              </w:rPr>
              <w:t>3</w:t>
            </w:r>
            <w:r w:rsidRPr="001B1258">
              <w:t xml:space="preserve"> .</w:t>
            </w:r>
            <w:proofErr w:type="gramEnd"/>
          </w:p>
        </w:tc>
        <w:tc>
          <w:tcPr>
            <w:tcW w:w="1200" w:type="dxa"/>
            <w:shd w:val="clear" w:color="auto" w:fill="auto"/>
          </w:tcPr>
          <w:p w:rsidR="001B1258" w:rsidRPr="001B1258" w:rsidRDefault="001B1258" w:rsidP="002F27AA">
            <w:pPr>
              <w:jc w:val="center"/>
            </w:pPr>
            <w:r w:rsidRPr="001B1258">
              <w:t>CO3</w:t>
            </w:r>
          </w:p>
        </w:tc>
        <w:tc>
          <w:tcPr>
            <w:tcW w:w="935" w:type="dxa"/>
            <w:shd w:val="clear" w:color="auto" w:fill="auto"/>
          </w:tcPr>
          <w:p w:rsidR="001B1258" w:rsidRPr="001B1258" w:rsidRDefault="001B1258" w:rsidP="002F27AA">
            <w:pPr>
              <w:jc w:val="center"/>
            </w:pPr>
            <w:r w:rsidRPr="001B1258">
              <w:t>12</w:t>
            </w:r>
          </w:p>
        </w:tc>
      </w:tr>
      <w:tr w:rsidR="001B1258" w:rsidRPr="001B1258" w:rsidTr="001B1258">
        <w:trPr>
          <w:trHeight w:val="323"/>
        </w:trPr>
        <w:tc>
          <w:tcPr>
            <w:tcW w:w="630" w:type="dxa"/>
            <w:shd w:val="clear" w:color="auto" w:fill="auto"/>
          </w:tcPr>
          <w:p w:rsidR="001B1258" w:rsidRPr="001B1258" w:rsidRDefault="001B1258" w:rsidP="002B084C">
            <w:pPr>
              <w:jc w:val="center"/>
            </w:pPr>
          </w:p>
        </w:tc>
        <w:tc>
          <w:tcPr>
            <w:tcW w:w="675" w:type="dxa"/>
            <w:shd w:val="clear" w:color="auto" w:fill="auto"/>
          </w:tcPr>
          <w:p w:rsidR="001B1258" w:rsidRPr="001B1258" w:rsidRDefault="001B1258" w:rsidP="002B084C">
            <w:pPr>
              <w:jc w:val="center"/>
            </w:pPr>
          </w:p>
        </w:tc>
        <w:tc>
          <w:tcPr>
            <w:tcW w:w="7140" w:type="dxa"/>
            <w:shd w:val="clear" w:color="auto" w:fill="auto"/>
          </w:tcPr>
          <w:p w:rsidR="001B1258" w:rsidRPr="001B1258" w:rsidRDefault="001B1258" w:rsidP="001B1258">
            <w:pPr>
              <w:spacing w:line="276" w:lineRule="auto"/>
              <w:jc w:val="both"/>
            </w:pPr>
          </w:p>
        </w:tc>
        <w:tc>
          <w:tcPr>
            <w:tcW w:w="1200" w:type="dxa"/>
            <w:shd w:val="clear" w:color="auto" w:fill="auto"/>
          </w:tcPr>
          <w:p w:rsidR="001B1258" w:rsidRPr="001B1258" w:rsidRDefault="001B1258" w:rsidP="002F27AA">
            <w:pPr>
              <w:jc w:val="center"/>
            </w:pPr>
          </w:p>
        </w:tc>
        <w:tc>
          <w:tcPr>
            <w:tcW w:w="935" w:type="dxa"/>
            <w:shd w:val="clear" w:color="auto" w:fill="auto"/>
          </w:tcPr>
          <w:p w:rsidR="001B1258" w:rsidRPr="001B1258" w:rsidRDefault="001B1258" w:rsidP="002F27AA">
            <w:pPr>
              <w:jc w:val="center"/>
            </w:pPr>
          </w:p>
        </w:tc>
      </w:tr>
      <w:tr w:rsidR="009318AE" w:rsidRPr="001B1258" w:rsidTr="001B1258">
        <w:trPr>
          <w:trHeight w:val="432"/>
        </w:trPr>
        <w:tc>
          <w:tcPr>
            <w:tcW w:w="630" w:type="dxa"/>
            <w:shd w:val="clear" w:color="auto" w:fill="auto"/>
          </w:tcPr>
          <w:p w:rsidR="009318AE" w:rsidRPr="001B1258" w:rsidRDefault="003F0893" w:rsidP="002B084C">
            <w:pPr>
              <w:jc w:val="center"/>
            </w:pPr>
            <w:r w:rsidRPr="001B1258">
              <w:t>7.</w:t>
            </w:r>
          </w:p>
        </w:tc>
        <w:tc>
          <w:tcPr>
            <w:tcW w:w="675" w:type="dxa"/>
            <w:shd w:val="clear" w:color="auto" w:fill="auto"/>
          </w:tcPr>
          <w:p w:rsidR="009318AE" w:rsidRPr="001B1258" w:rsidRDefault="003F0893" w:rsidP="002B084C">
            <w:pPr>
              <w:jc w:val="center"/>
            </w:pPr>
            <w:r w:rsidRPr="001B1258">
              <w:t>a.</w:t>
            </w:r>
          </w:p>
        </w:tc>
        <w:tc>
          <w:tcPr>
            <w:tcW w:w="7140" w:type="dxa"/>
            <w:shd w:val="clear" w:color="auto" w:fill="auto"/>
          </w:tcPr>
          <w:p w:rsidR="009318AE" w:rsidRPr="001B1258" w:rsidRDefault="003F0893" w:rsidP="001B1258">
            <w:pPr>
              <w:spacing w:line="276" w:lineRule="auto"/>
              <w:jc w:val="both"/>
            </w:pPr>
            <w:r w:rsidRPr="001B1258">
              <w:t xml:space="preserve">A shaft of 100 mm diameter and 1 </w:t>
            </w:r>
            <w:proofErr w:type="spellStart"/>
            <w:r w:rsidRPr="001B1258">
              <w:t>metre</w:t>
            </w:r>
            <w:proofErr w:type="spellEnd"/>
            <w:r w:rsidRPr="001B1258">
              <w:t xml:space="preserve"> long is fixed at one end and the other end carries a flywheel of mass 1 </w:t>
            </w:r>
            <w:proofErr w:type="spellStart"/>
            <w:r w:rsidRPr="001B1258">
              <w:t>tonne</w:t>
            </w:r>
            <w:proofErr w:type="spellEnd"/>
            <w:r w:rsidRPr="001B1258">
              <w:t xml:space="preserve">. The radius of gyration of the flywheel is 0.5 m. Estimate the frequency of </w:t>
            </w:r>
            <w:proofErr w:type="spellStart"/>
            <w:r w:rsidRPr="001B1258">
              <w:t>torsional</w:t>
            </w:r>
            <w:proofErr w:type="spellEnd"/>
            <w:r w:rsidRPr="001B1258">
              <w:t xml:space="preserve"> vibrations, if the modulus of rigidity for the shaft material is 80 GN/</w:t>
            </w:r>
            <w:proofErr w:type="gramStart"/>
            <w:r w:rsidRPr="001B1258">
              <w:t>m</w:t>
            </w:r>
            <w:r w:rsidRPr="001B1258">
              <w:rPr>
                <w:vertAlign w:val="superscript"/>
              </w:rPr>
              <w:t>2</w:t>
            </w:r>
            <w:r w:rsidRPr="001B1258">
              <w:t xml:space="preserve"> .</w:t>
            </w:r>
            <w:proofErr w:type="gramEnd"/>
          </w:p>
          <w:p w:rsidR="00F96917" w:rsidRPr="001B1258" w:rsidRDefault="00F96917" w:rsidP="002B084C">
            <w:pPr>
              <w:spacing w:line="276" w:lineRule="auto"/>
            </w:pPr>
          </w:p>
        </w:tc>
        <w:tc>
          <w:tcPr>
            <w:tcW w:w="1200" w:type="dxa"/>
            <w:shd w:val="clear" w:color="auto" w:fill="auto"/>
          </w:tcPr>
          <w:p w:rsidR="009318AE" w:rsidRPr="001B1258" w:rsidRDefault="003F0893" w:rsidP="002F27AA">
            <w:pPr>
              <w:jc w:val="center"/>
            </w:pPr>
            <w:r w:rsidRPr="001B1258">
              <w:t>CO4</w:t>
            </w:r>
          </w:p>
        </w:tc>
        <w:tc>
          <w:tcPr>
            <w:tcW w:w="935" w:type="dxa"/>
            <w:shd w:val="clear" w:color="auto" w:fill="auto"/>
          </w:tcPr>
          <w:p w:rsidR="009318AE" w:rsidRPr="001B1258" w:rsidRDefault="003F0893" w:rsidP="002F27AA">
            <w:pPr>
              <w:jc w:val="center"/>
            </w:pPr>
            <w:r w:rsidRPr="001B1258">
              <w:t>6</w:t>
            </w:r>
          </w:p>
        </w:tc>
      </w:tr>
      <w:tr w:rsidR="009318AE" w:rsidRPr="001B1258" w:rsidTr="001B1258">
        <w:trPr>
          <w:trHeight w:val="2330"/>
        </w:trPr>
        <w:tc>
          <w:tcPr>
            <w:tcW w:w="630" w:type="dxa"/>
            <w:shd w:val="clear" w:color="auto" w:fill="auto"/>
          </w:tcPr>
          <w:p w:rsidR="009318AE" w:rsidRPr="001B1258" w:rsidRDefault="009318AE" w:rsidP="002B084C">
            <w:pPr>
              <w:jc w:val="center"/>
            </w:pPr>
          </w:p>
        </w:tc>
        <w:tc>
          <w:tcPr>
            <w:tcW w:w="675" w:type="dxa"/>
            <w:shd w:val="clear" w:color="auto" w:fill="auto"/>
          </w:tcPr>
          <w:p w:rsidR="009318AE" w:rsidRPr="001B1258" w:rsidRDefault="003F0893" w:rsidP="002B084C">
            <w:pPr>
              <w:jc w:val="center"/>
            </w:pPr>
            <w:r w:rsidRPr="001B1258">
              <w:t>b.</w:t>
            </w:r>
          </w:p>
        </w:tc>
        <w:tc>
          <w:tcPr>
            <w:tcW w:w="7140" w:type="dxa"/>
            <w:shd w:val="clear" w:color="auto" w:fill="auto"/>
          </w:tcPr>
          <w:p w:rsidR="00A6551D" w:rsidRPr="001B1258" w:rsidRDefault="003F0893" w:rsidP="00C218EC">
            <w:pPr>
              <w:spacing w:line="276" w:lineRule="auto"/>
              <w:jc w:val="both"/>
            </w:pPr>
            <w:r w:rsidRPr="001B1258">
              <w:t>The two rotors A and B are attached to the end of a shaft 500 mm long. The mass of the rotor A is 300 kg and its radius of gyration is 300 mm. The corresponding values of the rotor B are 500 kg and 450 mm respectively. The shaft is 70 mm in</w:t>
            </w:r>
            <w:r w:rsidR="00A6551D" w:rsidRPr="001B1258">
              <w:t xml:space="preserve"> diameter for the first 250 mm,</w:t>
            </w:r>
            <w:r w:rsidRPr="001B1258">
              <w:t xml:space="preserve"> </w:t>
            </w:r>
          </w:p>
          <w:p w:rsidR="009318AE" w:rsidRPr="001B1258" w:rsidRDefault="003F0893" w:rsidP="00C218EC">
            <w:pPr>
              <w:spacing w:line="276" w:lineRule="auto"/>
              <w:jc w:val="both"/>
            </w:pPr>
            <w:r w:rsidRPr="001B1258">
              <w:t>120 mm for the next 70 mm and 100 mm diameter for the remaining length. The modulus of rigidity for the shaft material is 80 GN/</w:t>
            </w:r>
            <w:proofErr w:type="gramStart"/>
            <w:r w:rsidRPr="001B1258">
              <w:t>m</w:t>
            </w:r>
            <w:r w:rsidRPr="001B1258">
              <w:rPr>
                <w:vertAlign w:val="superscript"/>
              </w:rPr>
              <w:t>2</w:t>
            </w:r>
            <w:r w:rsidRPr="001B1258">
              <w:t xml:space="preserve"> .</w:t>
            </w:r>
            <w:proofErr w:type="gramEnd"/>
            <w:r w:rsidRPr="001B1258">
              <w:t xml:space="preserve"> </w:t>
            </w:r>
          </w:p>
          <w:p w:rsidR="009318AE" w:rsidRPr="001B1258" w:rsidRDefault="003F0893" w:rsidP="00C218EC">
            <w:pPr>
              <w:spacing w:line="276" w:lineRule="auto"/>
              <w:jc w:val="both"/>
            </w:pPr>
            <w:r w:rsidRPr="001B1258">
              <w:t xml:space="preserve">Assess </w:t>
            </w:r>
            <w:r w:rsidR="00A6551D" w:rsidRPr="001B1258">
              <w:t>t</w:t>
            </w:r>
            <w:r w:rsidRPr="001B1258">
              <w:t xml:space="preserve">he position of the node and frequency of </w:t>
            </w:r>
            <w:proofErr w:type="spellStart"/>
            <w:r w:rsidRPr="001B1258">
              <w:t>torsional</w:t>
            </w:r>
            <w:proofErr w:type="spellEnd"/>
            <w:r w:rsidRPr="001B1258">
              <w:t xml:space="preserve"> vibration</w:t>
            </w:r>
            <w:r w:rsidR="00A6551D" w:rsidRPr="001B1258">
              <w:t>.</w:t>
            </w:r>
          </w:p>
        </w:tc>
        <w:tc>
          <w:tcPr>
            <w:tcW w:w="1200" w:type="dxa"/>
            <w:shd w:val="clear" w:color="auto" w:fill="auto"/>
          </w:tcPr>
          <w:p w:rsidR="009318AE" w:rsidRPr="001B1258" w:rsidRDefault="003F0893" w:rsidP="002F27AA">
            <w:pPr>
              <w:jc w:val="center"/>
            </w:pPr>
            <w:r w:rsidRPr="001B1258">
              <w:t>CO4</w:t>
            </w:r>
          </w:p>
        </w:tc>
        <w:tc>
          <w:tcPr>
            <w:tcW w:w="935" w:type="dxa"/>
            <w:shd w:val="clear" w:color="auto" w:fill="auto"/>
          </w:tcPr>
          <w:p w:rsidR="009318AE" w:rsidRPr="001B1258" w:rsidRDefault="003F0893" w:rsidP="002F27AA">
            <w:pPr>
              <w:jc w:val="center"/>
            </w:pPr>
            <w:r w:rsidRPr="001B1258">
              <w:t>14</w:t>
            </w:r>
          </w:p>
        </w:tc>
      </w:tr>
      <w:tr w:rsidR="009318AE" w:rsidRPr="001B1258" w:rsidTr="001B1258">
        <w:trPr>
          <w:trHeight w:val="350"/>
        </w:trPr>
        <w:tc>
          <w:tcPr>
            <w:tcW w:w="10580" w:type="dxa"/>
            <w:gridSpan w:val="5"/>
            <w:shd w:val="clear" w:color="auto" w:fill="auto"/>
          </w:tcPr>
          <w:p w:rsidR="009318AE" w:rsidRPr="001B1258" w:rsidRDefault="003F0893" w:rsidP="002B084C">
            <w:pPr>
              <w:spacing w:line="276" w:lineRule="auto"/>
              <w:jc w:val="center"/>
              <w:rPr>
                <w:b/>
              </w:rPr>
            </w:pPr>
            <w:r w:rsidRPr="001B1258">
              <w:rPr>
                <w:b/>
              </w:rPr>
              <w:t>(OR)</w:t>
            </w:r>
          </w:p>
        </w:tc>
      </w:tr>
      <w:tr w:rsidR="001B1258" w:rsidRPr="001B1258" w:rsidTr="001B1258">
        <w:trPr>
          <w:trHeight w:val="2528"/>
        </w:trPr>
        <w:tc>
          <w:tcPr>
            <w:tcW w:w="630" w:type="dxa"/>
            <w:vMerge w:val="restart"/>
            <w:shd w:val="clear" w:color="auto" w:fill="auto"/>
          </w:tcPr>
          <w:p w:rsidR="001B1258" w:rsidRPr="001B1258" w:rsidRDefault="001B1258" w:rsidP="002B084C">
            <w:pPr>
              <w:jc w:val="center"/>
            </w:pPr>
            <w:r w:rsidRPr="001B1258">
              <w:t>8.</w:t>
            </w:r>
          </w:p>
        </w:tc>
        <w:tc>
          <w:tcPr>
            <w:tcW w:w="675" w:type="dxa"/>
            <w:shd w:val="clear" w:color="auto" w:fill="auto"/>
          </w:tcPr>
          <w:p w:rsidR="001B1258" w:rsidRPr="001B1258" w:rsidRDefault="001B1258" w:rsidP="002B084C">
            <w:pPr>
              <w:jc w:val="center"/>
            </w:pPr>
            <w:r w:rsidRPr="001B1258">
              <w:t>a.</w:t>
            </w:r>
          </w:p>
        </w:tc>
        <w:tc>
          <w:tcPr>
            <w:tcW w:w="7140" w:type="dxa"/>
            <w:shd w:val="clear" w:color="auto" w:fill="auto"/>
          </w:tcPr>
          <w:p w:rsidR="001B1258" w:rsidRPr="001B1258" w:rsidRDefault="001B1258" w:rsidP="00A6551D">
            <w:pPr>
              <w:spacing w:line="276" w:lineRule="auto"/>
              <w:jc w:val="both"/>
            </w:pPr>
            <w:r w:rsidRPr="001B1258">
              <w:t xml:space="preserve">The flywheel of an engine driving a dynamo has a mass of 180 kg and a radius of gyration of 30 mm. The shaft at the flywheel end has an effective length of 250 mm and is 50 mm diameter. The armature mass is 120 kg and its radius of gyration is 22.5 mm. The dynamo shaft is </w:t>
            </w:r>
          </w:p>
          <w:p w:rsidR="001B1258" w:rsidRPr="001B1258" w:rsidRDefault="001B1258" w:rsidP="00A6551D">
            <w:pPr>
              <w:spacing w:line="276" w:lineRule="auto"/>
              <w:jc w:val="both"/>
            </w:pPr>
            <w:r w:rsidRPr="001B1258">
              <w:t xml:space="preserve">43 mm diameter and 200 mm effective length. Examine the position of node and frequency of </w:t>
            </w:r>
            <w:proofErr w:type="spellStart"/>
            <w:r w:rsidRPr="001B1258">
              <w:t>torsional</w:t>
            </w:r>
            <w:proofErr w:type="spellEnd"/>
            <w:r w:rsidRPr="001B1258">
              <w:t xml:space="preserve"> oscillation. The modulus of rigidity for the material </w:t>
            </w:r>
            <w:proofErr w:type="gramStart"/>
            <w:r w:rsidRPr="001B1258">
              <w:t>is  83</w:t>
            </w:r>
            <w:proofErr w:type="gramEnd"/>
            <w:r w:rsidRPr="001B1258">
              <w:t xml:space="preserve"> </w:t>
            </w:r>
            <w:proofErr w:type="spellStart"/>
            <w:r w:rsidRPr="001B1258">
              <w:t>kN</w:t>
            </w:r>
            <w:proofErr w:type="spellEnd"/>
            <w:r w:rsidRPr="001B1258">
              <w:t>/mm</w:t>
            </w:r>
            <w:r w:rsidRPr="001B1258">
              <w:rPr>
                <w:vertAlign w:val="superscript"/>
              </w:rPr>
              <w:t>2</w:t>
            </w:r>
            <w:r w:rsidRPr="001B1258">
              <w:t xml:space="preserve"> .</w:t>
            </w:r>
          </w:p>
        </w:tc>
        <w:tc>
          <w:tcPr>
            <w:tcW w:w="1200" w:type="dxa"/>
            <w:shd w:val="clear" w:color="auto" w:fill="auto"/>
          </w:tcPr>
          <w:p w:rsidR="001B1258" w:rsidRPr="001B1258" w:rsidRDefault="001B1258" w:rsidP="002F27AA">
            <w:pPr>
              <w:jc w:val="center"/>
            </w:pPr>
            <w:r w:rsidRPr="001B1258">
              <w:t>CO4</w:t>
            </w:r>
          </w:p>
        </w:tc>
        <w:tc>
          <w:tcPr>
            <w:tcW w:w="935" w:type="dxa"/>
            <w:shd w:val="clear" w:color="auto" w:fill="auto"/>
          </w:tcPr>
          <w:p w:rsidR="001B1258" w:rsidRPr="001B1258" w:rsidRDefault="001B1258" w:rsidP="002F27AA">
            <w:pPr>
              <w:jc w:val="center"/>
            </w:pPr>
            <w:r w:rsidRPr="001B1258">
              <w:t>6</w:t>
            </w:r>
          </w:p>
        </w:tc>
      </w:tr>
      <w:tr w:rsidR="001B1258" w:rsidRPr="001B1258" w:rsidTr="001B1258">
        <w:trPr>
          <w:trHeight w:val="1772"/>
        </w:trPr>
        <w:tc>
          <w:tcPr>
            <w:tcW w:w="630" w:type="dxa"/>
            <w:vMerge/>
            <w:shd w:val="clear" w:color="auto" w:fill="auto"/>
          </w:tcPr>
          <w:p w:rsidR="001B1258" w:rsidRPr="001B1258" w:rsidRDefault="001B1258" w:rsidP="002B084C">
            <w:pPr>
              <w:jc w:val="center"/>
            </w:pPr>
          </w:p>
        </w:tc>
        <w:tc>
          <w:tcPr>
            <w:tcW w:w="675" w:type="dxa"/>
            <w:shd w:val="clear" w:color="auto" w:fill="auto"/>
          </w:tcPr>
          <w:p w:rsidR="001B1258" w:rsidRPr="001B1258" w:rsidRDefault="001B1258" w:rsidP="002B084C">
            <w:pPr>
              <w:jc w:val="center"/>
            </w:pPr>
            <w:r w:rsidRPr="001B1258">
              <w:t>b.</w:t>
            </w:r>
          </w:p>
        </w:tc>
        <w:tc>
          <w:tcPr>
            <w:tcW w:w="7140" w:type="dxa"/>
            <w:shd w:val="clear" w:color="auto" w:fill="auto"/>
          </w:tcPr>
          <w:p w:rsidR="001B1258" w:rsidRPr="001B1258" w:rsidRDefault="001B1258" w:rsidP="001B1258">
            <w:pPr>
              <w:spacing w:line="276" w:lineRule="auto"/>
              <w:jc w:val="both"/>
            </w:pPr>
            <w:r w:rsidRPr="001B1258">
              <w:t xml:space="preserve">Three rotors A, B and C having moment of inertia of </w:t>
            </w:r>
            <w:proofErr w:type="gramStart"/>
            <w:r w:rsidRPr="001B1258">
              <w:t>2000 ,</w:t>
            </w:r>
            <w:proofErr w:type="gramEnd"/>
            <w:r w:rsidRPr="001B1258">
              <w:t xml:space="preserve"> 6000 , and 3500  kgm</w:t>
            </w:r>
            <w:r w:rsidRPr="001B1258">
              <w:rPr>
                <w:vertAlign w:val="superscript"/>
              </w:rPr>
              <w:t>2</w:t>
            </w:r>
            <w:r w:rsidRPr="001B1258">
              <w:t xml:space="preserve"> respectively are carried on a uniform shaft of 0.35 m diameter. The length of the shaft between the rotors A and B is 6 m and between B and C is 32 m. Evaluate the frequency of the </w:t>
            </w:r>
            <w:proofErr w:type="spellStart"/>
            <w:r w:rsidRPr="001B1258">
              <w:t>torsional</w:t>
            </w:r>
            <w:proofErr w:type="spellEnd"/>
            <w:r w:rsidRPr="001B1258">
              <w:t xml:space="preserve"> vibrations. The modulus of rigidity for the material is 80 GN/m </w:t>
            </w:r>
            <w:proofErr w:type="gramStart"/>
            <w:r w:rsidRPr="001B1258">
              <w:rPr>
                <w:vertAlign w:val="superscript"/>
              </w:rPr>
              <w:t>2</w:t>
            </w:r>
            <w:r w:rsidRPr="001B1258">
              <w:t xml:space="preserve"> .</w:t>
            </w:r>
            <w:proofErr w:type="gramEnd"/>
          </w:p>
        </w:tc>
        <w:tc>
          <w:tcPr>
            <w:tcW w:w="1200" w:type="dxa"/>
            <w:shd w:val="clear" w:color="auto" w:fill="auto"/>
          </w:tcPr>
          <w:p w:rsidR="001B1258" w:rsidRPr="001B1258" w:rsidRDefault="001B1258" w:rsidP="002F27AA">
            <w:pPr>
              <w:jc w:val="center"/>
            </w:pPr>
            <w:r w:rsidRPr="001B1258">
              <w:t>CO4</w:t>
            </w:r>
          </w:p>
        </w:tc>
        <w:tc>
          <w:tcPr>
            <w:tcW w:w="935" w:type="dxa"/>
            <w:shd w:val="clear" w:color="auto" w:fill="auto"/>
          </w:tcPr>
          <w:p w:rsidR="001B1258" w:rsidRPr="001B1258" w:rsidRDefault="001B1258" w:rsidP="002F27AA">
            <w:pPr>
              <w:jc w:val="center"/>
            </w:pPr>
            <w:r w:rsidRPr="001B1258">
              <w:t>14</w:t>
            </w:r>
          </w:p>
        </w:tc>
      </w:tr>
      <w:tr w:rsidR="009318AE" w:rsidRPr="001B1258" w:rsidTr="001B1258">
        <w:trPr>
          <w:trHeight w:val="432"/>
        </w:trPr>
        <w:tc>
          <w:tcPr>
            <w:tcW w:w="1305" w:type="dxa"/>
            <w:gridSpan w:val="2"/>
            <w:shd w:val="clear" w:color="auto" w:fill="auto"/>
          </w:tcPr>
          <w:p w:rsidR="009318AE" w:rsidRPr="001B1258" w:rsidRDefault="009318AE" w:rsidP="002B084C">
            <w:pPr>
              <w:jc w:val="center"/>
            </w:pPr>
          </w:p>
        </w:tc>
        <w:tc>
          <w:tcPr>
            <w:tcW w:w="7140" w:type="dxa"/>
            <w:shd w:val="clear" w:color="auto" w:fill="auto"/>
          </w:tcPr>
          <w:p w:rsidR="001B1258" w:rsidRPr="001B1258" w:rsidRDefault="001B1258" w:rsidP="002B084C">
            <w:pPr>
              <w:spacing w:line="276" w:lineRule="auto"/>
              <w:rPr>
                <w:b/>
                <w:u w:val="single"/>
              </w:rPr>
            </w:pPr>
          </w:p>
          <w:p w:rsidR="009318AE" w:rsidRPr="001B1258" w:rsidRDefault="003F0893" w:rsidP="002B084C">
            <w:pPr>
              <w:spacing w:line="276" w:lineRule="auto"/>
              <w:rPr>
                <w:u w:val="single"/>
              </w:rPr>
            </w:pPr>
            <w:r w:rsidRPr="001B1258">
              <w:rPr>
                <w:b/>
                <w:u w:val="single"/>
              </w:rPr>
              <w:t>Compulsory</w:t>
            </w:r>
            <w:r w:rsidRPr="001B1258">
              <w:rPr>
                <w:u w:val="single"/>
              </w:rPr>
              <w:t>:</w:t>
            </w:r>
          </w:p>
          <w:p w:rsidR="001B1258" w:rsidRPr="001B1258" w:rsidRDefault="001B1258" w:rsidP="002B084C">
            <w:pPr>
              <w:spacing w:line="276" w:lineRule="auto"/>
              <w:rPr>
                <w:u w:val="single"/>
              </w:rPr>
            </w:pPr>
          </w:p>
        </w:tc>
        <w:tc>
          <w:tcPr>
            <w:tcW w:w="1200" w:type="dxa"/>
            <w:shd w:val="clear" w:color="auto" w:fill="auto"/>
          </w:tcPr>
          <w:p w:rsidR="009318AE" w:rsidRPr="001B1258" w:rsidRDefault="009318AE" w:rsidP="002F27AA">
            <w:pPr>
              <w:jc w:val="center"/>
            </w:pPr>
          </w:p>
        </w:tc>
        <w:tc>
          <w:tcPr>
            <w:tcW w:w="935" w:type="dxa"/>
            <w:shd w:val="clear" w:color="auto" w:fill="auto"/>
          </w:tcPr>
          <w:p w:rsidR="009318AE" w:rsidRPr="001B1258" w:rsidRDefault="009318AE" w:rsidP="002F27AA">
            <w:pPr>
              <w:jc w:val="center"/>
            </w:pPr>
          </w:p>
        </w:tc>
      </w:tr>
      <w:tr w:rsidR="001B1258" w:rsidRPr="001B1258" w:rsidTr="001B1258">
        <w:trPr>
          <w:trHeight w:val="1178"/>
        </w:trPr>
        <w:tc>
          <w:tcPr>
            <w:tcW w:w="630" w:type="dxa"/>
            <w:vMerge w:val="restart"/>
            <w:shd w:val="clear" w:color="auto" w:fill="auto"/>
          </w:tcPr>
          <w:p w:rsidR="001B1258" w:rsidRPr="001B1258" w:rsidRDefault="001B1258" w:rsidP="002B084C">
            <w:pPr>
              <w:jc w:val="center"/>
            </w:pPr>
            <w:r w:rsidRPr="001B1258">
              <w:t>9.</w:t>
            </w:r>
          </w:p>
        </w:tc>
        <w:tc>
          <w:tcPr>
            <w:tcW w:w="675" w:type="dxa"/>
            <w:shd w:val="clear" w:color="auto" w:fill="auto"/>
          </w:tcPr>
          <w:p w:rsidR="001B1258" w:rsidRPr="001B1258" w:rsidRDefault="001B1258" w:rsidP="002B084C">
            <w:pPr>
              <w:jc w:val="center"/>
            </w:pPr>
            <w:r w:rsidRPr="001B1258">
              <w:t>a.</w:t>
            </w:r>
          </w:p>
        </w:tc>
        <w:tc>
          <w:tcPr>
            <w:tcW w:w="7140" w:type="dxa"/>
            <w:shd w:val="clear" w:color="auto" w:fill="auto"/>
          </w:tcPr>
          <w:p w:rsidR="001B1258" w:rsidRPr="001B1258" w:rsidRDefault="001B1258" w:rsidP="00A6551D">
            <w:pPr>
              <w:spacing w:line="276" w:lineRule="auto"/>
              <w:jc w:val="both"/>
            </w:pPr>
            <w:r w:rsidRPr="001B1258">
              <w:t>The length of the upper arm of a Watt governor is 400 mm and its inclination to the vertical is 30°. Estimate the percentage increase in speed, if the balls rise by 20 mm.</w:t>
            </w:r>
          </w:p>
        </w:tc>
        <w:tc>
          <w:tcPr>
            <w:tcW w:w="1200" w:type="dxa"/>
            <w:shd w:val="clear" w:color="auto" w:fill="auto"/>
          </w:tcPr>
          <w:p w:rsidR="001B1258" w:rsidRPr="001B1258" w:rsidRDefault="001B1258" w:rsidP="002F27AA">
            <w:pPr>
              <w:jc w:val="center"/>
            </w:pPr>
            <w:r w:rsidRPr="001B1258">
              <w:t>CO5</w:t>
            </w:r>
          </w:p>
        </w:tc>
        <w:tc>
          <w:tcPr>
            <w:tcW w:w="935" w:type="dxa"/>
            <w:shd w:val="clear" w:color="auto" w:fill="auto"/>
          </w:tcPr>
          <w:p w:rsidR="001B1258" w:rsidRPr="001B1258" w:rsidRDefault="001B1258" w:rsidP="002F27AA">
            <w:pPr>
              <w:jc w:val="center"/>
            </w:pPr>
            <w:r w:rsidRPr="001B1258">
              <w:t>7</w:t>
            </w:r>
          </w:p>
        </w:tc>
      </w:tr>
      <w:tr w:rsidR="001B1258" w:rsidRPr="001B1258" w:rsidTr="001B1258">
        <w:trPr>
          <w:trHeight w:val="432"/>
        </w:trPr>
        <w:tc>
          <w:tcPr>
            <w:tcW w:w="630" w:type="dxa"/>
            <w:vMerge/>
            <w:shd w:val="clear" w:color="auto" w:fill="auto"/>
          </w:tcPr>
          <w:p w:rsidR="001B1258" w:rsidRPr="001B1258" w:rsidRDefault="001B1258" w:rsidP="002B084C">
            <w:pPr>
              <w:jc w:val="center"/>
            </w:pPr>
          </w:p>
        </w:tc>
        <w:tc>
          <w:tcPr>
            <w:tcW w:w="675" w:type="dxa"/>
            <w:shd w:val="clear" w:color="auto" w:fill="auto"/>
          </w:tcPr>
          <w:p w:rsidR="001B1258" w:rsidRPr="001B1258" w:rsidRDefault="001B1258" w:rsidP="002B084C">
            <w:pPr>
              <w:jc w:val="center"/>
            </w:pPr>
            <w:r w:rsidRPr="001B1258">
              <w:t>b.</w:t>
            </w:r>
          </w:p>
        </w:tc>
        <w:tc>
          <w:tcPr>
            <w:tcW w:w="7140" w:type="dxa"/>
            <w:shd w:val="clear" w:color="auto" w:fill="auto"/>
          </w:tcPr>
          <w:p w:rsidR="001B1258" w:rsidRPr="001B1258" w:rsidRDefault="001B1258" w:rsidP="00A6551D">
            <w:pPr>
              <w:spacing w:line="276" w:lineRule="auto"/>
              <w:jc w:val="both"/>
            </w:pPr>
            <w:r w:rsidRPr="001B1258">
              <w:t>In a Porter governor, the mass of the central load is 18 kg and the mass of each ball is 2 kg. The top arms are 250 mm while the bottom arms are each 300 mm long. The friction of the sleeve is 14 N. If the top arms make 45° with the axis of rotation in the equilibrium position, evaluate the range of speed of the governor in that position.</w:t>
            </w:r>
          </w:p>
        </w:tc>
        <w:tc>
          <w:tcPr>
            <w:tcW w:w="1200" w:type="dxa"/>
            <w:shd w:val="clear" w:color="auto" w:fill="auto"/>
          </w:tcPr>
          <w:p w:rsidR="001B1258" w:rsidRPr="001B1258" w:rsidRDefault="001B1258" w:rsidP="002F27AA">
            <w:pPr>
              <w:jc w:val="center"/>
            </w:pPr>
            <w:r w:rsidRPr="001B1258">
              <w:t>CO5</w:t>
            </w:r>
          </w:p>
        </w:tc>
        <w:tc>
          <w:tcPr>
            <w:tcW w:w="935" w:type="dxa"/>
            <w:shd w:val="clear" w:color="auto" w:fill="auto"/>
          </w:tcPr>
          <w:p w:rsidR="001B1258" w:rsidRPr="001B1258" w:rsidRDefault="001B1258" w:rsidP="002F27AA">
            <w:pPr>
              <w:jc w:val="center"/>
            </w:pPr>
            <w:r w:rsidRPr="001B1258">
              <w:t>13</w:t>
            </w:r>
          </w:p>
        </w:tc>
      </w:tr>
    </w:tbl>
    <w:p w:rsidR="009318AE" w:rsidRPr="001B1258" w:rsidRDefault="009318AE">
      <w:pPr>
        <w:rPr>
          <w:highlight w:val="yellow"/>
        </w:rPr>
      </w:pPr>
    </w:p>
    <w:p w:rsidR="009318AE" w:rsidRPr="001B1258" w:rsidRDefault="009318AE"/>
    <w:p w:rsidR="009318AE" w:rsidRPr="001B1258" w:rsidRDefault="009318AE">
      <w:pPr>
        <w:ind w:left="720"/>
      </w:pPr>
    </w:p>
    <w:p w:rsidR="009318AE" w:rsidRPr="001B1258" w:rsidRDefault="009318AE"/>
    <w:sectPr w:rsidR="009318AE" w:rsidRPr="001B1258" w:rsidSect="009318AE">
      <w:pgSz w:w="11906" w:h="16838"/>
      <w:pgMar w:top="450" w:right="576" w:bottom="576" w:left="864" w:header="0" w:footer="0" w:gutter="0"/>
      <w:cols w:space="720"/>
      <w:formProt w:val="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Liberation Sans">
    <w:altName w:val="Arial"/>
    <w:charset w:val="01"/>
    <w:family w:val="swiss"/>
    <w:pitch w:val="variable"/>
    <w:sig w:usb0="00000000" w:usb1="00000000" w:usb2="00000000" w:usb3="00000000" w:csb0="00000000" w:csb1="00000000"/>
  </w:font>
  <w:font w:name="AR PL SungtiL GB">
    <w:panose1 w:val="00000000000000000000"/>
    <w:charset w:val="00"/>
    <w:family w:val="roman"/>
    <w:notTrueType/>
    <w:pitch w:val="default"/>
    <w:sig w:usb0="00000000" w:usb1="00000000" w:usb2="00000000" w:usb3="00000000" w:csb0="00000000" w:csb1="00000000"/>
  </w:font>
  <w:font w:name="Lohit Devanagari">
    <w:altName w:val="Times New Roman"/>
    <w:panose1 w:val="00000000000000000000"/>
    <w:charset w:val="00"/>
    <w:family w:val="roman"/>
    <w:notTrueType/>
    <w:pitch w:val="default"/>
    <w:sig w:usb0="00000000" w:usb1="00000000" w:usb2="00000000" w:usb3="00000000" w:csb0="0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318AE"/>
    <w:rsid w:val="001B1258"/>
    <w:rsid w:val="002B084C"/>
    <w:rsid w:val="002F27AA"/>
    <w:rsid w:val="003F0893"/>
    <w:rsid w:val="00716327"/>
    <w:rsid w:val="009318AE"/>
    <w:rsid w:val="00A6551D"/>
    <w:rsid w:val="00C218EC"/>
    <w:rsid w:val="00F9691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itleChar">
    <w:name w:val="Title Char"/>
    <w:link w:val="Title"/>
    <w:qFormat/>
    <w:rsid w:val="002E336A"/>
    <w:rPr>
      <w:rFonts w:ascii="Times New Roman" w:eastAsia="Times New Roman" w:hAnsi="Times New Roman" w:cs="Times New Roman"/>
      <w:sz w:val="24"/>
      <w:szCs w:val="20"/>
    </w:rPr>
  </w:style>
  <w:style w:type="character" w:customStyle="1" w:styleId="BalloonTextChar">
    <w:name w:val="Balloon Text Char"/>
    <w:link w:val="BalloonText"/>
    <w:uiPriority w:val="99"/>
    <w:semiHidden/>
    <w:qFormat/>
    <w:rsid w:val="00304757"/>
    <w:rPr>
      <w:rFonts w:ascii="Tahoma" w:eastAsia="Times New Roman" w:hAnsi="Tahoma" w:cs="Tahoma"/>
      <w:sz w:val="16"/>
      <w:szCs w:val="16"/>
    </w:rPr>
  </w:style>
  <w:style w:type="character" w:customStyle="1" w:styleId="HeaderChar">
    <w:name w:val="Header Char"/>
    <w:link w:val="Header"/>
    <w:qFormat/>
    <w:rsid w:val="00304757"/>
    <w:rPr>
      <w:rFonts w:ascii="Times New Roman" w:eastAsia="Times New Roman" w:hAnsi="Times New Roman" w:cs="Times New Roman"/>
      <w:sz w:val="24"/>
      <w:szCs w:val="24"/>
    </w:rPr>
  </w:style>
  <w:style w:type="character" w:styleId="PlaceholderText">
    <w:name w:val="Placeholder Text"/>
    <w:basedOn w:val="DefaultParagraphFont"/>
    <w:uiPriority w:val="99"/>
    <w:semiHidden/>
    <w:qFormat/>
    <w:rsid w:val="003D6DA3"/>
    <w:rPr>
      <w:color w:val="808080"/>
    </w:rPr>
  </w:style>
  <w:style w:type="character" w:customStyle="1" w:styleId="FooterChar">
    <w:name w:val="Footer Char"/>
    <w:basedOn w:val="DefaultParagraphFont"/>
    <w:link w:val="Footer"/>
    <w:uiPriority w:val="99"/>
    <w:semiHidden/>
    <w:qFormat/>
    <w:rsid w:val="00B659E1"/>
    <w:rPr>
      <w:rFonts w:ascii="Times New Roman" w:eastAsia="Times New Roman" w:hAnsi="Times New Roman" w:cs="Times New Roman"/>
      <w:sz w:val="24"/>
      <w:szCs w:val="24"/>
      <w:lang w:bidi="ar-SA"/>
    </w:rPr>
  </w:style>
  <w:style w:type="character" w:customStyle="1" w:styleId="ListLabel1">
    <w:name w:val="ListLabel 1"/>
    <w:qFormat/>
    <w:rsid w:val="009318AE"/>
    <w:rPr>
      <w:rFonts w:eastAsia="Times New Roman" w:cs="Times New Roman"/>
    </w:rPr>
  </w:style>
  <w:style w:type="character" w:customStyle="1" w:styleId="ListLabel2">
    <w:name w:val="ListLabel 2"/>
    <w:qFormat/>
    <w:rsid w:val="009318AE"/>
    <w:rPr>
      <w:rFonts w:cs="Courier New"/>
    </w:rPr>
  </w:style>
  <w:style w:type="character" w:customStyle="1" w:styleId="ListLabel3">
    <w:name w:val="ListLabel 3"/>
    <w:qFormat/>
    <w:rsid w:val="009318AE"/>
    <w:rPr>
      <w:rFonts w:cs="Courier New"/>
    </w:rPr>
  </w:style>
  <w:style w:type="character" w:customStyle="1" w:styleId="ListLabel4">
    <w:name w:val="ListLabel 4"/>
    <w:qFormat/>
    <w:rsid w:val="009318AE"/>
    <w:rPr>
      <w:rFonts w:cs="Courier New"/>
    </w:rPr>
  </w:style>
  <w:style w:type="paragraph" w:customStyle="1" w:styleId="Heading">
    <w:name w:val="Heading"/>
    <w:basedOn w:val="Normal"/>
    <w:next w:val="BodyText"/>
    <w:qFormat/>
    <w:rsid w:val="009318AE"/>
    <w:pPr>
      <w:keepNext/>
      <w:spacing w:before="240" w:after="120"/>
    </w:pPr>
    <w:rPr>
      <w:rFonts w:ascii="Liberation Sans" w:eastAsia="AR PL SungtiL GB" w:hAnsi="Liberation Sans" w:cs="Lohit Devanagari"/>
      <w:sz w:val="28"/>
      <w:szCs w:val="28"/>
    </w:rPr>
  </w:style>
  <w:style w:type="paragraph" w:styleId="BodyText">
    <w:name w:val="Body Text"/>
    <w:basedOn w:val="Normal"/>
    <w:rsid w:val="009318AE"/>
    <w:pPr>
      <w:spacing w:after="140" w:line="276" w:lineRule="auto"/>
    </w:pPr>
  </w:style>
  <w:style w:type="paragraph" w:styleId="List">
    <w:name w:val="List"/>
    <w:basedOn w:val="BodyText"/>
    <w:rsid w:val="009318AE"/>
    <w:rPr>
      <w:rFonts w:cs="Lohit Devanagari"/>
    </w:rPr>
  </w:style>
  <w:style w:type="paragraph" w:styleId="Caption">
    <w:name w:val="caption"/>
    <w:basedOn w:val="Normal"/>
    <w:qFormat/>
    <w:rsid w:val="009318AE"/>
    <w:pPr>
      <w:suppressLineNumbers/>
      <w:spacing w:before="120" w:after="120"/>
    </w:pPr>
    <w:rPr>
      <w:rFonts w:cs="Lohit Devanagari"/>
      <w:i/>
      <w:iCs/>
    </w:rPr>
  </w:style>
  <w:style w:type="paragraph" w:customStyle="1" w:styleId="Index">
    <w:name w:val="Index"/>
    <w:basedOn w:val="Normal"/>
    <w:qFormat/>
    <w:rsid w:val="009318AE"/>
    <w:pPr>
      <w:suppressLineNumbers/>
    </w:pPr>
    <w:rPr>
      <w:rFonts w:cs="Lohit Devanagari"/>
    </w:rPr>
  </w:style>
  <w:style w:type="paragraph" w:styleId="Title">
    <w:name w:val="Title"/>
    <w:basedOn w:val="Normal"/>
    <w:link w:val="TitleChar"/>
    <w:qFormat/>
    <w:rsid w:val="002E336A"/>
    <w:pPr>
      <w:jc w:val="center"/>
    </w:pPr>
    <w:rPr>
      <w:szCs w:val="20"/>
    </w:rPr>
  </w:style>
  <w:style w:type="paragraph" w:styleId="ListParagraph">
    <w:name w:val="List Paragraph"/>
    <w:basedOn w:val="Normal"/>
    <w:uiPriority w:val="34"/>
    <w:qFormat/>
    <w:rsid w:val="002E336A"/>
    <w:pPr>
      <w:ind w:left="720"/>
      <w:contextualSpacing/>
    </w:pPr>
  </w:style>
  <w:style w:type="paragraph" w:styleId="BalloonText">
    <w:name w:val="Balloon Text"/>
    <w:basedOn w:val="Normal"/>
    <w:link w:val="BalloonTextChar"/>
    <w:uiPriority w:val="99"/>
    <w:semiHidden/>
    <w:unhideWhenUsed/>
    <w:qFormat/>
    <w:rsid w:val="00304757"/>
    <w:rPr>
      <w:rFonts w:ascii="Tahoma" w:hAnsi="Tahoma" w:cs="Tahoma"/>
      <w:sz w:val="16"/>
      <w:szCs w:val="16"/>
    </w:rPr>
  </w:style>
  <w:style w:type="paragraph" w:styleId="Header">
    <w:name w:val="header"/>
    <w:basedOn w:val="Normal"/>
    <w:link w:val="HeaderChar"/>
    <w:rsid w:val="00304757"/>
    <w:pPr>
      <w:tabs>
        <w:tab w:val="center" w:pos="4320"/>
        <w:tab w:val="right" w:pos="8640"/>
      </w:tabs>
    </w:pPr>
  </w:style>
  <w:style w:type="paragraph" w:styleId="Footer">
    <w:name w:val="footer"/>
    <w:basedOn w:val="Normal"/>
    <w:link w:val="FooterChar"/>
    <w:uiPriority w:val="99"/>
    <w:semiHidden/>
    <w:unhideWhenUsed/>
    <w:rsid w:val="00B659E1"/>
    <w:pPr>
      <w:tabs>
        <w:tab w:val="center" w:pos="4680"/>
        <w:tab w:val="right" w:pos="9360"/>
      </w:tabs>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jpe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C4263F-EFA8-426B-A751-1CFD17B5C9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80</TotalTime>
  <Pages>3</Pages>
  <Words>963</Words>
  <Characters>5494</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6445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dc:creator>
  <dc:description/>
  <cp:lastModifiedBy>admin</cp:lastModifiedBy>
  <cp:revision>36</cp:revision>
  <cp:lastPrinted>2018-02-03T04:50:00Z</cp:lastPrinted>
  <dcterms:created xsi:type="dcterms:W3CDTF">2018-02-03T03:39:00Z</dcterms:created>
  <dcterms:modified xsi:type="dcterms:W3CDTF">2019-12-04T12:27:00Z</dcterms:modified>
  <dc:language>en-IN</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Ku</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