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878" w:rsidRPr="005612A8" w:rsidRDefault="00012878" w:rsidP="00017C99">
      <w:pPr>
        <w:jc w:val="right"/>
        <w:rPr>
          <w:bCs/>
        </w:rPr>
      </w:pPr>
      <w:r w:rsidRPr="005612A8">
        <w:rPr>
          <w:bCs/>
        </w:rPr>
        <w:t>Reg.</w:t>
      </w:r>
      <w:r w:rsidR="005612A8">
        <w:rPr>
          <w:bCs/>
        </w:rPr>
        <w:t xml:space="preserve"> </w:t>
      </w:r>
      <w:r w:rsidRPr="005612A8">
        <w:rPr>
          <w:bCs/>
        </w:rPr>
        <w:t>No. ____________</w:t>
      </w:r>
    </w:p>
    <w:p w:rsidR="00012878" w:rsidRPr="00E824B7" w:rsidRDefault="00017C99" w:rsidP="00012878">
      <w:pPr>
        <w:jc w:val="center"/>
        <w:rPr>
          <w:rFonts w:ascii="Arial" w:hAnsi="Arial" w:cs="Arial"/>
          <w:bCs/>
        </w:rPr>
      </w:pPr>
      <w:r w:rsidRPr="00017C99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878" w:rsidRDefault="00012878" w:rsidP="000128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</w:t>
      </w:r>
      <w:r w:rsidR="00017C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="00017C99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017C99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 </w:t>
      </w:r>
    </w:p>
    <w:p w:rsidR="005C4C49" w:rsidRDefault="005C4C49" w:rsidP="00012878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012878" w:rsidRPr="00AA3F2E" w:rsidTr="00017C99">
        <w:tc>
          <w:tcPr>
            <w:tcW w:w="1616" w:type="dxa"/>
          </w:tcPr>
          <w:p w:rsidR="00012878" w:rsidRPr="00AA3F2E" w:rsidRDefault="00012878" w:rsidP="00017C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12878" w:rsidRPr="00017C99" w:rsidRDefault="00012878" w:rsidP="00E63824">
            <w:pPr>
              <w:pStyle w:val="Title"/>
              <w:jc w:val="left"/>
              <w:rPr>
                <w:b/>
                <w:szCs w:val="24"/>
              </w:rPr>
            </w:pPr>
            <w:r w:rsidRPr="00017C99">
              <w:rPr>
                <w:b/>
                <w:szCs w:val="24"/>
              </w:rPr>
              <w:t>1</w:t>
            </w:r>
            <w:r w:rsidR="00E63824" w:rsidRPr="00017C99">
              <w:rPr>
                <w:b/>
                <w:szCs w:val="24"/>
              </w:rPr>
              <w:t>7</w:t>
            </w:r>
            <w:r w:rsidRPr="00017C99">
              <w:rPr>
                <w:b/>
                <w:spacing w:val="-1"/>
                <w:szCs w:val="24"/>
              </w:rPr>
              <w:t>M</w:t>
            </w:r>
            <w:r w:rsidRPr="00017C99">
              <w:rPr>
                <w:b/>
                <w:szCs w:val="24"/>
              </w:rPr>
              <w:t>A2</w:t>
            </w:r>
            <w:r w:rsidRPr="00017C99">
              <w:rPr>
                <w:b/>
                <w:spacing w:val="1"/>
                <w:szCs w:val="24"/>
              </w:rPr>
              <w:t>0</w:t>
            </w:r>
            <w:r w:rsidRPr="00017C99">
              <w:rPr>
                <w:b/>
                <w:szCs w:val="24"/>
              </w:rPr>
              <w:t>20</w:t>
            </w:r>
          </w:p>
        </w:tc>
        <w:tc>
          <w:tcPr>
            <w:tcW w:w="1800" w:type="dxa"/>
          </w:tcPr>
          <w:p w:rsidR="00012878" w:rsidRPr="00AA3F2E" w:rsidRDefault="00012878" w:rsidP="00017C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12878" w:rsidRPr="00AA3F2E" w:rsidRDefault="00012878" w:rsidP="00017C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12878" w:rsidRPr="00AA3F2E" w:rsidTr="00017C99">
        <w:tc>
          <w:tcPr>
            <w:tcW w:w="1616" w:type="dxa"/>
          </w:tcPr>
          <w:p w:rsidR="00012878" w:rsidRPr="00AA3F2E" w:rsidRDefault="00012878" w:rsidP="00017C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012878" w:rsidRPr="00017C99" w:rsidRDefault="00017C99" w:rsidP="00017C99">
            <w:pPr>
              <w:pStyle w:val="Title"/>
              <w:jc w:val="left"/>
              <w:rPr>
                <w:b/>
                <w:szCs w:val="24"/>
              </w:rPr>
            </w:pPr>
            <w:r w:rsidRPr="00017C99">
              <w:rPr>
                <w:b/>
                <w:spacing w:val="-3"/>
                <w:szCs w:val="24"/>
              </w:rPr>
              <w:t>P</w:t>
            </w:r>
            <w:r w:rsidRPr="00017C99">
              <w:rPr>
                <w:b/>
                <w:spacing w:val="-1"/>
                <w:szCs w:val="24"/>
              </w:rPr>
              <w:t>R</w:t>
            </w:r>
            <w:r w:rsidRPr="00017C99">
              <w:rPr>
                <w:b/>
                <w:szCs w:val="24"/>
              </w:rPr>
              <w:t xml:space="preserve">OBABILITY, </w:t>
            </w:r>
            <w:r w:rsidRPr="00017C99">
              <w:rPr>
                <w:b/>
                <w:spacing w:val="-1"/>
                <w:szCs w:val="24"/>
              </w:rPr>
              <w:t>R</w:t>
            </w:r>
            <w:r w:rsidRPr="00017C99">
              <w:rPr>
                <w:b/>
                <w:szCs w:val="24"/>
              </w:rPr>
              <w:t>ANDOM</w:t>
            </w:r>
            <w:r w:rsidRPr="00017C99">
              <w:rPr>
                <w:b/>
                <w:spacing w:val="-1"/>
                <w:szCs w:val="24"/>
              </w:rPr>
              <w:t xml:space="preserve"> </w:t>
            </w:r>
            <w:r w:rsidRPr="00017C99">
              <w:rPr>
                <w:b/>
                <w:szCs w:val="24"/>
              </w:rPr>
              <w:t>VARIABLES A</w:t>
            </w:r>
            <w:r w:rsidRPr="00017C99">
              <w:rPr>
                <w:b/>
                <w:spacing w:val="3"/>
                <w:szCs w:val="24"/>
              </w:rPr>
              <w:t>N</w:t>
            </w:r>
            <w:r w:rsidRPr="00017C99">
              <w:rPr>
                <w:b/>
                <w:szCs w:val="24"/>
              </w:rPr>
              <w:t xml:space="preserve">D STATISTICS </w:t>
            </w:r>
          </w:p>
        </w:tc>
        <w:tc>
          <w:tcPr>
            <w:tcW w:w="1800" w:type="dxa"/>
          </w:tcPr>
          <w:p w:rsidR="00012878" w:rsidRPr="00AA3F2E" w:rsidRDefault="00012878" w:rsidP="00AD423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D423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012878" w:rsidRPr="00AA3F2E" w:rsidRDefault="00012878" w:rsidP="00017C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017C99" w:rsidRDefault="00017C99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17C9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17C9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17C9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17C9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729B5" w:rsidRPr="00EF5853" w:rsidTr="00D40C85">
        <w:trPr>
          <w:trHeight w:val="1268"/>
        </w:trPr>
        <w:tc>
          <w:tcPr>
            <w:tcW w:w="810" w:type="dxa"/>
            <w:vMerge w:val="restart"/>
            <w:shd w:val="clear" w:color="auto" w:fill="auto"/>
          </w:tcPr>
          <w:p w:rsidR="005729B5" w:rsidRPr="00EF5853" w:rsidRDefault="005729B5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5729B5" w:rsidRPr="00EF5853" w:rsidRDefault="005729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120" w:rsidRPr="005F07A7" w:rsidRDefault="00652120" w:rsidP="00652120">
            <w:r w:rsidRPr="005F07A7">
              <w:t>Calculate the first four moments about the mean.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5"/>
              <w:gridCol w:w="683"/>
              <w:gridCol w:w="800"/>
              <w:gridCol w:w="800"/>
              <w:gridCol w:w="889"/>
              <w:gridCol w:w="800"/>
              <w:gridCol w:w="800"/>
              <w:gridCol w:w="800"/>
            </w:tblGrid>
            <w:tr w:rsidR="00CD66BF" w:rsidRPr="005F07A7" w:rsidTr="00304C4A">
              <w:trPr>
                <w:trHeight w:val="183"/>
              </w:trPr>
              <w:tc>
                <w:tcPr>
                  <w:tcW w:w="955" w:type="dxa"/>
                </w:tcPr>
                <w:p w:rsidR="00CD66BF" w:rsidRPr="005F07A7" w:rsidRDefault="00CD66BF" w:rsidP="00017C99">
                  <w:r>
                    <w:t>Marks</w:t>
                  </w:r>
                </w:p>
              </w:tc>
              <w:tc>
                <w:tcPr>
                  <w:tcW w:w="683" w:type="dxa"/>
                </w:tcPr>
                <w:p w:rsidR="00CD66BF" w:rsidRPr="005F07A7" w:rsidRDefault="00CD66BF" w:rsidP="00304C4A">
                  <w:pPr>
                    <w:jc w:val="center"/>
                  </w:pPr>
                  <w:r w:rsidRPr="005F07A7">
                    <w:t>0-10</w:t>
                  </w:r>
                </w:p>
              </w:tc>
              <w:tc>
                <w:tcPr>
                  <w:tcW w:w="800" w:type="dxa"/>
                </w:tcPr>
                <w:p w:rsidR="00CD66BF" w:rsidRPr="005F07A7" w:rsidRDefault="00CD66BF" w:rsidP="00304C4A">
                  <w:pPr>
                    <w:jc w:val="center"/>
                  </w:pPr>
                  <w:r w:rsidRPr="005F07A7">
                    <w:t>10-20</w:t>
                  </w:r>
                </w:p>
              </w:tc>
              <w:tc>
                <w:tcPr>
                  <w:tcW w:w="800" w:type="dxa"/>
                </w:tcPr>
                <w:p w:rsidR="00CD66BF" w:rsidRPr="005F07A7" w:rsidRDefault="00CD66BF" w:rsidP="00304C4A">
                  <w:pPr>
                    <w:jc w:val="center"/>
                  </w:pPr>
                  <w:r w:rsidRPr="005F07A7">
                    <w:t>20-30</w:t>
                  </w:r>
                </w:p>
              </w:tc>
              <w:tc>
                <w:tcPr>
                  <w:tcW w:w="889" w:type="dxa"/>
                </w:tcPr>
                <w:p w:rsidR="00CD66BF" w:rsidRPr="005F07A7" w:rsidRDefault="00CD66BF" w:rsidP="00304C4A">
                  <w:pPr>
                    <w:jc w:val="center"/>
                  </w:pPr>
                  <w:r w:rsidRPr="005F07A7">
                    <w:t>30-40</w:t>
                  </w:r>
                </w:p>
              </w:tc>
              <w:tc>
                <w:tcPr>
                  <w:tcW w:w="800" w:type="dxa"/>
                </w:tcPr>
                <w:p w:rsidR="00CD66BF" w:rsidRPr="005F07A7" w:rsidRDefault="00CD66BF" w:rsidP="00304C4A">
                  <w:pPr>
                    <w:jc w:val="center"/>
                  </w:pPr>
                  <w:r w:rsidRPr="005F07A7">
                    <w:t>40-50</w:t>
                  </w:r>
                </w:p>
              </w:tc>
              <w:tc>
                <w:tcPr>
                  <w:tcW w:w="800" w:type="dxa"/>
                </w:tcPr>
                <w:p w:rsidR="00CD66BF" w:rsidRPr="005F07A7" w:rsidRDefault="00CD66BF" w:rsidP="00304C4A">
                  <w:pPr>
                    <w:jc w:val="center"/>
                  </w:pPr>
                  <w:r w:rsidRPr="005F07A7">
                    <w:t>50-60</w:t>
                  </w:r>
                </w:p>
              </w:tc>
              <w:tc>
                <w:tcPr>
                  <w:tcW w:w="800" w:type="dxa"/>
                </w:tcPr>
                <w:p w:rsidR="00CD66BF" w:rsidRPr="005F07A7" w:rsidRDefault="00CD66BF" w:rsidP="00304C4A">
                  <w:pPr>
                    <w:jc w:val="center"/>
                  </w:pPr>
                  <w:r>
                    <w:t>60-70</w:t>
                  </w:r>
                </w:p>
              </w:tc>
            </w:tr>
            <w:tr w:rsidR="00CD66BF" w:rsidRPr="005F07A7" w:rsidTr="00304C4A">
              <w:trPr>
                <w:trHeight w:val="345"/>
              </w:trPr>
              <w:tc>
                <w:tcPr>
                  <w:tcW w:w="955" w:type="dxa"/>
                </w:tcPr>
                <w:p w:rsidR="00CD66BF" w:rsidRPr="00CD66BF" w:rsidRDefault="00CD66BF" w:rsidP="00017C99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CD66BF">
                    <w:rPr>
                      <w:sz w:val="22"/>
                      <w:szCs w:val="22"/>
                    </w:rPr>
                    <w:t>No.of</w:t>
                  </w:r>
                  <w:proofErr w:type="spellEnd"/>
                  <w:r w:rsidRPr="00CD66BF">
                    <w:rPr>
                      <w:sz w:val="22"/>
                      <w:szCs w:val="22"/>
                    </w:rPr>
                    <w:t xml:space="preserve"> students</w:t>
                  </w:r>
                </w:p>
              </w:tc>
              <w:tc>
                <w:tcPr>
                  <w:tcW w:w="683" w:type="dxa"/>
                </w:tcPr>
                <w:p w:rsidR="00CD66BF" w:rsidRPr="005F07A7" w:rsidRDefault="00CD66BF" w:rsidP="00304C4A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800" w:type="dxa"/>
                </w:tcPr>
                <w:p w:rsidR="00CD66BF" w:rsidRPr="005F07A7" w:rsidRDefault="00CD66BF" w:rsidP="00304C4A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800" w:type="dxa"/>
                </w:tcPr>
                <w:p w:rsidR="00CD66BF" w:rsidRPr="005F07A7" w:rsidRDefault="00CD66BF" w:rsidP="00304C4A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889" w:type="dxa"/>
                </w:tcPr>
                <w:p w:rsidR="00CD66BF" w:rsidRPr="005F07A7" w:rsidRDefault="00CD66BF" w:rsidP="00304C4A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800" w:type="dxa"/>
                </w:tcPr>
                <w:p w:rsidR="00CD66BF" w:rsidRPr="005F07A7" w:rsidRDefault="00CD66BF" w:rsidP="00304C4A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800" w:type="dxa"/>
                </w:tcPr>
                <w:p w:rsidR="00CD66BF" w:rsidRPr="005F07A7" w:rsidRDefault="00CD66BF" w:rsidP="00304C4A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800" w:type="dxa"/>
                </w:tcPr>
                <w:p w:rsidR="00CD66BF" w:rsidRDefault="00CD66BF" w:rsidP="00304C4A">
                  <w:pPr>
                    <w:jc w:val="center"/>
                  </w:pPr>
                  <w:r>
                    <w:t>5</w:t>
                  </w:r>
                </w:p>
              </w:tc>
            </w:tr>
          </w:tbl>
          <w:p w:rsidR="005729B5" w:rsidRPr="00EF5853" w:rsidRDefault="005729B5" w:rsidP="00017C99"/>
        </w:tc>
        <w:tc>
          <w:tcPr>
            <w:tcW w:w="1170" w:type="dxa"/>
            <w:shd w:val="clear" w:color="auto" w:fill="auto"/>
          </w:tcPr>
          <w:p w:rsidR="005729B5" w:rsidRPr="00875196" w:rsidRDefault="00EB5640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29B5" w:rsidRPr="005814FF" w:rsidRDefault="00843DDB" w:rsidP="00017C99">
            <w:pPr>
              <w:jc w:val="center"/>
            </w:pPr>
            <w:r>
              <w:t>10</w:t>
            </w:r>
          </w:p>
        </w:tc>
      </w:tr>
      <w:tr w:rsidR="005729B5" w:rsidRPr="00EF5853" w:rsidTr="00017C99">
        <w:trPr>
          <w:trHeight w:val="899"/>
        </w:trPr>
        <w:tc>
          <w:tcPr>
            <w:tcW w:w="810" w:type="dxa"/>
            <w:vMerge/>
            <w:shd w:val="clear" w:color="auto" w:fill="auto"/>
          </w:tcPr>
          <w:p w:rsidR="005729B5" w:rsidRPr="00EF5853" w:rsidRDefault="005729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9B5" w:rsidRPr="00EF5853" w:rsidRDefault="005729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29B5" w:rsidRPr="00EF5853" w:rsidRDefault="00CD66BF" w:rsidP="00D40C85">
            <w:pPr>
              <w:jc w:val="both"/>
            </w:pPr>
            <w:r>
              <w:t>The first four moments of a distribution about x=2 are 1</w:t>
            </w:r>
            <w:proofErr w:type="gramStart"/>
            <w:r w:rsidR="005B77D2">
              <w:t>,</w:t>
            </w:r>
            <w:r>
              <w:t>2.5</w:t>
            </w:r>
            <w:r w:rsidR="005B77D2">
              <w:t>,5.5</w:t>
            </w:r>
            <w:proofErr w:type="gramEnd"/>
            <w:r w:rsidR="005B77D2">
              <w:t xml:space="preserve"> and 16.</w:t>
            </w:r>
            <w:r w:rsidR="00C8264D">
              <w:t xml:space="preserve"> </w:t>
            </w:r>
            <w:r w:rsidR="005B77D2">
              <w:t>Calculate the four moments about the mean.</w:t>
            </w:r>
            <w:r w:rsidR="00C8264D">
              <w:t xml:space="preserve"> </w:t>
            </w:r>
            <w:r w:rsidR="005B77D2">
              <w:t xml:space="preserve">Also find the coefficient of </w:t>
            </w:r>
            <w:proofErr w:type="spellStart"/>
            <w:r w:rsidR="005B77D2">
              <w:t>skewness</w:t>
            </w:r>
            <w:proofErr w:type="spellEnd"/>
            <w:r w:rsidR="005B77D2">
              <w:t xml:space="preserve"> and Kurtosis.</w:t>
            </w:r>
          </w:p>
        </w:tc>
        <w:tc>
          <w:tcPr>
            <w:tcW w:w="1170" w:type="dxa"/>
            <w:shd w:val="clear" w:color="auto" w:fill="auto"/>
          </w:tcPr>
          <w:p w:rsidR="005729B5" w:rsidRPr="00875196" w:rsidRDefault="00EB5640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29B5" w:rsidRPr="005814FF" w:rsidRDefault="00843DDB" w:rsidP="00017C99">
            <w:pPr>
              <w:jc w:val="center"/>
            </w:pPr>
            <w:r>
              <w:t>10</w:t>
            </w:r>
          </w:p>
        </w:tc>
      </w:tr>
      <w:tr w:rsidR="005729B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29B5" w:rsidRPr="00686FC1" w:rsidRDefault="005729B5" w:rsidP="008C7BA2">
            <w:pPr>
              <w:jc w:val="center"/>
              <w:rPr>
                <w:b/>
              </w:rPr>
            </w:pPr>
            <w:r w:rsidRPr="00686FC1">
              <w:rPr>
                <w:b/>
              </w:rPr>
              <w:t>(OR)</w:t>
            </w:r>
          </w:p>
        </w:tc>
      </w:tr>
      <w:tr w:rsidR="005729B5" w:rsidRPr="00EF5853" w:rsidTr="00017C99">
        <w:trPr>
          <w:trHeight w:val="1583"/>
        </w:trPr>
        <w:tc>
          <w:tcPr>
            <w:tcW w:w="810" w:type="dxa"/>
            <w:vMerge w:val="restart"/>
            <w:shd w:val="clear" w:color="auto" w:fill="auto"/>
          </w:tcPr>
          <w:p w:rsidR="005729B5" w:rsidRPr="00EF5853" w:rsidRDefault="005729B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729B5" w:rsidRPr="00EF5853" w:rsidRDefault="005729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29B5" w:rsidRPr="00EF5853" w:rsidRDefault="005729B5" w:rsidP="00D40C85">
            <w:pPr>
              <w:jc w:val="both"/>
            </w:pPr>
            <w:r>
              <w:t xml:space="preserve">In a shooting test the probability of hitting the target is </w:t>
            </w:r>
            <w:r w:rsidRPr="008324A5">
              <w:rPr>
                <w:position w:val="-18"/>
              </w:rPr>
              <w:object w:dxaOrig="36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24pt" o:ole="">
                  <v:imagedata r:id="rId7" o:title=""/>
                </v:shape>
                <o:OLEObject Type="Embed" ProgID="Equation.3" ShapeID="_x0000_i1025" DrawAspect="Content" ObjectID="_1635251299" r:id="rId8"/>
              </w:object>
            </w:r>
            <w:r>
              <w:t xml:space="preserve"> for A, </w:t>
            </w:r>
            <w:r w:rsidRPr="008324A5">
              <w:rPr>
                <w:position w:val="-18"/>
              </w:rPr>
              <w:object w:dxaOrig="360" w:dyaOrig="480">
                <v:shape id="_x0000_i1026" type="#_x0000_t75" style="width:18pt;height:24pt" o:ole="">
                  <v:imagedata r:id="rId9" o:title=""/>
                </v:shape>
                <o:OLEObject Type="Embed" ProgID="Equation.3" ShapeID="_x0000_i1026" DrawAspect="Content" ObjectID="_1635251300" r:id="rId10"/>
              </w:object>
            </w:r>
            <w:r>
              <w:t xml:space="preserve"> for </w:t>
            </w:r>
            <w:proofErr w:type="gramStart"/>
            <w:r>
              <w:t>B  and</w:t>
            </w:r>
            <w:proofErr w:type="gramEnd"/>
            <w:r>
              <w:t xml:space="preserve"> </w:t>
            </w:r>
            <w:r w:rsidRPr="008324A5">
              <w:rPr>
                <w:position w:val="-18"/>
              </w:rPr>
              <w:object w:dxaOrig="360" w:dyaOrig="480">
                <v:shape id="_x0000_i1027" type="#_x0000_t75" style="width:18pt;height:24pt" o:ole="">
                  <v:imagedata r:id="rId11" o:title=""/>
                </v:shape>
                <o:OLEObject Type="Embed" ProgID="Equation.3" ShapeID="_x0000_i1027" DrawAspect="Content" ObjectID="_1635251301" r:id="rId12"/>
              </w:object>
            </w:r>
            <w:r>
              <w:t xml:space="preserve"> for C. If all of them fire at the target, find the probability </w:t>
            </w:r>
            <w:proofErr w:type="gramStart"/>
            <w:r>
              <w:t>that  (</w:t>
            </w:r>
            <w:proofErr w:type="spellStart"/>
            <w:proofErr w:type="gramEnd"/>
            <w:r>
              <w:t>i</w:t>
            </w:r>
            <w:proofErr w:type="spellEnd"/>
            <w:r>
              <w:t xml:space="preserve">) none of them hits the target (ii) </w:t>
            </w:r>
            <w:proofErr w:type="spellStart"/>
            <w:r>
              <w:t>atleast</w:t>
            </w:r>
            <w:proofErr w:type="spellEnd"/>
            <w:r>
              <w:t xml:space="preserve"> one of them hits the target (iii) exactly two of them hit the target </w:t>
            </w:r>
            <w:r w:rsidR="00C8264D">
              <w:t>.</w:t>
            </w:r>
            <w:r>
              <w:t xml:space="preserve">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729B5" w:rsidRPr="00875196" w:rsidRDefault="00EB5640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729B5" w:rsidRPr="005814FF" w:rsidRDefault="00843DDB" w:rsidP="00017C99">
            <w:pPr>
              <w:jc w:val="center"/>
            </w:pPr>
            <w:r>
              <w:t>10</w:t>
            </w:r>
          </w:p>
        </w:tc>
      </w:tr>
      <w:tr w:rsidR="005729B5" w:rsidRPr="00EF5853" w:rsidTr="00017C99">
        <w:trPr>
          <w:trHeight w:val="1709"/>
        </w:trPr>
        <w:tc>
          <w:tcPr>
            <w:tcW w:w="810" w:type="dxa"/>
            <w:vMerge/>
            <w:shd w:val="clear" w:color="auto" w:fill="auto"/>
          </w:tcPr>
          <w:p w:rsidR="005729B5" w:rsidRPr="00EF5853" w:rsidRDefault="005729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9B5" w:rsidRPr="00EF5853" w:rsidRDefault="005729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29B5" w:rsidRPr="00EF5853" w:rsidRDefault="005729B5" w:rsidP="00C8264D">
            <w:pPr>
              <w:jc w:val="both"/>
            </w:pPr>
            <w:r w:rsidRPr="00623DF6">
              <w:t xml:space="preserve">The chances of A, B and C becoming the general manager of a certain company are in the ratio 4:2:3. The probabilities that the bonus scheme will be introduced in the </w:t>
            </w:r>
            <w:proofErr w:type="spellStart"/>
            <w:r w:rsidRPr="00623DF6">
              <w:t>company</w:t>
            </w:r>
            <w:proofErr w:type="gramStart"/>
            <w:r>
              <w:t>,i</w:t>
            </w:r>
            <w:r w:rsidRPr="00623DF6">
              <w:t>f</w:t>
            </w:r>
            <w:proofErr w:type="spellEnd"/>
            <w:proofErr w:type="gramEnd"/>
            <w:r w:rsidRPr="00623DF6">
              <w:t xml:space="preserve"> A ,B and C become general manager are 0.3,0.7 and 0.8 respectively. If the bonus scheme has been introduced, what is the probability that A has been appointed as general manager?</w:t>
            </w:r>
          </w:p>
        </w:tc>
        <w:tc>
          <w:tcPr>
            <w:tcW w:w="1170" w:type="dxa"/>
            <w:shd w:val="clear" w:color="auto" w:fill="auto"/>
          </w:tcPr>
          <w:p w:rsidR="005729B5" w:rsidRPr="00875196" w:rsidRDefault="00EB5640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729B5" w:rsidRPr="005814FF" w:rsidRDefault="00843DDB" w:rsidP="00017C99">
            <w:pPr>
              <w:jc w:val="center"/>
            </w:pPr>
            <w:r>
              <w:t>10</w:t>
            </w:r>
          </w:p>
        </w:tc>
      </w:tr>
      <w:tr w:rsidR="00017C99" w:rsidRPr="00EF5853" w:rsidTr="00017C99">
        <w:trPr>
          <w:trHeight w:val="251"/>
        </w:trPr>
        <w:tc>
          <w:tcPr>
            <w:tcW w:w="810" w:type="dxa"/>
            <w:shd w:val="clear" w:color="auto" w:fill="auto"/>
          </w:tcPr>
          <w:p w:rsidR="00017C99" w:rsidRPr="00EF5853" w:rsidRDefault="00017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7C99" w:rsidRPr="00EF5853" w:rsidRDefault="00017C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7C99" w:rsidRPr="00623DF6" w:rsidRDefault="00017C99" w:rsidP="00017C99"/>
        </w:tc>
        <w:tc>
          <w:tcPr>
            <w:tcW w:w="1170" w:type="dxa"/>
            <w:shd w:val="clear" w:color="auto" w:fill="auto"/>
          </w:tcPr>
          <w:p w:rsidR="00017C99" w:rsidRDefault="00017C99" w:rsidP="00017C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7C99" w:rsidRDefault="00017C99" w:rsidP="00017C99">
            <w:pPr>
              <w:jc w:val="center"/>
            </w:pPr>
          </w:p>
        </w:tc>
      </w:tr>
      <w:tr w:rsidR="00017C99" w:rsidRPr="00EF5853" w:rsidTr="00017C99">
        <w:trPr>
          <w:trHeight w:val="971"/>
        </w:trPr>
        <w:tc>
          <w:tcPr>
            <w:tcW w:w="810" w:type="dxa"/>
            <w:vMerge w:val="restart"/>
            <w:shd w:val="clear" w:color="auto" w:fill="auto"/>
          </w:tcPr>
          <w:p w:rsidR="00017C99" w:rsidRPr="00EF5853" w:rsidRDefault="00017C9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17C99" w:rsidRPr="00EF5853" w:rsidRDefault="00017C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7C99" w:rsidRDefault="00017C99" w:rsidP="00D40C85">
            <w:pPr>
              <w:jc w:val="both"/>
            </w:pPr>
            <w:r w:rsidRPr="006D3C37">
              <w:t>A continuous RV X that can assume any value between x = 2 and</w:t>
            </w:r>
          </w:p>
          <w:p w:rsidR="00B600B9" w:rsidRDefault="00017C99" w:rsidP="005729B5">
            <w:pPr>
              <w:rPr>
                <w:rFonts w:eastAsiaTheme="minorEastAsia"/>
              </w:rPr>
            </w:pPr>
            <w:r w:rsidRPr="006D3C37">
              <w:t xml:space="preserve"> x = 5 has a density function given by</w:t>
            </w:r>
            <m:oMath>
              <m:r>
                <w:rPr>
                  <w:rFonts w:ascii="Cambria Math" w:hAnsi="Cambria Math"/>
                </w:rPr>
                <m:t xml:space="preserve"> 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=k(1+x)</m:t>
              </m:r>
            </m:oMath>
            <w:r w:rsidRPr="006D3C37">
              <w:rPr>
                <w:rFonts w:eastAsiaTheme="minorEastAsia"/>
              </w:rPr>
              <w:t>. Find</w:t>
            </w:r>
            <w:r w:rsidR="00B600B9">
              <w:rPr>
                <w:rFonts w:eastAsiaTheme="minorEastAsia"/>
              </w:rPr>
              <w:t>:</w:t>
            </w:r>
          </w:p>
          <w:p w:rsidR="00017C99" w:rsidRPr="00EF5853" w:rsidRDefault="00017C99" w:rsidP="005729B5">
            <w:r w:rsidRPr="006D3C37">
              <w:rPr>
                <w:rFonts w:eastAsiaTheme="minorEastAsia"/>
              </w:rPr>
              <w:t xml:space="preserve"> (</w:t>
            </w:r>
            <w:proofErr w:type="spellStart"/>
            <w:r w:rsidRPr="006D3C37">
              <w:rPr>
                <w:rFonts w:eastAsiaTheme="minorEastAsia"/>
              </w:rPr>
              <w:t>i</w:t>
            </w:r>
            <w:proofErr w:type="spellEnd"/>
            <w:r w:rsidRPr="006D3C37">
              <w:rPr>
                <w:rFonts w:eastAsiaTheme="minorEastAsia"/>
              </w:rPr>
              <w:t xml:space="preserve">) the value of k </w:t>
            </w:r>
            <w:r w:rsidR="00B600B9">
              <w:rPr>
                <w:rFonts w:eastAsiaTheme="minorEastAsia"/>
              </w:rPr>
              <w:t xml:space="preserve">   </w:t>
            </w:r>
            <w:r w:rsidRPr="006D3C37">
              <w:rPr>
                <w:rFonts w:eastAsiaTheme="minorEastAsia"/>
              </w:rPr>
              <w:t xml:space="preserve">(ii) </w:t>
            </w:r>
            <m:oMath>
              <m:r>
                <w:rPr>
                  <w:rFonts w:ascii="Cambria Math" w:eastAsiaTheme="minorEastAsia" w:hAnsi="Cambria Math"/>
                </w:rPr>
                <m:t>P(X&lt;4)</m:t>
              </m:r>
            </m:oMath>
            <w:r w:rsidRPr="006D3C37">
              <w:rPr>
                <w:rFonts w:eastAsiaTheme="minorEastAsia"/>
              </w:rPr>
              <w:t xml:space="preserve"> </w:t>
            </w:r>
            <w:r w:rsidR="00B600B9">
              <w:rPr>
                <w:rFonts w:eastAsiaTheme="minorEastAsia"/>
              </w:rPr>
              <w:t xml:space="preserve">    </w:t>
            </w:r>
            <w:r w:rsidRPr="006D3C37">
              <w:rPr>
                <w:rFonts w:eastAsiaTheme="minorEastAsia"/>
              </w:rPr>
              <w:t>(iii) mean and variance</w:t>
            </w:r>
          </w:p>
        </w:tc>
        <w:tc>
          <w:tcPr>
            <w:tcW w:w="1170" w:type="dxa"/>
            <w:shd w:val="clear" w:color="auto" w:fill="auto"/>
          </w:tcPr>
          <w:p w:rsidR="00017C99" w:rsidRPr="00875196" w:rsidRDefault="00017C99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7C99" w:rsidRPr="005814FF" w:rsidRDefault="00017C99" w:rsidP="00017C99">
            <w:pPr>
              <w:jc w:val="center"/>
            </w:pPr>
            <w:r>
              <w:t>10</w:t>
            </w:r>
          </w:p>
        </w:tc>
      </w:tr>
      <w:tr w:rsidR="00017C9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7C99" w:rsidRPr="00EF5853" w:rsidRDefault="00017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7C99" w:rsidRPr="00EF5853" w:rsidRDefault="00017C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7C99" w:rsidRPr="00F840EB" w:rsidRDefault="00017C99" w:rsidP="005729B5">
            <w:pPr>
              <w:jc w:val="both"/>
              <w:rPr>
                <w:rFonts w:eastAsiaTheme="minorEastAsia"/>
                <w:b/>
              </w:rPr>
            </w:pPr>
            <w:r w:rsidRPr="001D29FB">
              <w:rPr>
                <w:rFonts w:eastAsiaTheme="minorEastAsia"/>
              </w:rPr>
              <w:t xml:space="preserve">For the bivariate probability distribution of </w:t>
            </w:r>
            <m:oMath>
              <m:r>
                <w:rPr>
                  <w:rFonts w:ascii="Cambria Math" w:eastAsiaTheme="minorEastAsia" w:hAnsi="Cambria Math"/>
                </w:rPr>
                <m:t>(X,Y)</m:t>
              </m:r>
            </m:oMath>
            <w:r>
              <w:rPr>
                <w:rFonts w:eastAsiaTheme="minorEastAsia"/>
              </w:rPr>
              <w:t xml:space="preserve"> given below: </w:t>
            </w:r>
          </w:p>
          <w:p w:rsidR="00017C99" w:rsidRPr="00F840EB" w:rsidRDefault="00017C99" w:rsidP="005729B5">
            <w:pPr>
              <w:jc w:val="both"/>
              <w:rPr>
                <w:rFonts w:eastAsiaTheme="minorEastAsia"/>
              </w:rPr>
            </w:pPr>
            <w:r w:rsidRPr="00F840EB">
              <w:rPr>
                <w:rFonts w:eastAsiaTheme="minorEastAsia"/>
                <w:b/>
              </w:rPr>
              <w:t>(</w:t>
            </w:r>
            <w:proofErr w:type="spellStart"/>
            <w:r w:rsidRPr="00F840EB">
              <w:rPr>
                <w:rFonts w:eastAsiaTheme="minorEastAsia"/>
              </w:rPr>
              <w:t>i</w:t>
            </w:r>
            <w:proofErr w:type="spellEnd"/>
            <w:r w:rsidRPr="00F840EB">
              <w:rPr>
                <w:rFonts w:eastAsiaTheme="minorEastAsia"/>
              </w:rPr>
              <w:t xml:space="preserve">) find  </w:t>
            </w:r>
            <m:oMath>
              <m:r>
                <w:rPr>
                  <w:rFonts w:ascii="Cambria Math" w:eastAsiaTheme="minorEastAsia" w:hAnsi="Cambria Math"/>
                </w:rPr>
                <m:t>P(X ≤1)</m:t>
              </m:r>
            </m:oMath>
            <w:r w:rsidRPr="00F840EB">
              <w:rPr>
                <w:rFonts w:eastAsiaTheme="minorEastAsia"/>
              </w:rPr>
              <w:t xml:space="preserve"> (ii) </w:t>
            </w:r>
            <m:oMath>
              <m:r>
                <w:rPr>
                  <w:rFonts w:ascii="Cambria Math" w:eastAsiaTheme="minorEastAsia" w:hAnsi="Cambria Math"/>
                </w:rPr>
                <m:t>P(Y ≤3)</m:t>
              </m:r>
            </m:oMath>
            <w:r w:rsidRPr="00F840EB">
              <w:rPr>
                <w:rFonts w:eastAsiaTheme="minorEastAsia"/>
              </w:rPr>
              <w:t xml:space="preserve"> (iii) P</w:t>
            </w:r>
            <m:oMath>
              <m:r>
                <w:rPr>
                  <w:rFonts w:ascii="Cambria Math" w:eastAsiaTheme="minorEastAsia" w:hAnsi="Cambria Math"/>
                </w:rPr>
                <m:t>(X ≤1, Y ≤3)</m:t>
              </m:r>
            </m:oMath>
            <w:r w:rsidRPr="00F840EB">
              <w:rPr>
                <w:rFonts w:eastAsiaTheme="minorEastAsia"/>
              </w:rPr>
              <w:t xml:space="preserve"> </w:t>
            </w:r>
          </w:p>
          <w:p w:rsidR="00017C99" w:rsidRPr="005729B5" w:rsidRDefault="00017C99" w:rsidP="005729B5">
            <w:pPr>
              <w:jc w:val="both"/>
              <w:rPr>
                <w:rFonts w:eastAsiaTheme="minorEastAsia"/>
              </w:rPr>
            </w:pPr>
            <w:r w:rsidRPr="00F840EB">
              <w:rPr>
                <w:rFonts w:eastAsiaTheme="minorEastAsia"/>
              </w:rPr>
              <w:t>(iv) P</w:t>
            </w:r>
            <m:oMath>
              <m:r>
                <w:rPr>
                  <w:rFonts w:ascii="Cambria Math" w:eastAsiaTheme="minorEastAsia" w:hAnsi="Cambria Math"/>
                </w:rPr>
                <m:t>(X ≤1/, Y≤3)</m:t>
              </m:r>
            </m:oMath>
            <w:r w:rsidRPr="00F840EB">
              <w:rPr>
                <w:rFonts w:eastAsiaTheme="minorEastAsia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</w:rPr>
                <m:t>(vi)P(X+Y ≤4)</m:t>
              </m:r>
            </m:oMath>
            <w:r w:rsidRPr="00F840EB">
              <w:rPr>
                <w:rFonts w:eastAsiaTheme="minorEastAsia"/>
              </w:rPr>
              <w:t xml:space="preserve">   </w:t>
            </w:r>
            <m:oMath>
              <m:r>
                <w:rPr>
                  <w:rFonts w:ascii="Cambria Math" w:eastAsiaTheme="minorEastAsia" w:hAnsi="Cambria Math"/>
                </w:rPr>
                <m:t xml:space="preserve">  </m:t>
              </m:r>
            </m:oMath>
            <w:r>
              <w:rPr>
                <w:rFonts w:eastAsiaTheme="minorEastAsia"/>
              </w:rPr>
              <w:t xml:space="preserve">    </w:t>
            </w:r>
            <w:r>
              <w:rPr>
                <w:rFonts w:eastAsiaTheme="minorEastAsia"/>
              </w:rPr>
              <w:tab/>
              <w:t xml:space="preserve">     </w:t>
            </w:r>
            <w:r>
              <w:rPr>
                <w:rFonts w:eastAsiaTheme="minorEastAsia"/>
              </w:rPr>
              <w:tab/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448"/>
              <w:gridCol w:w="448"/>
              <w:gridCol w:w="448"/>
              <w:gridCol w:w="448"/>
              <w:gridCol w:w="448"/>
              <w:gridCol w:w="453"/>
            </w:tblGrid>
            <w:tr w:rsidR="00017C99" w:rsidRPr="00413678" w:rsidTr="00304C4A">
              <w:trPr>
                <w:trHeight w:val="251"/>
              </w:trPr>
              <w:tc>
                <w:tcPr>
                  <w:tcW w:w="363" w:type="dxa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</w:p>
              </w:tc>
              <w:tc>
                <w:tcPr>
                  <w:tcW w:w="2693" w:type="dxa"/>
                  <w:gridSpan w:val="6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Y</w:t>
                  </w:r>
                </w:p>
              </w:tc>
            </w:tr>
            <w:tr w:rsidR="00017C99" w:rsidRPr="00413678" w:rsidTr="00304C4A">
              <w:trPr>
                <w:trHeight w:val="251"/>
              </w:trPr>
              <w:tc>
                <w:tcPr>
                  <w:tcW w:w="363" w:type="dxa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X</w:t>
                  </w:r>
                </w:p>
              </w:tc>
              <w:tc>
                <w:tcPr>
                  <w:tcW w:w="448" w:type="dxa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1</w:t>
                  </w:r>
                </w:p>
              </w:tc>
              <w:tc>
                <w:tcPr>
                  <w:tcW w:w="448" w:type="dxa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2</w:t>
                  </w:r>
                </w:p>
              </w:tc>
              <w:tc>
                <w:tcPr>
                  <w:tcW w:w="448" w:type="dxa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3</w:t>
                  </w:r>
                </w:p>
              </w:tc>
              <w:tc>
                <w:tcPr>
                  <w:tcW w:w="448" w:type="dxa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4</w:t>
                  </w:r>
                </w:p>
              </w:tc>
              <w:tc>
                <w:tcPr>
                  <w:tcW w:w="448" w:type="dxa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5</w:t>
                  </w:r>
                </w:p>
              </w:tc>
              <w:tc>
                <w:tcPr>
                  <w:tcW w:w="448" w:type="dxa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6</w:t>
                  </w:r>
                </w:p>
              </w:tc>
            </w:tr>
            <w:tr w:rsidR="00017C99" w:rsidRPr="00413678" w:rsidTr="00304C4A">
              <w:trPr>
                <w:trHeight w:val="561"/>
              </w:trPr>
              <w:tc>
                <w:tcPr>
                  <w:tcW w:w="363" w:type="dxa"/>
                  <w:vAlign w:val="center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</w:tr>
            <w:tr w:rsidR="00017C99" w:rsidRPr="00413678" w:rsidTr="00304C4A">
              <w:trPr>
                <w:trHeight w:val="578"/>
              </w:trPr>
              <w:tc>
                <w:tcPr>
                  <w:tcW w:w="363" w:type="dxa"/>
                  <w:vAlign w:val="center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1</w:t>
                  </w:r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</w:tr>
            <w:tr w:rsidR="00017C99" w:rsidRPr="00413678" w:rsidTr="00304C4A">
              <w:trPr>
                <w:trHeight w:val="578"/>
              </w:trPr>
              <w:tc>
                <w:tcPr>
                  <w:tcW w:w="363" w:type="dxa"/>
                  <w:vAlign w:val="center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2</w:t>
                  </w:r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017C99" w:rsidP="00017C99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448" w:type="dxa"/>
                  <w:vAlign w:val="center"/>
                </w:tcPr>
                <w:p w:rsidR="00017C99" w:rsidRPr="00413678" w:rsidRDefault="005C4C49" w:rsidP="00017C99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</w:tr>
          </w:tbl>
          <w:p w:rsidR="00017C99" w:rsidRPr="00EC4A40" w:rsidRDefault="00017C99" w:rsidP="00EC4A40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</w:t>
            </w:r>
            <w:r>
              <w:rPr>
                <w:rFonts w:eastAsiaTheme="minorEastAsia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017C99" w:rsidRPr="00875196" w:rsidRDefault="00017C99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7C99" w:rsidRPr="005814FF" w:rsidRDefault="00017C99" w:rsidP="00017C99">
            <w:pPr>
              <w:jc w:val="center"/>
            </w:pPr>
            <w:r>
              <w:t>10</w:t>
            </w:r>
          </w:p>
        </w:tc>
      </w:tr>
      <w:tr w:rsidR="005729B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29B5" w:rsidRPr="00686FC1" w:rsidRDefault="005729B5" w:rsidP="008C7BA2">
            <w:pPr>
              <w:jc w:val="center"/>
              <w:rPr>
                <w:b/>
              </w:rPr>
            </w:pPr>
            <w:r w:rsidRPr="00686FC1">
              <w:rPr>
                <w:b/>
              </w:rPr>
              <w:t>(OR)</w:t>
            </w:r>
          </w:p>
        </w:tc>
      </w:tr>
      <w:tr w:rsidR="00D40C85" w:rsidRPr="00EF5853" w:rsidTr="00017C99">
        <w:trPr>
          <w:trHeight w:val="1709"/>
        </w:trPr>
        <w:tc>
          <w:tcPr>
            <w:tcW w:w="810" w:type="dxa"/>
            <w:vMerge w:val="restart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C85" w:rsidRDefault="00D40C85" w:rsidP="005729B5">
            <w:r>
              <w:t xml:space="preserve">A random variable ‘X’ has the following distribution.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516"/>
              <w:gridCol w:w="416"/>
              <w:gridCol w:w="516"/>
              <w:gridCol w:w="456"/>
              <w:gridCol w:w="516"/>
              <w:gridCol w:w="456"/>
            </w:tblGrid>
            <w:tr w:rsidR="00D40C85" w:rsidRPr="00C338A3" w:rsidTr="00017C99"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40C85" w:rsidRDefault="00D40C85" w:rsidP="00017C99"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-2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-1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3</w:t>
                  </w:r>
                </w:p>
              </w:tc>
            </w:tr>
            <w:tr w:rsidR="00D40C85" w:rsidRPr="00C338A3" w:rsidTr="00017C99">
              <w:trPr>
                <w:trHeight w:val="453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40C85" w:rsidRDefault="00D40C85" w:rsidP="00017C99">
                  <w:r>
                    <w:t>P(x)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0.1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K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0.2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2k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0.3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0C85" w:rsidRDefault="00D40C85" w:rsidP="00304C4A">
                  <w:pPr>
                    <w:jc w:val="center"/>
                  </w:pPr>
                  <w:r>
                    <w:t>3k</w:t>
                  </w:r>
                </w:p>
              </w:tc>
            </w:tr>
          </w:tbl>
          <w:p w:rsidR="00D40C85" w:rsidRPr="00EF5853" w:rsidRDefault="00D40C85" w:rsidP="00017C99">
            <w:r>
              <w:t>(</w:t>
            </w:r>
            <w:proofErr w:type="spellStart"/>
            <w:r>
              <w:t>i</w:t>
            </w:r>
            <w:proofErr w:type="spellEnd"/>
            <w:r>
              <w:t>) Find the value of  k    (ii) P(-2&lt;x&lt;2)     (iii) P(x&lt;2)   (iv) Find the     cumulative distribution function of x    (v) Find mean and variance</w:t>
            </w:r>
          </w:p>
        </w:tc>
        <w:tc>
          <w:tcPr>
            <w:tcW w:w="1170" w:type="dxa"/>
            <w:shd w:val="clear" w:color="auto" w:fill="auto"/>
          </w:tcPr>
          <w:p w:rsidR="00D40C85" w:rsidRPr="00875196" w:rsidRDefault="00D40C85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0C85" w:rsidRPr="005814FF" w:rsidRDefault="00D40C85" w:rsidP="00017C99">
            <w:pPr>
              <w:jc w:val="center"/>
            </w:pPr>
            <w:r>
              <w:t>10</w:t>
            </w:r>
          </w:p>
        </w:tc>
      </w:tr>
      <w:tr w:rsidR="00D40C85" w:rsidRPr="00EF5853" w:rsidTr="00017C99">
        <w:trPr>
          <w:trHeight w:val="1241"/>
        </w:trPr>
        <w:tc>
          <w:tcPr>
            <w:tcW w:w="810" w:type="dxa"/>
            <w:vMerge/>
            <w:shd w:val="clear" w:color="auto" w:fill="auto"/>
          </w:tcPr>
          <w:p w:rsidR="00D40C85" w:rsidRPr="00EF5853" w:rsidRDefault="00D40C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C85" w:rsidRDefault="00D40C85" w:rsidP="00D40C85">
            <w:pPr>
              <w:jc w:val="both"/>
            </w:pPr>
            <w:r>
              <w:t>The joint probability mass function of (X, Y) is given by</w:t>
            </w:r>
          </w:p>
          <w:p w:rsidR="00D40C85" w:rsidRDefault="00D40C85" w:rsidP="00017C99">
            <w:pPr>
              <w:jc w:val="both"/>
            </w:pPr>
            <w:r>
              <w:t xml:space="preserve"> </w:t>
            </w:r>
            <w:proofErr w:type="gramStart"/>
            <w:r>
              <w:t>f(</w:t>
            </w:r>
            <w:proofErr w:type="gramEnd"/>
            <w:r>
              <w:t>x, y) = k (2x + 3y), x = 0, 1, 2; y =1, 2, 3. Find:</w:t>
            </w:r>
          </w:p>
          <w:p w:rsidR="00D40C85" w:rsidRDefault="00D40C85" w:rsidP="00017C99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the value of k </w:t>
            </w:r>
          </w:p>
          <w:p w:rsidR="00D40C85" w:rsidRDefault="00D40C85" w:rsidP="00D40C85">
            <w:pPr>
              <w:jc w:val="both"/>
            </w:pPr>
            <w:r>
              <w:t xml:space="preserve">(ii) </w:t>
            </w:r>
            <w:proofErr w:type="gramStart"/>
            <w:r>
              <w:t>all</w:t>
            </w:r>
            <w:proofErr w:type="gramEnd"/>
            <w:r>
              <w:t xml:space="preserve"> the marginal and conditional probability distributions.</w:t>
            </w:r>
          </w:p>
          <w:p w:rsidR="00D40C85" w:rsidRPr="00EF5853" w:rsidRDefault="00D40C85" w:rsidP="005729B5">
            <w:r>
              <w:t>(iii) the probability distribution of X +Y</w:t>
            </w:r>
          </w:p>
        </w:tc>
        <w:tc>
          <w:tcPr>
            <w:tcW w:w="1170" w:type="dxa"/>
            <w:shd w:val="clear" w:color="auto" w:fill="auto"/>
          </w:tcPr>
          <w:p w:rsidR="00D40C85" w:rsidRPr="00875196" w:rsidRDefault="00D40C85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0C85" w:rsidRPr="005814FF" w:rsidRDefault="00D40C85" w:rsidP="00017C99">
            <w:pPr>
              <w:jc w:val="center"/>
            </w:pPr>
            <w:r>
              <w:t>10</w:t>
            </w:r>
          </w:p>
        </w:tc>
      </w:tr>
      <w:tr w:rsidR="00017C99" w:rsidRPr="00EF5853" w:rsidTr="00017C99">
        <w:trPr>
          <w:trHeight w:val="359"/>
        </w:trPr>
        <w:tc>
          <w:tcPr>
            <w:tcW w:w="810" w:type="dxa"/>
            <w:shd w:val="clear" w:color="auto" w:fill="auto"/>
          </w:tcPr>
          <w:p w:rsidR="00017C99" w:rsidRPr="00EF5853" w:rsidRDefault="00017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7C99" w:rsidRPr="00EF5853" w:rsidRDefault="00017C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7C99" w:rsidRDefault="00017C99" w:rsidP="005729B5"/>
        </w:tc>
        <w:tc>
          <w:tcPr>
            <w:tcW w:w="1170" w:type="dxa"/>
            <w:shd w:val="clear" w:color="auto" w:fill="auto"/>
          </w:tcPr>
          <w:p w:rsidR="00017C99" w:rsidRDefault="00017C99" w:rsidP="00017C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7C99" w:rsidRDefault="00017C99" w:rsidP="00017C99">
            <w:pPr>
              <w:jc w:val="center"/>
            </w:pPr>
          </w:p>
        </w:tc>
      </w:tr>
      <w:tr w:rsidR="00D40C85" w:rsidRPr="00EF5853" w:rsidTr="00017C99">
        <w:trPr>
          <w:trHeight w:val="1871"/>
        </w:trPr>
        <w:tc>
          <w:tcPr>
            <w:tcW w:w="810" w:type="dxa"/>
            <w:vMerge w:val="restart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C85" w:rsidRPr="002F1FFA" w:rsidRDefault="00D40C85" w:rsidP="00017C99">
            <w:pPr>
              <w:jc w:val="both"/>
            </w:pPr>
            <w:r>
              <w:t>A set of 8 symmetrical coins were tossed 256 times and their frequencies of throws observed were as follows.</w:t>
            </w:r>
            <w:r>
              <w:tab/>
            </w:r>
            <w:r>
              <w:tab/>
            </w:r>
          </w:p>
          <w:tbl>
            <w:tblPr>
              <w:tblW w:w="52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0"/>
              <w:gridCol w:w="540"/>
              <w:gridCol w:w="540"/>
              <w:gridCol w:w="540"/>
              <w:gridCol w:w="540"/>
              <w:gridCol w:w="450"/>
              <w:gridCol w:w="450"/>
              <w:gridCol w:w="540"/>
              <w:gridCol w:w="540"/>
              <w:gridCol w:w="540"/>
            </w:tblGrid>
            <w:tr w:rsidR="00D40C85" w:rsidRPr="009D7FBE" w:rsidTr="00017C99"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X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0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1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2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3</w:t>
                  </w:r>
                </w:p>
              </w:tc>
              <w:tc>
                <w:tcPr>
                  <w:tcW w:w="45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4</w:t>
                  </w:r>
                </w:p>
              </w:tc>
              <w:tc>
                <w:tcPr>
                  <w:tcW w:w="45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5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6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7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8</w:t>
                  </w:r>
                </w:p>
              </w:tc>
            </w:tr>
            <w:tr w:rsidR="00D40C85" w:rsidRPr="009D7FBE" w:rsidTr="00017C99"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f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6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20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28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12</w:t>
                  </w:r>
                </w:p>
              </w:tc>
              <w:tc>
                <w:tcPr>
                  <w:tcW w:w="45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8</w:t>
                  </w:r>
                </w:p>
              </w:tc>
              <w:tc>
                <w:tcPr>
                  <w:tcW w:w="45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6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0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0</w:t>
                  </w:r>
                </w:p>
              </w:tc>
              <w:tc>
                <w:tcPr>
                  <w:tcW w:w="540" w:type="dxa"/>
                </w:tcPr>
                <w:p w:rsidR="00D40C85" w:rsidRPr="009D7FBE" w:rsidRDefault="00D40C85" w:rsidP="00304C4A">
                  <w:pPr>
                    <w:jc w:val="center"/>
                  </w:pPr>
                  <w:r w:rsidRPr="009D7FBE">
                    <w:t>0</w:t>
                  </w:r>
                </w:p>
              </w:tc>
            </w:tr>
          </w:tbl>
          <w:p w:rsidR="00D40C85" w:rsidRPr="00EF5853" w:rsidRDefault="00D40C85" w:rsidP="00D40C85">
            <w:pPr>
              <w:jc w:val="both"/>
            </w:pPr>
            <w:r w:rsidRPr="009D7FBE">
              <w:t>Fit a binomial distribution to this data</w:t>
            </w:r>
            <w:r>
              <w:t xml:space="preserve"> and calculate the expected frequencies</w:t>
            </w:r>
            <w:r w:rsidR="00B600B9">
              <w:t>.</w:t>
            </w:r>
          </w:p>
        </w:tc>
        <w:tc>
          <w:tcPr>
            <w:tcW w:w="1170" w:type="dxa"/>
            <w:shd w:val="clear" w:color="auto" w:fill="auto"/>
          </w:tcPr>
          <w:p w:rsidR="00D40C85" w:rsidRPr="00875196" w:rsidRDefault="00D40C85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0C85" w:rsidRPr="005814FF" w:rsidRDefault="00D40C85" w:rsidP="00017C99">
            <w:pPr>
              <w:jc w:val="center"/>
            </w:pPr>
            <w:r>
              <w:t>10</w:t>
            </w:r>
          </w:p>
        </w:tc>
      </w:tr>
      <w:tr w:rsidR="00D40C85" w:rsidRPr="00EF5853" w:rsidTr="00017C99">
        <w:trPr>
          <w:trHeight w:val="1241"/>
        </w:trPr>
        <w:tc>
          <w:tcPr>
            <w:tcW w:w="810" w:type="dxa"/>
            <w:vMerge/>
            <w:shd w:val="clear" w:color="auto" w:fill="auto"/>
          </w:tcPr>
          <w:p w:rsidR="00D40C85" w:rsidRPr="00EF5853" w:rsidRDefault="00D40C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C85" w:rsidRPr="00EF5853" w:rsidRDefault="00D40C85" w:rsidP="00017C99">
            <w:pPr>
              <w:jc w:val="both"/>
            </w:pPr>
            <w:r w:rsidRPr="007E7D65">
              <w:t>1000 light bulbs with a mean life of 120 days are installed in a new factory; their length of life is normally distributed with standard deviation 20 days.</w:t>
            </w:r>
            <w:r w:rsidR="00B600B9">
              <w:t xml:space="preserve"> </w:t>
            </w:r>
            <w:r w:rsidRPr="007E7D65">
              <w:t>How many bulbs will expire (</w:t>
            </w:r>
            <w:proofErr w:type="spellStart"/>
            <w:r w:rsidRPr="007E7D65">
              <w:t>i</w:t>
            </w:r>
            <w:proofErr w:type="spellEnd"/>
            <w:r w:rsidRPr="007E7D65">
              <w:t>) in less than 90 days (ii) more than 90 days (iii) between 75 and 90 days?</w:t>
            </w:r>
          </w:p>
        </w:tc>
        <w:tc>
          <w:tcPr>
            <w:tcW w:w="1170" w:type="dxa"/>
            <w:shd w:val="clear" w:color="auto" w:fill="auto"/>
          </w:tcPr>
          <w:p w:rsidR="00D40C85" w:rsidRPr="00875196" w:rsidRDefault="00D40C85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0C85" w:rsidRPr="005814FF" w:rsidRDefault="00D40C85" w:rsidP="00017C99">
            <w:pPr>
              <w:jc w:val="center"/>
            </w:pPr>
            <w:r>
              <w:t>10</w:t>
            </w:r>
          </w:p>
        </w:tc>
      </w:tr>
      <w:tr w:rsidR="005729B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29B5" w:rsidRPr="005612A8" w:rsidRDefault="005729B5" w:rsidP="008C7BA2">
            <w:pPr>
              <w:jc w:val="center"/>
              <w:rPr>
                <w:b/>
              </w:rPr>
            </w:pPr>
            <w:r w:rsidRPr="005612A8">
              <w:rPr>
                <w:b/>
              </w:rPr>
              <w:t>(OR)</w:t>
            </w:r>
          </w:p>
        </w:tc>
      </w:tr>
      <w:tr w:rsidR="00D40C85" w:rsidRPr="00EF5853" w:rsidTr="00017C99">
        <w:trPr>
          <w:trHeight w:val="1781"/>
        </w:trPr>
        <w:tc>
          <w:tcPr>
            <w:tcW w:w="810" w:type="dxa"/>
            <w:vMerge w:val="restart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C85" w:rsidRPr="004F07E3" w:rsidRDefault="00D40C85" w:rsidP="00017C99">
            <w:pPr>
              <w:jc w:val="both"/>
            </w:pPr>
            <w:r w:rsidRPr="004F07E3">
              <w:t>The distribution of typing mistakes committed by a typist is given below. Assuming</w:t>
            </w:r>
            <w:r>
              <w:t xml:space="preserve"> </w:t>
            </w:r>
            <w:r w:rsidRPr="004F07E3">
              <w:t>a Poisson mode, find out the expected frequencies</w:t>
            </w:r>
            <w:r>
              <w:t>:</w:t>
            </w:r>
          </w:p>
          <w:tbl>
            <w:tblPr>
              <w:tblpPr w:leftFromText="180" w:rightFromText="180" w:vertAnchor="text" w:horzAnchor="margin" w:tblpY="1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70"/>
              <w:gridCol w:w="585"/>
              <w:gridCol w:w="585"/>
              <w:gridCol w:w="506"/>
              <w:gridCol w:w="548"/>
              <w:gridCol w:w="548"/>
              <w:gridCol w:w="548"/>
            </w:tblGrid>
            <w:tr w:rsidR="00D40C85" w:rsidRPr="004F07E3" w:rsidTr="00017C99">
              <w:trPr>
                <w:trHeight w:val="255"/>
              </w:trPr>
              <w:tc>
                <w:tcPr>
                  <w:tcW w:w="2770" w:type="dxa"/>
                </w:tcPr>
                <w:p w:rsidR="00D40C85" w:rsidRPr="004F07E3" w:rsidRDefault="00D40C85" w:rsidP="00017C99">
                  <w:r w:rsidRPr="004F07E3">
                    <w:t>No. of mistakes per page</w:t>
                  </w:r>
                </w:p>
              </w:tc>
              <w:tc>
                <w:tcPr>
                  <w:tcW w:w="585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0</w:t>
                  </w:r>
                </w:p>
              </w:tc>
              <w:tc>
                <w:tcPr>
                  <w:tcW w:w="585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1</w:t>
                  </w:r>
                </w:p>
              </w:tc>
              <w:tc>
                <w:tcPr>
                  <w:tcW w:w="506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2</w:t>
                  </w:r>
                </w:p>
              </w:tc>
              <w:tc>
                <w:tcPr>
                  <w:tcW w:w="548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3</w:t>
                  </w:r>
                </w:p>
              </w:tc>
              <w:tc>
                <w:tcPr>
                  <w:tcW w:w="548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4</w:t>
                  </w:r>
                </w:p>
              </w:tc>
              <w:tc>
                <w:tcPr>
                  <w:tcW w:w="548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5</w:t>
                  </w:r>
                </w:p>
              </w:tc>
            </w:tr>
            <w:tr w:rsidR="00D40C85" w:rsidRPr="004F07E3" w:rsidTr="00017C99">
              <w:trPr>
                <w:trHeight w:val="270"/>
              </w:trPr>
              <w:tc>
                <w:tcPr>
                  <w:tcW w:w="2770" w:type="dxa"/>
                </w:tcPr>
                <w:p w:rsidR="00D40C85" w:rsidRPr="004F07E3" w:rsidRDefault="00D40C85" w:rsidP="00017C99">
                  <w:r w:rsidRPr="004F07E3">
                    <w:t>No. of pages</w:t>
                  </w:r>
                </w:p>
              </w:tc>
              <w:tc>
                <w:tcPr>
                  <w:tcW w:w="585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142</w:t>
                  </w:r>
                </w:p>
              </w:tc>
              <w:tc>
                <w:tcPr>
                  <w:tcW w:w="585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156</w:t>
                  </w:r>
                </w:p>
              </w:tc>
              <w:tc>
                <w:tcPr>
                  <w:tcW w:w="506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69</w:t>
                  </w:r>
                </w:p>
              </w:tc>
              <w:tc>
                <w:tcPr>
                  <w:tcW w:w="548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27</w:t>
                  </w:r>
                </w:p>
              </w:tc>
              <w:tc>
                <w:tcPr>
                  <w:tcW w:w="548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5</w:t>
                  </w:r>
                </w:p>
              </w:tc>
              <w:tc>
                <w:tcPr>
                  <w:tcW w:w="548" w:type="dxa"/>
                </w:tcPr>
                <w:p w:rsidR="00D40C85" w:rsidRPr="004F07E3" w:rsidRDefault="00D40C85" w:rsidP="00304C4A">
                  <w:pPr>
                    <w:jc w:val="center"/>
                  </w:pPr>
                  <w:r w:rsidRPr="004F07E3">
                    <w:t>1</w:t>
                  </w:r>
                </w:p>
              </w:tc>
            </w:tr>
          </w:tbl>
          <w:p w:rsidR="00D40C85" w:rsidRPr="00EF5853" w:rsidRDefault="00D40C85" w:rsidP="00017C99"/>
        </w:tc>
        <w:tc>
          <w:tcPr>
            <w:tcW w:w="1170" w:type="dxa"/>
            <w:shd w:val="clear" w:color="auto" w:fill="auto"/>
          </w:tcPr>
          <w:p w:rsidR="00D40C85" w:rsidRPr="00875196" w:rsidRDefault="00D40C85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0C85" w:rsidRPr="005814FF" w:rsidRDefault="00D40C85" w:rsidP="00017C99">
            <w:pPr>
              <w:jc w:val="center"/>
            </w:pPr>
            <w:r>
              <w:t>10</w:t>
            </w:r>
          </w:p>
        </w:tc>
      </w:tr>
      <w:tr w:rsidR="00D40C85" w:rsidRPr="00EF5853" w:rsidTr="00D40C85">
        <w:trPr>
          <w:trHeight w:val="1196"/>
        </w:trPr>
        <w:tc>
          <w:tcPr>
            <w:tcW w:w="810" w:type="dxa"/>
            <w:vMerge/>
            <w:shd w:val="clear" w:color="auto" w:fill="auto"/>
          </w:tcPr>
          <w:p w:rsidR="00D40C85" w:rsidRPr="00EF5853" w:rsidRDefault="00D40C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C85" w:rsidRPr="00EF5853" w:rsidRDefault="00D40C85" w:rsidP="00B600B9">
            <w:pPr>
              <w:jc w:val="both"/>
            </w:pPr>
            <w:r w:rsidRPr="001368D8">
              <w:t xml:space="preserve">The </w:t>
            </w:r>
            <w:proofErr w:type="spellStart"/>
            <w:r w:rsidRPr="001368D8">
              <w:t>milage</w:t>
            </w:r>
            <w:proofErr w:type="spellEnd"/>
            <w:r w:rsidRPr="001368D8">
              <w:t xml:space="preserve"> which car owners get with certain type of radial tire as a random variable having exponential distribution with mean of 40000km.Find the probability that one of the tires will lost (</w:t>
            </w:r>
            <w:proofErr w:type="spellStart"/>
            <w:r w:rsidRPr="001368D8">
              <w:t>i</w:t>
            </w:r>
            <w:proofErr w:type="spellEnd"/>
            <w:r w:rsidRPr="001368D8">
              <w:t>)</w:t>
            </w:r>
            <w:r w:rsidR="00B600B9">
              <w:t xml:space="preserve"> </w:t>
            </w:r>
            <w:proofErr w:type="spellStart"/>
            <w:r w:rsidRPr="001368D8">
              <w:t>atleast</w:t>
            </w:r>
            <w:proofErr w:type="spellEnd"/>
            <w:r w:rsidRPr="001368D8">
              <w:t xml:space="preserve"> 20000km (ii) </w:t>
            </w:r>
            <w:proofErr w:type="spellStart"/>
            <w:r w:rsidRPr="001368D8">
              <w:t>atmost</w:t>
            </w:r>
            <w:proofErr w:type="spellEnd"/>
            <w:r w:rsidRPr="001368D8">
              <w:t xml:space="preserve"> 30000km</w:t>
            </w:r>
            <w:r>
              <w:t xml:space="preserve"> (iii) between 2000km and 3000km. </w:t>
            </w:r>
            <w:r w:rsidRPr="00E3779C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D40C85" w:rsidRPr="00875196" w:rsidRDefault="00D40C85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0C85" w:rsidRPr="005814FF" w:rsidRDefault="00D40C85" w:rsidP="00017C99">
            <w:pPr>
              <w:jc w:val="center"/>
            </w:pPr>
            <w:r>
              <w:t>10</w:t>
            </w:r>
          </w:p>
        </w:tc>
      </w:tr>
      <w:tr w:rsidR="00017C99" w:rsidRPr="00EF5853" w:rsidTr="00017C99">
        <w:trPr>
          <w:trHeight w:val="341"/>
        </w:trPr>
        <w:tc>
          <w:tcPr>
            <w:tcW w:w="810" w:type="dxa"/>
            <w:shd w:val="clear" w:color="auto" w:fill="auto"/>
          </w:tcPr>
          <w:p w:rsidR="00017C99" w:rsidRPr="00EF5853" w:rsidRDefault="00017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7C99" w:rsidRPr="00EF5853" w:rsidRDefault="00017C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7C99" w:rsidRPr="001368D8" w:rsidRDefault="00017C99" w:rsidP="008A1343"/>
        </w:tc>
        <w:tc>
          <w:tcPr>
            <w:tcW w:w="1170" w:type="dxa"/>
            <w:shd w:val="clear" w:color="auto" w:fill="auto"/>
          </w:tcPr>
          <w:p w:rsidR="00017C99" w:rsidRDefault="00017C99" w:rsidP="00017C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7C99" w:rsidRDefault="00017C99" w:rsidP="00017C99">
            <w:pPr>
              <w:jc w:val="center"/>
            </w:pPr>
          </w:p>
        </w:tc>
      </w:tr>
      <w:tr w:rsidR="00D40C85" w:rsidRPr="00EF5853" w:rsidTr="00017C99">
        <w:trPr>
          <w:trHeight w:val="1529"/>
        </w:trPr>
        <w:tc>
          <w:tcPr>
            <w:tcW w:w="810" w:type="dxa"/>
            <w:vMerge w:val="restart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C85" w:rsidRPr="00EF5853" w:rsidRDefault="00D40C85" w:rsidP="00017C99">
            <w:pPr>
              <w:jc w:val="both"/>
            </w:pPr>
            <w:r>
              <w:t xml:space="preserve">Random samples of 400 men and 600 women were asked whether they would like to have a school near their residence.  200 men and 325 women were in </w:t>
            </w:r>
            <w:proofErr w:type="spellStart"/>
            <w:r>
              <w:t>favour</w:t>
            </w:r>
            <w:proofErr w:type="spellEnd"/>
            <w:r>
              <w:t xml:space="preserve"> of the project.  Test the hypothesis that the proportion of men and women in </w:t>
            </w:r>
            <w:proofErr w:type="spellStart"/>
            <w:r>
              <w:t>favour</w:t>
            </w:r>
            <w:proofErr w:type="spellEnd"/>
            <w:r>
              <w:t xml:space="preserve"> of the project are the same at (</w:t>
            </w:r>
            <w:proofErr w:type="spellStart"/>
            <w:r>
              <w:t>i</w:t>
            </w:r>
            <w:proofErr w:type="spellEnd"/>
            <w:proofErr w:type="gramStart"/>
            <w:r>
              <w:t>)1</w:t>
            </w:r>
            <w:proofErr w:type="gramEnd"/>
            <w:r>
              <w:t>% (ii) 5% level of significance.</w:t>
            </w:r>
          </w:p>
        </w:tc>
        <w:tc>
          <w:tcPr>
            <w:tcW w:w="1170" w:type="dxa"/>
            <w:shd w:val="clear" w:color="auto" w:fill="auto"/>
          </w:tcPr>
          <w:p w:rsidR="00D40C85" w:rsidRPr="00875196" w:rsidRDefault="00D40C85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40C85" w:rsidRPr="005814FF" w:rsidRDefault="00D40C85" w:rsidP="00017C99">
            <w:pPr>
              <w:jc w:val="center"/>
            </w:pPr>
            <w:r>
              <w:t>10</w:t>
            </w:r>
          </w:p>
        </w:tc>
      </w:tr>
      <w:tr w:rsidR="00D40C85" w:rsidRPr="00EF5853" w:rsidTr="00017C99">
        <w:trPr>
          <w:trHeight w:val="1511"/>
        </w:trPr>
        <w:tc>
          <w:tcPr>
            <w:tcW w:w="810" w:type="dxa"/>
            <w:vMerge/>
            <w:shd w:val="clear" w:color="auto" w:fill="auto"/>
          </w:tcPr>
          <w:p w:rsidR="00D40C85" w:rsidRPr="00EF5853" w:rsidRDefault="00D40C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C85" w:rsidRPr="00EF5853" w:rsidRDefault="00D40C85" w:rsidP="00017C99">
            <w:pPr>
              <w:jc w:val="both"/>
            </w:pPr>
            <w:r>
              <w:t xml:space="preserve">A simple sample of heights of 6400 English men has a mean of 170 cm and standard deviation of 6.4 cm, while a simple sample of heights of 1600 Americans has a mean of 172 cm and </w:t>
            </w:r>
            <w:proofErr w:type="gramStart"/>
            <w:r>
              <w:t>an</w:t>
            </w:r>
            <w:proofErr w:type="gramEnd"/>
            <w:r>
              <w:t xml:space="preserve"> standard deviation of 6.3 cm. Do the data indicate that Americans are, on the average, taller than the English men?</w:t>
            </w:r>
          </w:p>
        </w:tc>
        <w:tc>
          <w:tcPr>
            <w:tcW w:w="1170" w:type="dxa"/>
            <w:shd w:val="clear" w:color="auto" w:fill="auto"/>
          </w:tcPr>
          <w:p w:rsidR="00D40C85" w:rsidRPr="00875196" w:rsidRDefault="00D40C85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40C85" w:rsidRPr="005814FF" w:rsidRDefault="00D40C85" w:rsidP="00017C99">
            <w:pPr>
              <w:jc w:val="center"/>
            </w:pPr>
            <w:r>
              <w:t>10</w:t>
            </w:r>
          </w:p>
        </w:tc>
      </w:tr>
      <w:tr w:rsidR="008A134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A1343" w:rsidRPr="005612A8" w:rsidRDefault="008A1343" w:rsidP="008C7BA2">
            <w:pPr>
              <w:jc w:val="center"/>
              <w:rPr>
                <w:b/>
              </w:rPr>
            </w:pPr>
            <w:r w:rsidRPr="005612A8">
              <w:rPr>
                <w:b/>
              </w:rPr>
              <w:t>(OR)</w:t>
            </w:r>
          </w:p>
        </w:tc>
      </w:tr>
      <w:tr w:rsidR="00D40C85" w:rsidRPr="00EF5853" w:rsidTr="00017C99">
        <w:trPr>
          <w:trHeight w:val="1601"/>
        </w:trPr>
        <w:tc>
          <w:tcPr>
            <w:tcW w:w="810" w:type="dxa"/>
            <w:vMerge w:val="restart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C85" w:rsidRDefault="00D40C85" w:rsidP="00017C99">
            <w:pPr>
              <w:jc w:val="both"/>
            </w:pPr>
            <w:r w:rsidRPr="00C6047F">
              <w:t xml:space="preserve">Two samples are drawn from two normal population. From the following data, test whether the two samples have the same variance at 5 % level:   </w:t>
            </w:r>
          </w:p>
          <w:tbl>
            <w:tblPr>
              <w:tblStyle w:val="TableGrid"/>
              <w:tblpPr w:leftFromText="180" w:rightFromText="180" w:vertAnchor="text" w:horzAnchor="margin" w:tblpY="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  <w:gridCol w:w="730"/>
              <w:gridCol w:w="630"/>
              <w:gridCol w:w="630"/>
              <w:gridCol w:w="630"/>
              <w:gridCol w:w="540"/>
              <w:gridCol w:w="720"/>
              <w:gridCol w:w="540"/>
              <w:gridCol w:w="630"/>
              <w:gridCol w:w="562"/>
            </w:tblGrid>
            <w:tr w:rsidR="00D40C85" w:rsidTr="00017C99">
              <w:tc>
                <w:tcPr>
                  <w:tcW w:w="1107" w:type="dxa"/>
                </w:tcPr>
                <w:p w:rsidR="00D40C85" w:rsidRDefault="00D40C85" w:rsidP="00017C99">
                  <w:r>
                    <w:t>Sample1</w:t>
                  </w:r>
                </w:p>
              </w:tc>
              <w:tc>
                <w:tcPr>
                  <w:tcW w:w="730" w:type="dxa"/>
                </w:tcPr>
                <w:p w:rsidR="00D40C85" w:rsidRDefault="00D40C85" w:rsidP="0092265F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630" w:type="dxa"/>
                </w:tcPr>
                <w:p w:rsidR="00D40C85" w:rsidRDefault="00D40C85" w:rsidP="0092265F">
                  <w:pPr>
                    <w:jc w:val="center"/>
                  </w:pPr>
                  <w:r>
                    <w:t>27</w:t>
                  </w:r>
                </w:p>
              </w:tc>
              <w:tc>
                <w:tcPr>
                  <w:tcW w:w="630" w:type="dxa"/>
                </w:tcPr>
                <w:p w:rsidR="00D40C85" w:rsidRDefault="00D40C85" w:rsidP="0092265F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630" w:type="dxa"/>
                </w:tcPr>
                <w:p w:rsidR="00D40C85" w:rsidRDefault="00D40C85" w:rsidP="0092265F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540" w:type="dxa"/>
                </w:tcPr>
                <w:p w:rsidR="00D40C85" w:rsidRDefault="00D40C85" w:rsidP="0092265F">
                  <w:pPr>
                    <w:jc w:val="center"/>
                  </w:pPr>
                  <w:r>
                    <w:t>27</w:t>
                  </w:r>
                </w:p>
              </w:tc>
              <w:tc>
                <w:tcPr>
                  <w:tcW w:w="720" w:type="dxa"/>
                </w:tcPr>
                <w:p w:rsidR="00D40C85" w:rsidRDefault="00D40C85" w:rsidP="0092265F">
                  <w:pPr>
                    <w:jc w:val="center"/>
                  </w:pPr>
                  <w:r>
                    <w:t>29</w:t>
                  </w:r>
                </w:p>
              </w:tc>
              <w:tc>
                <w:tcPr>
                  <w:tcW w:w="540" w:type="dxa"/>
                </w:tcPr>
                <w:p w:rsidR="00D40C85" w:rsidRDefault="00D40C85" w:rsidP="0092265F">
                  <w:pPr>
                    <w:jc w:val="center"/>
                  </w:pPr>
                  <w:r>
                    <w:t>27</w:t>
                  </w:r>
                </w:p>
              </w:tc>
              <w:tc>
                <w:tcPr>
                  <w:tcW w:w="630" w:type="dxa"/>
                </w:tcPr>
                <w:p w:rsidR="00D40C85" w:rsidRDefault="00D40C85" w:rsidP="0092265F">
                  <w:pPr>
                    <w:jc w:val="center"/>
                  </w:pPr>
                  <w:r>
                    <w:t>23</w:t>
                  </w:r>
                </w:p>
              </w:tc>
              <w:tc>
                <w:tcPr>
                  <w:tcW w:w="562" w:type="dxa"/>
                </w:tcPr>
                <w:p w:rsidR="00D40C85" w:rsidRDefault="00D40C85" w:rsidP="0092265F">
                  <w:pPr>
                    <w:jc w:val="center"/>
                  </w:pPr>
                  <w:r>
                    <w:t>17</w:t>
                  </w:r>
                </w:p>
              </w:tc>
            </w:tr>
            <w:tr w:rsidR="00D40C85" w:rsidTr="00017C99">
              <w:tc>
                <w:tcPr>
                  <w:tcW w:w="1107" w:type="dxa"/>
                </w:tcPr>
                <w:p w:rsidR="00D40C85" w:rsidRDefault="00D40C85" w:rsidP="00017C99">
                  <w:r>
                    <w:t>Sample2</w:t>
                  </w:r>
                </w:p>
              </w:tc>
              <w:tc>
                <w:tcPr>
                  <w:tcW w:w="730" w:type="dxa"/>
                </w:tcPr>
                <w:p w:rsidR="00D40C85" w:rsidRDefault="00D40C85" w:rsidP="0092265F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630" w:type="dxa"/>
                </w:tcPr>
                <w:p w:rsidR="00D40C85" w:rsidRDefault="00D40C85" w:rsidP="0092265F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630" w:type="dxa"/>
                </w:tcPr>
                <w:p w:rsidR="00D40C85" w:rsidRDefault="00D40C85" w:rsidP="0092265F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630" w:type="dxa"/>
                </w:tcPr>
                <w:p w:rsidR="00D40C85" w:rsidRDefault="00D40C85" w:rsidP="0092265F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540" w:type="dxa"/>
                </w:tcPr>
                <w:p w:rsidR="00D40C85" w:rsidRDefault="00D40C85" w:rsidP="0092265F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720" w:type="dxa"/>
                </w:tcPr>
                <w:p w:rsidR="00D40C85" w:rsidRDefault="00D40C85" w:rsidP="0092265F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540" w:type="dxa"/>
                </w:tcPr>
                <w:p w:rsidR="00D40C85" w:rsidRDefault="00D40C85" w:rsidP="0092265F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630" w:type="dxa"/>
                </w:tcPr>
                <w:p w:rsidR="00D40C85" w:rsidRDefault="00D40C85" w:rsidP="0092265F">
                  <w:pPr>
                    <w:jc w:val="center"/>
                  </w:pPr>
                  <w:r>
                    <w:t>21</w:t>
                  </w:r>
                </w:p>
              </w:tc>
              <w:tc>
                <w:tcPr>
                  <w:tcW w:w="562" w:type="dxa"/>
                </w:tcPr>
                <w:p w:rsidR="00D40C85" w:rsidRDefault="00D40C85" w:rsidP="0092265F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D40C85" w:rsidRPr="00EF5853" w:rsidRDefault="00D40C85" w:rsidP="00017C99"/>
        </w:tc>
        <w:tc>
          <w:tcPr>
            <w:tcW w:w="1170" w:type="dxa"/>
            <w:shd w:val="clear" w:color="auto" w:fill="auto"/>
          </w:tcPr>
          <w:p w:rsidR="00D40C85" w:rsidRPr="00875196" w:rsidRDefault="00D40C85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40C85" w:rsidRPr="005814FF" w:rsidRDefault="00D40C85" w:rsidP="00017C99">
            <w:pPr>
              <w:jc w:val="center"/>
            </w:pPr>
            <w:r>
              <w:t>10</w:t>
            </w:r>
          </w:p>
        </w:tc>
      </w:tr>
      <w:tr w:rsidR="00D40C85" w:rsidRPr="00EF5853" w:rsidTr="0092265F">
        <w:trPr>
          <w:trHeight w:val="2879"/>
        </w:trPr>
        <w:tc>
          <w:tcPr>
            <w:tcW w:w="810" w:type="dxa"/>
            <w:vMerge/>
            <w:shd w:val="clear" w:color="auto" w:fill="auto"/>
          </w:tcPr>
          <w:p w:rsidR="00D40C85" w:rsidRPr="00EF5853" w:rsidRDefault="00D40C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C85" w:rsidRPr="00EF5853" w:rsidRDefault="00D40C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C85" w:rsidRDefault="00D40C85" w:rsidP="00017C99">
            <w:pPr>
              <w:tabs>
                <w:tab w:val="left" w:pos="8160"/>
              </w:tabs>
              <w:spacing w:after="200" w:line="276" w:lineRule="auto"/>
              <w:jc w:val="both"/>
              <w:rPr>
                <w:rFonts w:eastAsia="Calibri"/>
              </w:rPr>
            </w:pPr>
            <w:r w:rsidRPr="00575183">
              <w:rPr>
                <w:rFonts w:eastAsia="Calibri"/>
              </w:rPr>
              <w:t>A manager of pizza hut was interested to determine whether sales of pizza is greater on</w:t>
            </w:r>
            <w:r>
              <w:rPr>
                <w:rFonts w:eastAsia="Calibri"/>
              </w:rPr>
              <w:t xml:space="preserve"> </w:t>
            </w:r>
            <w:r w:rsidRPr="00575183">
              <w:rPr>
                <w:rFonts w:eastAsia="Calibri"/>
              </w:rPr>
              <w:t>one day of the week than another.  His records from the past, shows the following result.</w:t>
            </w:r>
            <w:r w:rsidR="00B600B9">
              <w:rPr>
                <w:rFonts w:eastAsia="Calibri"/>
              </w:rPr>
              <w:t xml:space="preserve"> </w:t>
            </w:r>
            <w:r w:rsidRPr="00575183">
              <w:rPr>
                <w:rFonts w:eastAsia="Calibri"/>
              </w:rPr>
              <w:t xml:space="preserve">Test whether sales of </w:t>
            </w:r>
            <w:proofErr w:type="gramStart"/>
            <w:r w:rsidRPr="00575183">
              <w:rPr>
                <w:rFonts w:eastAsia="Calibri"/>
              </w:rPr>
              <w:t>pizza  is</w:t>
            </w:r>
            <w:proofErr w:type="gramEnd"/>
            <w:r w:rsidRPr="00575183">
              <w:rPr>
                <w:rFonts w:eastAsia="Calibri"/>
              </w:rPr>
              <w:t xml:space="preserve"> uniformly distributed over the week.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017"/>
              <w:gridCol w:w="900"/>
              <w:gridCol w:w="810"/>
              <w:gridCol w:w="900"/>
              <w:gridCol w:w="810"/>
              <w:gridCol w:w="810"/>
            </w:tblGrid>
            <w:tr w:rsidR="00D40C85" w:rsidTr="005612A8">
              <w:trPr>
                <w:trHeight w:val="413"/>
                <w:jc w:val="center"/>
              </w:trPr>
              <w:tc>
                <w:tcPr>
                  <w:tcW w:w="2017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Days of the week</w:t>
                  </w:r>
                </w:p>
              </w:tc>
              <w:tc>
                <w:tcPr>
                  <w:tcW w:w="900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Mon</w:t>
                  </w:r>
                </w:p>
              </w:tc>
              <w:tc>
                <w:tcPr>
                  <w:tcW w:w="810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Tue</w:t>
                  </w:r>
                </w:p>
              </w:tc>
              <w:tc>
                <w:tcPr>
                  <w:tcW w:w="900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Wed</w:t>
                  </w:r>
                </w:p>
              </w:tc>
              <w:tc>
                <w:tcPr>
                  <w:tcW w:w="810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Thu</w:t>
                  </w:r>
                </w:p>
              </w:tc>
              <w:tc>
                <w:tcPr>
                  <w:tcW w:w="810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Fri</w:t>
                  </w:r>
                </w:p>
              </w:tc>
            </w:tr>
            <w:tr w:rsidR="00D40C85" w:rsidTr="005612A8">
              <w:trPr>
                <w:trHeight w:val="431"/>
                <w:jc w:val="center"/>
              </w:trPr>
              <w:tc>
                <w:tcPr>
                  <w:tcW w:w="2017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proofErr w:type="spellStart"/>
                  <w:r>
                    <w:rPr>
                      <w:rFonts w:eastAsia="Calibri"/>
                    </w:rPr>
                    <w:t>No.of</w:t>
                  </w:r>
                  <w:proofErr w:type="spellEnd"/>
                  <w:r>
                    <w:rPr>
                      <w:rFonts w:eastAsia="Calibri"/>
                    </w:rPr>
                    <w:t xml:space="preserve"> </w:t>
                  </w:r>
                  <w:r w:rsidRPr="00AE1D6D">
                    <w:t>pizza</w:t>
                  </w:r>
                  <w:r>
                    <w:t>s  sold</w:t>
                  </w:r>
                </w:p>
              </w:tc>
              <w:tc>
                <w:tcPr>
                  <w:tcW w:w="900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66</w:t>
                  </w:r>
                </w:p>
              </w:tc>
              <w:tc>
                <w:tcPr>
                  <w:tcW w:w="810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57</w:t>
                  </w:r>
                </w:p>
              </w:tc>
              <w:tc>
                <w:tcPr>
                  <w:tcW w:w="900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54</w:t>
                  </w:r>
                </w:p>
              </w:tc>
              <w:tc>
                <w:tcPr>
                  <w:tcW w:w="810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48</w:t>
                  </w:r>
                </w:p>
              </w:tc>
              <w:tc>
                <w:tcPr>
                  <w:tcW w:w="810" w:type="dxa"/>
                  <w:vAlign w:val="center"/>
                </w:tcPr>
                <w:p w:rsidR="00D40C85" w:rsidRDefault="00D40C85" w:rsidP="005612A8">
                  <w:pPr>
                    <w:tabs>
                      <w:tab w:val="left" w:pos="8160"/>
                    </w:tabs>
                    <w:spacing w:after="200" w:line="276" w:lineRule="auto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75</w:t>
                  </w:r>
                </w:p>
              </w:tc>
            </w:tr>
          </w:tbl>
          <w:p w:rsidR="00D40C85" w:rsidRPr="00EF5853" w:rsidRDefault="00D40C85" w:rsidP="00017C99"/>
        </w:tc>
        <w:tc>
          <w:tcPr>
            <w:tcW w:w="1170" w:type="dxa"/>
            <w:shd w:val="clear" w:color="auto" w:fill="auto"/>
          </w:tcPr>
          <w:p w:rsidR="00D40C85" w:rsidRPr="00875196" w:rsidRDefault="00D40C85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40C85" w:rsidRPr="005814FF" w:rsidRDefault="00D40C85" w:rsidP="00017C99">
            <w:pPr>
              <w:jc w:val="center"/>
            </w:pPr>
            <w:r>
              <w:t>10</w:t>
            </w:r>
          </w:p>
        </w:tc>
      </w:tr>
      <w:tr w:rsidR="008A1343" w:rsidRPr="00EF5853" w:rsidTr="00017C99">
        <w:trPr>
          <w:trHeight w:val="431"/>
        </w:trPr>
        <w:tc>
          <w:tcPr>
            <w:tcW w:w="1650" w:type="dxa"/>
            <w:gridSpan w:val="2"/>
            <w:shd w:val="clear" w:color="auto" w:fill="auto"/>
          </w:tcPr>
          <w:p w:rsidR="008A1343" w:rsidRPr="00EF5853" w:rsidRDefault="008A13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1343" w:rsidRDefault="008A1343" w:rsidP="00017C9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612A8" w:rsidRPr="00875196" w:rsidRDefault="005612A8" w:rsidP="00017C9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A1343" w:rsidRPr="00875196" w:rsidRDefault="008A1343" w:rsidP="00017C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1343" w:rsidRPr="005814FF" w:rsidRDefault="008A1343" w:rsidP="00017C99">
            <w:pPr>
              <w:jc w:val="center"/>
            </w:pPr>
          </w:p>
        </w:tc>
      </w:tr>
      <w:tr w:rsidR="008A134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A1343" w:rsidRPr="00EF5853" w:rsidRDefault="008A134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A1343" w:rsidRPr="00EF5853" w:rsidRDefault="008A13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3F4B" w:rsidRPr="00E200CE" w:rsidRDefault="00BD3F4B" w:rsidP="00017C99">
            <w:pPr>
              <w:jc w:val="both"/>
            </w:pPr>
            <w:r w:rsidRPr="00DD6270">
              <w:t>The following data represent the number of units of production per day turned out by 5  different workers using 4 different types of machines</w:t>
            </w:r>
            <w:r w:rsidRPr="00E200CE">
              <w:t xml:space="preserve">: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BD3F4B" w:rsidRPr="00E200CE" w:rsidRDefault="00BD3F4B" w:rsidP="00BD3F4B">
            <w:r w:rsidRPr="00E200CE">
              <w:t xml:space="preserve">                                 A        B        C       D  </w:t>
            </w:r>
          </w:p>
          <w:p w:rsidR="00BD3F4B" w:rsidRPr="00E200CE" w:rsidRDefault="00BD3F4B" w:rsidP="00BD3F4B">
            <w:r w:rsidRPr="00E200CE">
              <w:t xml:space="preserve">                      1        44       38       47      36      </w:t>
            </w:r>
          </w:p>
          <w:p w:rsidR="00BD3F4B" w:rsidRPr="00E200CE" w:rsidRDefault="00BD3F4B" w:rsidP="00BD3F4B">
            <w:r w:rsidRPr="00E200CE">
              <w:t xml:space="preserve">                      2        46       40       52      43</w:t>
            </w:r>
          </w:p>
          <w:p w:rsidR="00BD3F4B" w:rsidRPr="00E200CE" w:rsidRDefault="00BD3F4B" w:rsidP="00BD3F4B">
            <w:r w:rsidRPr="00E200CE">
              <w:t xml:space="preserve">    Workers    3        34       36       44      32</w:t>
            </w:r>
          </w:p>
          <w:p w:rsidR="00BD3F4B" w:rsidRPr="00E200CE" w:rsidRDefault="00BD3F4B" w:rsidP="00BD3F4B">
            <w:r w:rsidRPr="00E200CE">
              <w:t xml:space="preserve">                      4        43       38       46    </w:t>
            </w:r>
            <w:r>
              <w:t xml:space="preserve"> </w:t>
            </w:r>
            <w:r w:rsidRPr="00E200CE">
              <w:t xml:space="preserve"> 33</w:t>
            </w:r>
          </w:p>
          <w:p w:rsidR="00BD3F4B" w:rsidRPr="00E200CE" w:rsidRDefault="00BD3F4B" w:rsidP="00BD3F4B">
            <w:r>
              <w:t xml:space="preserve">                      </w:t>
            </w:r>
            <w:r w:rsidRPr="00E200CE">
              <w:t xml:space="preserve">5        38       42       49    </w:t>
            </w:r>
            <w:r>
              <w:t xml:space="preserve"> </w:t>
            </w:r>
            <w:r w:rsidRPr="00E200CE">
              <w:t xml:space="preserve"> 39</w:t>
            </w:r>
          </w:p>
          <w:p w:rsidR="00BD3F4B" w:rsidRDefault="00BD3F4B" w:rsidP="00BD3F4B">
            <w:r>
              <w:t xml:space="preserve">      </w:t>
            </w:r>
          </w:p>
          <w:p w:rsidR="007A1064" w:rsidRDefault="00017C99" w:rsidP="007A1064">
            <w:pPr>
              <w:jc w:val="both"/>
            </w:pPr>
            <w:r>
              <w:t xml:space="preserve">   </w:t>
            </w:r>
            <w:r w:rsidR="00BD3F4B" w:rsidRPr="00E200CE">
              <w:t>(</w:t>
            </w:r>
            <w:proofErr w:type="spellStart"/>
            <w:r w:rsidR="00BD3F4B" w:rsidRPr="00E200CE">
              <w:t>i</w:t>
            </w:r>
            <w:proofErr w:type="spellEnd"/>
            <w:r w:rsidR="00BD3F4B" w:rsidRPr="00E200CE">
              <w:t>) Test whether the five men differ with respect to mean</w:t>
            </w:r>
            <w:r w:rsidR="007A1064">
              <w:t xml:space="preserve"> </w:t>
            </w:r>
            <w:r w:rsidR="00512BEA">
              <w:t xml:space="preserve">      </w:t>
            </w:r>
          </w:p>
          <w:p w:rsidR="00BD3F4B" w:rsidRDefault="007A1064" w:rsidP="007A1064">
            <w:pPr>
              <w:jc w:val="both"/>
            </w:pPr>
            <w:r>
              <w:t xml:space="preserve">         </w:t>
            </w:r>
            <w:r w:rsidR="00BD3F4B" w:rsidRPr="00E200CE">
              <w:t>productivity.</w:t>
            </w:r>
          </w:p>
          <w:p w:rsidR="00017C99" w:rsidRPr="00E200CE" w:rsidRDefault="00017C99" w:rsidP="00BD3F4B"/>
          <w:p w:rsidR="00017C99" w:rsidRDefault="00017C99" w:rsidP="00BD3F4B">
            <w:r>
              <w:t xml:space="preserve">  </w:t>
            </w:r>
            <w:r w:rsidR="00BD3F4B" w:rsidRPr="00E200CE">
              <w:t>(ii) Test whether the mean productivity is the same for the four</w:t>
            </w:r>
          </w:p>
          <w:p w:rsidR="008A1343" w:rsidRDefault="00017C99" w:rsidP="00BD3F4B">
            <w:r>
              <w:t xml:space="preserve">      </w:t>
            </w:r>
            <w:r w:rsidR="00BD3F4B" w:rsidRPr="00E200CE">
              <w:t xml:space="preserve"> </w:t>
            </w:r>
            <w:r>
              <w:t xml:space="preserve"> </w:t>
            </w:r>
            <w:proofErr w:type="gramStart"/>
            <w:r w:rsidR="00BD3F4B" w:rsidRPr="00E200CE">
              <w:t>different  machine</w:t>
            </w:r>
            <w:proofErr w:type="gramEnd"/>
            <w:r w:rsidR="00BD3F4B" w:rsidRPr="00E200CE">
              <w:t xml:space="preserve"> types</w:t>
            </w:r>
            <w:r>
              <w:t>.</w:t>
            </w:r>
          </w:p>
          <w:p w:rsidR="00017C99" w:rsidRPr="00EF5853" w:rsidRDefault="00017C99" w:rsidP="00BD3F4B"/>
        </w:tc>
        <w:tc>
          <w:tcPr>
            <w:tcW w:w="1170" w:type="dxa"/>
            <w:shd w:val="clear" w:color="auto" w:fill="auto"/>
          </w:tcPr>
          <w:p w:rsidR="008A1343" w:rsidRPr="00875196" w:rsidRDefault="00B9173B" w:rsidP="00017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A1343" w:rsidRPr="005814FF" w:rsidRDefault="00843DDB" w:rsidP="00017C99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12878"/>
    <w:rsid w:val="00017C99"/>
    <w:rsid w:val="00023B9E"/>
    <w:rsid w:val="00060CB9"/>
    <w:rsid w:val="00061821"/>
    <w:rsid w:val="000E180A"/>
    <w:rsid w:val="000E4455"/>
    <w:rsid w:val="000F3EFE"/>
    <w:rsid w:val="001521D0"/>
    <w:rsid w:val="001D41FE"/>
    <w:rsid w:val="001D670F"/>
    <w:rsid w:val="001E2222"/>
    <w:rsid w:val="001F54D1"/>
    <w:rsid w:val="001F7E9B"/>
    <w:rsid w:val="00204EB0"/>
    <w:rsid w:val="00211ABA"/>
    <w:rsid w:val="00234B99"/>
    <w:rsid w:val="00235351"/>
    <w:rsid w:val="00266439"/>
    <w:rsid w:val="0026653D"/>
    <w:rsid w:val="002B2230"/>
    <w:rsid w:val="002D09FF"/>
    <w:rsid w:val="002D7611"/>
    <w:rsid w:val="002D76BB"/>
    <w:rsid w:val="002E336A"/>
    <w:rsid w:val="002E552A"/>
    <w:rsid w:val="00304757"/>
    <w:rsid w:val="00304C4A"/>
    <w:rsid w:val="003206DF"/>
    <w:rsid w:val="00320A21"/>
    <w:rsid w:val="00323989"/>
    <w:rsid w:val="00324247"/>
    <w:rsid w:val="00380146"/>
    <w:rsid w:val="003855F1"/>
    <w:rsid w:val="003B14BC"/>
    <w:rsid w:val="003B1F06"/>
    <w:rsid w:val="003C4644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2BEA"/>
    <w:rsid w:val="005133D7"/>
    <w:rsid w:val="005527A4"/>
    <w:rsid w:val="00552CF0"/>
    <w:rsid w:val="005612A8"/>
    <w:rsid w:val="005729B5"/>
    <w:rsid w:val="005814FF"/>
    <w:rsid w:val="00581B1F"/>
    <w:rsid w:val="0059663E"/>
    <w:rsid w:val="005B77D2"/>
    <w:rsid w:val="005C4C49"/>
    <w:rsid w:val="005D0F4A"/>
    <w:rsid w:val="005D3355"/>
    <w:rsid w:val="005F011C"/>
    <w:rsid w:val="0062605C"/>
    <w:rsid w:val="0064710A"/>
    <w:rsid w:val="00652120"/>
    <w:rsid w:val="00670A67"/>
    <w:rsid w:val="00681B25"/>
    <w:rsid w:val="00686FC1"/>
    <w:rsid w:val="006C1D35"/>
    <w:rsid w:val="006C39BE"/>
    <w:rsid w:val="006C7354"/>
    <w:rsid w:val="00714C68"/>
    <w:rsid w:val="0072373D"/>
    <w:rsid w:val="00725A0A"/>
    <w:rsid w:val="007326F6"/>
    <w:rsid w:val="007A1064"/>
    <w:rsid w:val="007B3D07"/>
    <w:rsid w:val="00802202"/>
    <w:rsid w:val="00806A39"/>
    <w:rsid w:val="00814615"/>
    <w:rsid w:val="0081627E"/>
    <w:rsid w:val="00843DDB"/>
    <w:rsid w:val="00875196"/>
    <w:rsid w:val="0088784C"/>
    <w:rsid w:val="008A1343"/>
    <w:rsid w:val="008A56BE"/>
    <w:rsid w:val="008A6193"/>
    <w:rsid w:val="008B0703"/>
    <w:rsid w:val="008C7BA2"/>
    <w:rsid w:val="0090362A"/>
    <w:rsid w:val="00904D12"/>
    <w:rsid w:val="00911266"/>
    <w:rsid w:val="009222A5"/>
    <w:rsid w:val="0092265F"/>
    <w:rsid w:val="00923143"/>
    <w:rsid w:val="00942884"/>
    <w:rsid w:val="0095679B"/>
    <w:rsid w:val="00963CB5"/>
    <w:rsid w:val="009B53DD"/>
    <w:rsid w:val="009C5A1D"/>
    <w:rsid w:val="009E059D"/>
    <w:rsid w:val="009E09A3"/>
    <w:rsid w:val="00A47E2A"/>
    <w:rsid w:val="00A87AB8"/>
    <w:rsid w:val="00AA3F2E"/>
    <w:rsid w:val="00AA5E39"/>
    <w:rsid w:val="00AA6B40"/>
    <w:rsid w:val="00AD0290"/>
    <w:rsid w:val="00AD4235"/>
    <w:rsid w:val="00AE264C"/>
    <w:rsid w:val="00B009B1"/>
    <w:rsid w:val="00B20598"/>
    <w:rsid w:val="00B253AE"/>
    <w:rsid w:val="00B600B9"/>
    <w:rsid w:val="00B60E7E"/>
    <w:rsid w:val="00B83AB6"/>
    <w:rsid w:val="00B9173B"/>
    <w:rsid w:val="00B939EF"/>
    <w:rsid w:val="00BA2F7E"/>
    <w:rsid w:val="00BA539E"/>
    <w:rsid w:val="00BB5C6B"/>
    <w:rsid w:val="00BC7D01"/>
    <w:rsid w:val="00BD3F4B"/>
    <w:rsid w:val="00BE572D"/>
    <w:rsid w:val="00BF25ED"/>
    <w:rsid w:val="00BF3DE7"/>
    <w:rsid w:val="00C075F2"/>
    <w:rsid w:val="00C33FFF"/>
    <w:rsid w:val="00C3743D"/>
    <w:rsid w:val="00C45947"/>
    <w:rsid w:val="00C60C6A"/>
    <w:rsid w:val="00C71847"/>
    <w:rsid w:val="00C81140"/>
    <w:rsid w:val="00C8264D"/>
    <w:rsid w:val="00C95F18"/>
    <w:rsid w:val="00CB2395"/>
    <w:rsid w:val="00CB7A50"/>
    <w:rsid w:val="00CD31A5"/>
    <w:rsid w:val="00CD66BF"/>
    <w:rsid w:val="00CE1825"/>
    <w:rsid w:val="00CE5503"/>
    <w:rsid w:val="00CE7DEA"/>
    <w:rsid w:val="00D0319F"/>
    <w:rsid w:val="00D3698C"/>
    <w:rsid w:val="00D40C85"/>
    <w:rsid w:val="00D62341"/>
    <w:rsid w:val="00D64FF9"/>
    <w:rsid w:val="00D67AD2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3824"/>
    <w:rsid w:val="00E70A47"/>
    <w:rsid w:val="00E824B7"/>
    <w:rsid w:val="00EA28B5"/>
    <w:rsid w:val="00EB0EE0"/>
    <w:rsid w:val="00EB26EF"/>
    <w:rsid w:val="00EB5640"/>
    <w:rsid w:val="00EC4A40"/>
    <w:rsid w:val="00ED053D"/>
    <w:rsid w:val="00F11EDB"/>
    <w:rsid w:val="00F162EA"/>
    <w:rsid w:val="00F208C0"/>
    <w:rsid w:val="00F266A7"/>
    <w:rsid w:val="00F32118"/>
    <w:rsid w:val="00F55D6F"/>
    <w:rsid w:val="00FD1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6F8330F9-FA43-42E3-83B9-9D68FBBA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A8AF4-BDC9-46CC-8C74-A16504DAB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53</cp:revision>
  <cp:lastPrinted>2019-03-19T09:24:00Z</cp:lastPrinted>
  <dcterms:created xsi:type="dcterms:W3CDTF">2019-03-12T06:10:00Z</dcterms:created>
  <dcterms:modified xsi:type="dcterms:W3CDTF">2019-11-14T10:12:00Z</dcterms:modified>
</cp:coreProperties>
</file>