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16E1E" w:rsidRPr="00CF194C" w:rsidRDefault="00F16E1E" w:rsidP="00F16E1E">
      <w:pPr>
        <w:jc w:val="right"/>
        <w:rPr>
          <w:bCs/>
        </w:rPr>
      </w:pPr>
      <w:bookmarkStart w:id="0" w:name="_GoBack"/>
      <w:bookmarkEnd w:id="0"/>
      <w:proofErr w:type="gramStart"/>
      <w:r w:rsidRPr="00CF194C">
        <w:rPr>
          <w:bCs/>
        </w:rPr>
        <w:t>Reg.</w:t>
      </w:r>
      <w:r w:rsidR="00CF194C">
        <w:rPr>
          <w:bCs/>
        </w:rPr>
        <w:t xml:space="preserve"> </w:t>
      </w:r>
      <w:r w:rsidRPr="00CF194C">
        <w:rPr>
          <w:bCs/>
        </w:rPr>
        <w:t>No.</w:t>
      </w:r>
      <w:proofErr w:type="gramEnd"/>
      <w:r w:rsidRPr="00CF194C">
        <w:rPr>
          <w:bCs/>
        </w:rPr>
        <w:t xml:space="preserve"> _____________</w:t>
      </w:r>
    </w:p>
    <w:p w:rsidR="00F16E1E" w:rsidRDefault="00F16E1E" w:rsidP="00F16E1E">
      <w:pPr>
        <w:jc w:val="center"/>
        <w:rPr>
          <w:rFonts w:ascii="Arial" w:hAnsi="Arial" w:cs="Arial"/>
          <w:bCs/>
        </w:rPr>
      </w:pPr>
      <w:r w:rsidRPr="00F16E1E">
        <w:rPr>
          <w:rFonts w:ascii="Arial" w:hAnsi="Arial" w:cs="Arial"/>
          <w:bCs/>
          <w:noProof/>
        </w:rPr>
        <w:drawing>
          <wp:inline distT="0" distB="0" distL="0" distR="0">
            <wp:extent cx="1990646" cy="674200"/>
            <wp:effectExtent l="0" t="0" r="0" b="0"/>
            <wp:docPr id="3" name="Picture 1" descr="Karunya Logo.png.png"/>
            <wp:cNvGraphicFramePr/>
            <a:graphic xmlns:a="http://schemas.openxmlformats.org/drawingml/2006/main">
              <a:graphicData uri="http://schemas.openxmlformats.org/drawingml/2006/picture">
                <pic:pic xmlns:pic="http://schemas.openxmlformats.org/drawingml/2006/picture">
                  <pic:nvPicPr>
                    <pic:cNvPr id="0" name="Karunya Logo.png.png"/>
                    <pic:cNvPicPr/>
                  </pic:nvPicPr>
                  <pic:blipFill>
                    <a:blip r:embed="rId6" cstate="print"/>
                    <a:stretch>
                      <a:fillRect/>
                    </a:stretch>
                  </pic:blipFill>
                  <pic:spPr>
                    <a:xfrm>
                      <a:off x="0" y="0"/>
                      <a:ext cx="1990646" cy="674200"/>
                    </a:xfrm>
                    <a:prstGeom prst="rect">
                      <a:avLst/>
                    </a:prstGeom>
                  </pic:spPr>
                </pic:pic>
              </a:graphicData>
            </a:graphic>
          </wp:inline>
        </w:drawing>
      </w:r>
    </w:p>
    <w:p w:rsidR="003855ED" w:rsidRDefault="003855ED" w:rsidP="003855ED">
      <w:pPr>
        <w:jc w:val="center"/>
        <w:rPr>
          <w:b/>
          <w:sz w:val="28"/>
          <w:szCs w:val="28"/>
        </w:rPr>
      </w:pPr>
      <w:r>
        <w:rPr>
          <w:b/>
          <w:sz w:val="28"/>
          <w:szCs w:val="28"/>
        </w:rPr>
        <w:t>End Semester Examination – Nov</w:t>
      </w:r>
      <w:r w:rsidR="00CF194C">
        <w:rPr>
          <w:b/>
          <w:sz w:val="28"/>
          <w:szCs w:val="28"/>
        </w:rPr>
        <w:t xml:space="preserve"> </w:t>
      </w:r>
      <w:r>
        <w:rPr>
          <w:b/>
          <w:sz w:val="28"/>
          <w:szCs w:val="28"/>
        </w:rPr>
        <w:t>/</w:t>
      </w:r>
      <w:r w:rsidR="00CF194C">
        <w:rPr>
          <w:b/>
          <w:sz w:val="28"/>
          <w:szCs w:val="28"/>
        </w:rPr>
        <w:t xml:space="preserve"> </w:t>
      </w:r>
      <w:r>
        <w:rPr>
          <w:b/>
          <w:sz w:val="28"/>
          <w:szCs w:val="28"/>
        </w:rPr>
        <w:t>Dec – 201</w:t>
      </w:r>
      <w:r w:rsidR="00E94EC5">
        <w:rPr>
          <w:b/>
          <w:sz w:val="28"/>
          <w:szCs w:val="28"/>
        </w:rPr>
        <w:t>9</w:t>
      </w:r>
    </w:p>
    <w:tbl>
      <w:tblPr>
        <w:tblW w:w="10827" w:type="dxa"/>
        <w:tblBorders>
          <w:bottom w:val="single" w:sz="4" w:space="0" w:color="auto"/>
        </w:tblBorders>
        <w:tblLook w:val="01E0"/>
      </w:tblPr>
      <w:tblGrid>
        <w:gridCol w:w="1616"/>
        <w:gridCol w:w="6142"/>
        <w:gridCol w:w="1800"/>
        <w:gridCol w:w="1269"/>
      </w:tblGrid>
      <w:tr w:rsidR="005527A4" w:rsidRPr="00AA3F2E" w:rsidTr="00A12265">
        <w:tc>
          <w:tcPr>
            <w:tcW w:w="1616" w:type="dxa"/>
          </w:tcPr>
          <w:p w:rsidR="005527A4" w:rsidRPr="00AA3F2E" w:rsidRDefault="005527A4" w:rsidP="00875196">
            <w:pPr>
              <w:pStyle w:val="Title"/>
              <w:jc w:val="left"/>
              <w:rPr>
                <w:b/>
              </w:rPr>
            </w:pPr>
          </w:p>
        </w:tc>
        <w:tc>
          <w:tcPr>
            <w:tcW w:w="6142" w:type="dxa"/>
          </w:tcPr>
          <w:p w:rsidR="005527A4" w:rsidRPr="00AA3F2E" w:rsidRDefault="005527A4" w:rsidP="00875196">
            <w:pPr>
              <w:pStyle w:val="Title"/>
              <w:jc w:val="left"/>
              <w:rPr>
                <w:b/>
              </w:rPr>
            </w:pPr>
          </w:p>
        </w:tc>
        <w:tc>
          <w:tcPr>
            <w:tcW w:w="1800" w:type="dxa"/>
          </w:tcPr>
          <w:p w:rsidR="005527A4" w:rsidRPr="00AA3F2E" w:rsidRDefault="005527A4" w:rsidP="00875196">
            <w:pPr>
              <w:pStyle w:val="Title"/>
              <w:ind w:left="-468" w:firstLine="468"/>
              <w:jc w:val="left"/>
              <w:rPr>
                <w:b/>
              </w:rPr>
            </w:pPr>
          </w:p>
        </w:tc>
        <w:tc>
          <w:tcPr>
            <w:tcW w:w="1269" w:type="dxa"/>
          </w:tcPr>
          <w:p w:rsidR="005527A4" w:rsidRPr="00AA3F2E" w:rsidRDefault="005527A4" w:rsidP="00875196">
            <w:pPr>
              <w:pStyle w:val="Title"/>
              <w:jc w:val="left"/>
              <w:rPr>
                <w:b/>
              </w:rPr>
            </w:pPr>
          </w:p>
        </w:tc>
      </w:tr>
      <w:tr w:rsidR="00FD60A8" w:rsidRPr="00AA3F2E" w:rsidTr="00A12265">
        <w:tc>
          <w:tcPr>
            <w:tcW w:w="1616" w:type="dxa"/>
          </w:tcPr>
          <w:p w:rsidR="00FD60A8" w:rsidRPr="00AA3F2E" w:rsidRDefault="00FD60A8" w:rsidP="00875196">
            <w:pPr>
              <w:pStyle w:val="Title"/>
              <w:jc w:val="left"/>
              <w:rPr>
                <w:b/>
              </w:rPr>
            </w:pPr>
            <w:r w:rsidRPr="00AA3F2E">
              <w:rPr>
                <w:b/>
              </w:rPr>
              <w:t>Code           :</w:t>
            </w:r>
          </w:p>
        </w:tc>
        <w:tc>
          <w:tcPr>
            <w:tcW w:w="6142" w:type="dxa"/>
          </w:tcPr>
          <w:p w:rsidR="00FD60A8" w:rsidRPr="00F439E6" w:rsidRDefault="00FD60A8" w:rsidP="00C32CF1">
            <w:pPr>
              <w:pStyle w:val="Title"/>
              <w:jc w:val="left"/>
              <w:rPr>
                <w:b/>
                <w:color w:val="000000"/>
              </w:rPr>
            </w:pPr>
            <w:r>
              <w:rPr>
                <w:b/>
                <w:color w:val="000000"/>
              </w:rPr>
              <w:t>18</w:t>
            </w:r>
            <w:r w:rsidRPr="00F439E6">
              <w:rPr>
                <w:b/>
                <w:color w:val="000000"/>
              </w:rPr>
              <w:t>FP3001</w:t>
            </w:r>
          </w:p>
        </w:tc>
        <w:tc>
          <w:tcPr>
            <w:tcW w:w="1800" w:type="dxa"/>
          </w:tcPr>
          <w:p w:rsidR="00FD60A8" w:rsidRPr="00AA3F2E" w:rsidRDefault="00FD60A8" w:rsidP="00875196">
            <w:pPr>
              <w:pStyle w:val="Title"/>
              <w:jc w:val="left"/>
              <w:rPr>
                <w:b/>
              </w:rPr>
            </w:pPr>
            <w:r w:rsidRPr="00AA3F2E">
              <w:rPr>
                <w:b/>
              </w:rPr>
              <w:t>Duration      :</w:t>
            </w:r>
          </w:p>
        </w:tc>
        <w:tc>
          <w:tcPr>
            <w:tcW w:w="1269" w:type="dxa"/>
          </w:tcPr>
          <w:p w:rsidR="00FD60A8" w:rsidRPr="00AA3F2E" w:rsidRDefault="00FD60A8" w:rsidP="00875196">
            <w:pPr>
              <w:pStyle w:val="Title"/>
              <w:jc w:val="left"/>
              <w:rPr>
                <w:b/>
              </w:rPr>
            </w:pPr>
            <w:r w:rsidRPr="00AA3F2E">
              <w:rPr>
                <w:b/>
              </w:rPr>
              <w:t>3hrs</w:t>
            </w:r>
          </w:p>
        </w:tc>
      </w:tr>
      <w:tr w:rsidR="00FD60A8" w:rsidRPr="00AA3F2E" w:rsidTr="00A12265">
        <w:tc>
          <w:tcPr>
            <w:tcW w:w="1616" w:type="dxa"/>
          </w:tcPr>
          <w:p w:rsidR="00FD60A8" w:rsidRPr="00AA3F2E" w:rsidRDefault="00FD60A8" w:rsidP="00875196">
            <w:pPr>
              <w:pStyle w:val="Title"/>
              <w:jc w:val="left"/>
              <w:rPr>
                <w:b/>
              </w:rPr>
            </w:pPr>
            <w:r w:rsidRPr="00AA3F2E">
              <w:rPr>
                <w:b/>
              </w:rPr>
              <w:t xml:space="preserve">Sub. </w:t>
            </w:r>
            <w:proofErr w:type="gramStart"/>
            <w:r w:rsidRPr="00AA3F2E">
              <w:rPr>
                <w:b/>
              </w:rPr>
              <w:t>Name :</w:t>
            </w:r>
            <w:proofErr w:type="gramEnd"/>
          </w:p>
        </w:tc>
        <w:tc>
          <w:tcPr>
            <w:tcW w:w="6142" w:type="dxa"/>
          </w:tcPr>
          <w:p w:rsidR="00FD60A8" w:rsidRPr="00F439E6" w:rsidRDefault="00FD60A8" w:rsidP="00C32CF1">
            <w:pPr>
              <w:pStyle w:val="Title"/>
              <w:jc w:val="left"/>
              <w:rPr>
                <w:b/>
                <w:color w:val="000000"/>
              </w:rPr>
            </w:pPr>
            <w:r>
              <w:rPr>
                <w:b/>
                <w:color w:val="000000"/>
                <w:szCs w:val="24"/>
              </w:rPr>
              <w:t xml:space="preserve">MASS TRANSFER AND </w:t>
            </w:r>
            <w:r w:rsidRPr="00F439E6">
              <w:rPr>
                <w:b/>
                <w:color w:val="000000"/>
                <w:szCs w:val="24"/>
              </w:rPr>
              <w:t>SEPARATION PROCESSES IN FOOD ENGINEERING</w:t>
            </w:r>
            <w:r w:rsidRPr="00F439E6">
              <w:rPr>
                <w:b/>
                <w:color w:val="000000"/>
              </w:rPr>
              <w:t xml:space="preserve"> </w:t>
            </w:r>
          </w:p>
        </w:tc>
        <w:tc>
          <w:tcPr>
            <w:tcW w:w="1800" w:type="dxa"/>
          </w:tcPr>
          <w:p w:rsidR="00FD60A8" w:rsidRPr="00AA3F2E" w:rsidRDefault="00FD60A8" w:rsidP="00241739">
            <w:pPr>
              <w:pStyle w:val="Title"/>
              <w:jc w:val="left"/>
              <w:rPr>
                <w:b/>
              </w:rPr>
            </w:pPr>
            <w:r w:rsidRPr="00AA3F2E">
              <w:rPr>
                <w:b/>
              </w:rPr>
              <w:t xml:space="preserve">Max. </w:t>
            </w:r>
            <w:proofErr w:type="gramStart"/>
            <w:r w:rsidR="00241739">
              <w:rPr>
                <w:b/>
              </w:rPr>
              <w:t>M</w:t>
            </w:r>
            <w:r w:rsidRPr="00AA3F2E">
              <w:rPr>
                <w:b/>
              </w:rPr>
              <w:t>arks :</w:t>
            </w:r>
            <w:proofErr w:type="gramEnd"/>
          </w:p>
        </w:tc>
        <w:tc>
          <w:tcPr>
            <w:tcW w:w="1269" w:type="dxa"/>
          </w:tcPr>
          <w:p w:rsidR="00FD60A8" w:rsidRPr="00AA3F2E" w:rsidRDefault="00FD60A8" w:rsidP="00875196">
            <w:pPr>
              <w:pStyle w:val="Title"/>
              <w:jc w:val="left"/>
              <w:rPr>
                <w:b/>
              </w:rPr>
            </w:pPr>
            <w:r w:rsidRPr="00AA3F2E">
              <w:rPr>
                <w:b/>
              </w:rPr>
              <w:t>100</w:t>
            </w:r>
          </w:p>
        </w:tc>
      </w:tr>
    </w:tbl>
    <w:p w:rsidR="005527A4" w:rsidRDefault="005527A4" w:rsidP="005527A4">
      <w:pPr>
        <w:pStyle w:val="Title"/>
        <w:jc w:val="left"/>
        <w:rPr>
          <w:b/>
        </w:rPr>
      </w:pPr>
    </w:p>
    <w:p w:rsidR="00C11937" w:rsidRDefault="00C11937" w:rsidP="005527A4">
      <w:pPr>
        <w:pStyle w:val="Title"/>
        <w:jc w:val="left"/>
        <w:rPr>
          <w:b/>
        </w:rPr>
      </w:pPr>
    </w:p>
    <w:tbl>
      <w:tblPr>
        <w:tblW w:w="10580" w:type="dxa"/>
        <w:tblInd w:w="18"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tblPr>
      <w:tblGrid>
        <w:gridCol w:w="630"/>
        <w:gridCol w:w="720"/>
        <w:gridCol w:w="7110"/>
        <w:gridCol w:w="1170"/>
        <w:gridCol w:w="950"/>
      </w:tblGrid>
      <w:tr w:rsidR="008C7BA2" w:rsidRPr="00742C36" w:rsidTr="00241739">
        <w:trPr>
          <w:trHeight w:val="132"/>
        </w:trPr>
        <w:tc>
          <w:tcPr>
            <w:tcW w:w="630" w:type="dxa"/>
            <w:shd w:val="clear" w:color="auto" w:fill="auto"/>
          </w:tcPr>
          <w:p w:rsidR="008C7BA2" w:rsidRPr="00742C36" w:rsidRDefault="008C7BA2" w:rsidP="008C7BA2">
            <w:pPr>
              <w:jc w:val="center"/>
              <w:rPr>
                <w:b/>
              </w:rPr>
            </w:pPr>
            <w:r w:rsidRPr="00742C36">
              <w:rPr>
                <w:b/>
              </w:rPr>
              <w:t>Q. No.</w:t>
            </w:r>
          </w:p>
        </w:tc>
        <w:tc>
          <w:tcPr>
            <w:tcW w:w="720" w:type="dxa"/>
            <w:shd w:val="clear" w:color="auto" w:fill="auto"/>
          </w:tcPr>
          <w:p w:rsidR="008C7BA2" w:rsidRPr="00742C36" w:rsidRDefault="008C7BA2" w:rsidP="008C7BA2">
            <w:pPr>
              <w:jc w:val="center"/>
              <w:rPr>
                <w:b/>
              </w:rPr>
            </w:pPr>
            <w:r w:rsidRPr="00742C36">
              <w:rPr>
                <w:b/>
              </w:rPr>
              <w:t>Sub Div.</w:t>
            </w:r>
          </w:p>
        </w:tc>
        <w:tc>
          <w:tcPr>
            <w:tcW w:w="7110" w:type="dxa"/>
            <w:shd w:val="clear" w:color="auto" w:fill="auto"/>
          </w:tcPr>
          <w:p w:rsidR="008C7BA2" w:rsidRPr="00742C36" w:rsidRDefault="008C7BA2" w:rsidP="00193F27">
            <w:pPr>
              <w:jc w:val="center"/>
              <w:rPr>
                <w:b/>
              </w:rPr>
            </w:pPr>
            <w:r w:rsidRPr="00742C36">
              <w:rPr>
                <w:b/>
              </w:rPr>
              <w:t>Questions</w:t>
            </w:r>
          </w:p>
        </w:tc>
        <w:tc>
          <w:tcPr>
            <w:tcW w:w="1170" w:type="dxa"/>
            <w:shd w:val="clear" w:color="auto" w:fill="auto"/>
          </w:tcPr>
          <w:p w:rsidR="008C7BA2" w:rsidRPr="00742C36" w:rsidRDefault="008C7BA2" w:rsidP="007925A0">
            <w:pPr>
              <w:jc w:val="center"/>
              <w:rPr>
                <w:b/>
              </w:rPr>
            </w:pPr>
            <w:r w:rsidRPr="00742C36">
              <w:rPr>
                <w:b/>
              </w:rPr>
              <w:t>Course</w:t>
            </w:r>
          </w:p>
          <w:p w:rsidR="008C7BA2" w:rsidRPr="00742C36" w:rsidRDefault="008C7BA2" w:rsidP="007925A0">
            <w:pPr>
              <w:jc w:val="center"/>
              <w:rPr>
                <w:b/>
              </w:rPr>
            </w:pPr>
            <w:r w:rsidRPr="00742C36">
              <w:rPr>
                <w:b/>
              </w:rPr>
              <w:t>Outcome</w:t>
            </w:r>
          </w:p>
        </w:tc>
        <w:tc>
          <w:tcPr>
            <w:tcW w:w="950" w:type="dxa"/>
            <w:shd w:val="clear" w:color="auto" w:fill="auto"/>
          </w:tcPr>
          <w:p w:rsidR="008C7BA2" w:rsidRPr="00742C36" w:rsidRDefault="008C7BA2" w:rsidP="00193F27">
            <w:pPr>
              <w:rPr>
                <w:b/>
              </w:rPr>
            </w:pPr>
            <w:r w:rsidRPr="00742C36">
              <w:rPr>
                <w:b/>
              </w:rPr>
              <w:t>Marks</w:t>
            </w:r>
          </w:p>
        </w:tc>
      </w:tr>
      <w:tr w:rsidR="00241739" w:rsidRPr="00742C36" w:rsidTr="00D14485">
        <w:trPr>
          <w:trHeight w:val="132"/>
        </w:trPr>
        <w:tc>
          <w:tcPr>
            <w:tcW w:w="10580" w:type="dxa"/>
            <w:gridSpan w:val="5"/>
            <w:shd w:val="clear" w:color="auto" w:fill="auto"/>
          </w:tcPr>
          <w:p w:rsidR="00CF194C" w:rsidRDefault="00CF194C" w:rsidP="00CF194C">
            <w:pPr>
              <w:jc w:val="center"/>
              <w:rPr>
                <w:b/>
                <w:u w:val="single"/>
              </w:rPr>
            </w:pPr>
          </w:p>
          <w:p w:rsidR="00CF194C" w:rsidRDefault="00CF194C" w:rsidP="00CF194C">
            <w:pPr>
              <w:jc w:val="center"/>
              <w:rPr>
                <w:b/>
                <w:u w:val="single"/>
              </w:rPr>
            </w:pPr>
            <w:r w:rsidRPr="004C0F5A">
              <w:rPr>
                <w:b/>
                <w:u w:val="single"/>
              </w:rPr>
              <w:t xml:space="preserve">ANSWER </w:t>
            </w:r>
            <w:r>
              <w:rPr>
                <w:b/>
                <w:u w:val="single"/>
              </w:rPr>
              <w:t>ANY FIVE  QUESTIONS (5 x 16 = 80 Marks)</w:t>
            </w:r>
          </w:p>
          <w:p w:rsidR="00241739" w:rsidRPr="00742C36" w:rsidRDefault="00241739" w:rsidP="00CF194C">
            <w:pPr>
              <w:jc w:val="center"/>
              <w:rPr>
                <w:b/>
              </w:rPr>
            </w:pPr>
          </w:p>
        </w:tc>
      </w:tr>
      <w:tr w:rsidR="00241739" w:rsidRPr="00742C36" w:rsidTr="00241739">
        <w:trPr>
          <w:trHeight w:val="132"/>
        </w:trPr>
        <w:tc>
          <w:tcPr>
            <w:tcW w:w="630" w:type="dxa"/>
            <w:vMerge w:val="restart"/>
            <w:shd w:val="clear" w:color="auto" w:fill="auto"/>
          </w:tcPr>
          <w:p w:rsidR="00241739" w:rsidRPr="00742C36" w:rsidRDefault="00241739" w:rsidP="000839CA">
            <w:pPr>
              <w:jc w:val="center"/>
            </w:pPr>
            <w:r w:rsidRPr="00742C36">
              <w:t>1.</w:t>
            </w:r>
          </w:p>
        </w:tc>
        <w:tc>
          <w:tcPr>
            <w:tcW w:w="720" w:type="dxa"/>
            <w:shd w:val="clear" w:color="auto" w:fill="auto"/>
          </w:tcPr>
          <w:p w:rsidR="00241739" w:rsidRPr="00742C36" w:rsidRDefault="00241739" w:rsidP="000839CA">
            <w:pPr>
              <w:jc w:val="center"/>
            </w:pPr>
            <w:r w:rsidRPr="00742C36">
              <w:t>a.</w:t>
            </w:r>
          </w:p>
        </w:tc>
        <w:tc>
          <w:tcPr>
            <w:tcW w:w="7110" w:type="dxa"/>
            <w:shd w:val="clear" w:color="auto" w:fill="auto"/>
          </w:tcPr>
          <w:p w:rsidR="00241739" w:rsidRDefault="00241739" w:rsidP="00E94EC5">
            <w:pPr>
              <w:jc w:val="both"/>
              <w:rPr>
                <w:bCs/>
              </w:rPr>
            </w:pPr>
            <w:r>
              <w:rPr>
                <w:bCs/>
              </w:rPr>
              <w:t xml:space="preserve">Draw the figure of </w:t>
            </w:r>
            <w:proofErr w:type="spellStart"/>
            <w:r w:rsidRPr="00BB4D47">
              <w:rPr>
                <w:bCs/>
              </w:rPr>
              <w:t>Pitot</w:t>
            </w:r>
            <w:proofErr w:type="spellEnd"/>
            <w:r w:rsidRPr="00BB4D47">
              <w:rPr>
                <w:bCs/>
              </w:rPr>
              <w:t xml:space="preserve"> tube</w:t>
            </w:r>
            <w:r>
              <w:rPr>
                <w:bCs/>
              </w:rPr>
              <w:t xml:space="preserve"> and express its principle. </w:t>
            </w:r>
            <w:r w:rsidRPr="00BB4D47">
              <w:rPr>
                <w:bCs/>
              </w:rPr>
              <w:t>Derive the expression to compute the velocity of flow in pipe by using</w:t>
            </w:r>
            <w:r>
              <w:rPr>
                <w:bCs/>
              </w:rPr>
              <w:t xml:space="preserve"> </w:t>
            </w:r>
            <w:proofErr w:type="spellStart"/>
            <w:r>
              <w:rPr>
                <w:bCs/>
              </w:rPr>
              <w:t>Pitot</w:t>
            </w:r>
            <w:proofErr w:type="spellEnd"/>
            <w:r>
              <w:rPr>
                <w:bCs/>
              </w:rPr>
              <w:t xml:space="preserve"> tube</w:t>
            </w:r>
            <w:r w:rsidRPr="00BB4D47">
              <w:rPr>
                <w:bCs/>
              </w:rPr>
              <w:t>.</w:t>
            </w:r>
          </w:p>
          <w:p w:rsidR="00241739" w:rsidRPr="00742C36" w:rsidRDefault="00241739" w:rsidP="00E94EC5">
            <w:pPr>
              <w:jc w:val="both"/>
            </w:pPr>
          </w:p>
        </w:tc>
        <w:tc>
          <w:tcPr>
            <w:tcW w:w="1170" w:type="dxa"/>
            <w:shd w:val="clear" w:color="auto" w:fill="auto"/>
          </w:tcPr>
          <w:p w:rsidR="00241739" w:rsidRPr="00742C36" w:rsidRDefault="00241739" w:rsidP="000839CA">
            <w:pPr>
              <w:jc w:val="center"/>
            </w:pPr>
            <w:r w:rsidRPr="00742C36">
              <w:t>CO1</w:t>
            </w:r>
          </w:p>
        </w:tc>
        <w:tc>
          <w:tcPr>
            <w:tcW w:w="950" w:type="dxa"/>
            <w:shd w:val="clear" w:color="auto" w:fill="auto"/>
          </w:tcPr>
          <w:p w:rsidR="00241739" w:rsidRPr="00742C36" w:rsidRDefault="00241739" w:rsidP="00742C36">
            <w:pPr>
              <w:jc w:val="center"/>
            </w:pPr>
            <w:r w:rsidRPr="00742C36">
              <w:t>8</w:t>
            </w:r>
          </w:p>
        </w:tc>
      </w:tr>
      <w:tr w:rsidR="00241739" w:rsidRPr="00742C36" w:rsidTr="00241739">
        <w:trPr>
          <w:trHeight w:val="2078"/>
        </w:trPr>
        <w:tc>
          <w:tcPr>
            <w:tcW w:w="630" w:type="dxa"/>
            <w:vMerge/>
            <w:shd w:val="clear" w:color="auto" w:fill="auto"/>
          </w:tcPr>
          <w:p w:rsidR="00241739" w:rsidRPr="00742C36" w:rsidRDefault="00241739" w:rsidP="00E90444">
            <w:pPr>
              <w:jc w:val="center"/>
            </w:pPr>
          </w:p>
        </w:tc>
        <w:tc>
          <w:tcPr>
            <w:tcW w:w="720" w:type="dxa"/>
            <w:shd w:val="clear" w:color="auto" w:fill="auto"/>
          </w:tcPr>
          <w:p w:rsidR="00241739" w:rsidRPr="00742C36" w:rsidRDefault="00241739" w:rsidP="00E90444">
            <w:pPr>
              <w:jc w:val="center"/>
            </w:pPr>
            <w:r w:rsidRPr="00742C36">
              <w:t>b.</w:t>
            </w:r>
          </w:p>
        </w:tc>
        <w:tc>
          <w:tcPr>
            <w:tcW w:w="7110" w:type="dxa"/>
            <w:shd w:val="clear" w:color="auto" w:fill="auto"/>
          </w:tcPr>
          <w:p w:rsidR="00241739" w:rsidRPr="00BB4D47" w:rsidRDefault="00241739" w:rsidP="0038417E">
            <w:pPr>
              <w:jc w:val="both"/>
              <w:rPr>
                <w:bCs/>
              </w:rPr>
            </w:pPr>
            <w:r w:rsidRPr="00BB4D47">
              <w:rPr>
                <w:bCs/>
              </w:rPr>
              <w:t xml:space="preserve">A </w:t>
            </w:r>
            <w:r>
              <w:rPr>
                <w:bCs/>
              </w:rPr>
              <w:t xml:space="preserve">liquid food is conveyed in a pipe of </w:t>
            </w:r>
            <w:r w:rsidRPr="00BB4D47">
              <w:rPr>
                <w:bCs/>
              </w:rPr>
              <w:t xml:space="preserve">diameter </w:t>
            </w:r>
            <w:r>
              <w:rPr>
                <w:bCs/>
              </w:rPr>
              <w:t>5</w:t>
            </w:r>
            <w:r w:rsidRPr="00BB4D47">
              <w:rPr>
                <w:bCs/>
              </w:rPr>
              <w:t xml:space="preserve">0 cm </w:t>
            </w:r>
            <w:r>
              <w:rPr>
                <w:bCs/>
              </w:rPr>
              <w:t>and converges into 4</w:t>
            </w:r>
            <w:r w:rsidRPr="00BB4D47">
              <w:rPr>
                <w:bCs/>
              </w:rPr>
              <w:t>0 cm diameter at the other end</w:t>
            </w:r>
            <w:r>
              <w:rPr>
                <w:bCs/>
              </w:rPr>
              <w:t>. T</w:t>
            </w:r>
            <w:r w:rsidRPr="00BB4D47">
              <w:rPr>
                <w:bCs/>
              </w:rPr>
              <w:t>hen</w:t>
            </w:r>
            <w:r>
              <w:rPr>
                <w:bCs/>
              </w:rPr>
              <w:t xml:space="preserve">, </w:t>
            </w:r>
            <w:proofErr w:type="gramStart"/>
            <w:r>
              <w:rPr>
                <w:bCs/>
              </w:rPr>
              <w:t xml:space="preserve">it </w:t>
            </w:r>
            <w:r w:rsidRPr="00BB4D47">
              <w:rPr>
                <w:bCs/>
              </w:rPr>
              <w:t xml:space="preserve"> branches</w:t>
            </w:r>
            <w:proofErr w:type="gramEnd"/>
            <w:r w:rsidRPr="00BB4D47">
              <w:rPr>
                <w:bCs/>
              </w:rPr>
              <w:t xml:space="preserve"> into two pipes of diameters </w:t>
            </w:r>
            <w:r>
              <w:rPr>
                <w:bCs/>
              </w:rPr>
              <w:t>2</w:t>
            </w:r>
            <w:r w:rsidRPr="00BB4D47">
              <w:rPr>
                <w:bCs/>
              </w:rPr>
              <w:t xml:space="preserve">0 cm and </w:t>
            </w:r>
            <w:r>
              <w:rPr>
                <w:bCs/>
              </w:rPr>
              <w:t>30</w:t>
            </w:r>
            <w:r w:rsidRPr="00BB4D47">
              <w:rPr>
                <w:bCs/>
              </w:rPr>
              <w:t xml:space="preserve"> cm respectively. </w:t>
            </w:r>
            <w:r>
              <w:rPr>
                <w:bCs/>
              </w:rPr>
              <w:t>If the average velocity in the 5</w:t>
            </w:r>
            <w:r w:rsidRPr="00BB4D47">
              <w:rPr>
                <w:bCs/>
              </w:rPr>
              <w:t xml:space="preserve">0 cm pipe is </w:t>
            </w:r>
            <w:r>
              <w:rPr>
                <w:bCs/>
              </w:rPr>
              <w:t>8</w:t>
            </w:r>
            <w:r w:rsidRPr="00BB4D47">
              <w:rPr>
                <w:bCs/>
              </w:rPr>
              <w:t xml:space="preserve"> m/s, compute the following : a) the discharge in the</w:t>
            </w:r>
            <w:r>
              <w:rPr>
                <w:bCs/>
              </w:rPr>
              <w:t xml:space="preserve"> 5</w:t>
            </w:r>
            <w:r w:rsidRPr="00BB4D47">
              <w:rPr>
                <w:bCs/>
              </w:rPr>
              <w:t>0 cm</w:t>
            </w:r>
            <w:r>
              <w:rPr>
                <w:bCs/>
              </w:rPr>
              <w:t xml:space="preserve"> diameter </w:t>
            </w:r>
            <w:r w:rsidRPr="00BB4D47">
              <w:rPr>
                <w:bCs/>
              </w:rPr>
              <w:t xml:space="preserve">pipe, b) the velocity at the converging end and c) the velocity in the 30 cm pipe </w:t>
            </w:r>
            <w:r>
              <w:rPr>
                <w:bCs/>
              </w:rPr>
              <w:t>if the average velocity in the 20</w:t>
            </w:r>
            <w:r w:rsidRPr="00BB4D47">
              <w:rPr>
                <w:bCs/>
              </w:rPr>
              <w:t xml:space="preserve"> cm pipe is 2.5 m/s. </w:t>
            </w:r>
          </w:p>
        </w:tc>
        <w:tc>
          <w:tcPr>
            <w:tcW w:w="1170" w:type="dxa"/>
            <w:shd w:val="clear" w:color="auto" w:fill="auto"/>
          </w:tcPr>
          <w:p w:rsidR="00241739" w:rsidRPr="00742C36" w:rsidRDefault="00241739" w:rsidP="00E90444">
            <w:pPr>
              <w:jc w:val="center"/>
            </w:pPr>
            <w:r w:rsidRPr="00742C36">
              <w:t>CO</w:t>
            </w:r>
            <w:r>
              <w:t>1</w:t>
            </w:r>
          </w:p>
        </w:tc>
        <w:tc>
          <w:tcPr>
            <w:tcW w:w="950" w:type="dxa"/>
            <w:shd w:val="clear" w:color="auto" w:fill="auto"/>
          </w:tcPr>
          <w:p w:rsidR="00241739" w:rsidRPr="00742C36" w:rsidRDefault="00241739" w:rsidP="00E90444">
            <w:pPr>
              <w:jc w:val="center"/>
            </w:pPr>
            <w:r w:rsidRPr="00742C36">
              <w:t>8</w:t>
            </w:r>
          </w:p>
        </w:tc>
      </w:tr>
      <w:tr w:rsidR="00E90944" w:rsidRPr="00742C36" w:rsidTr="00241739">
        <w:trPr>
          <w:trHeight w:val="90"/>
        </w:trPr>
        <w:tc>
          <w:tcPr>
            <w:tcW w:w="630" w:type="dxa"/>
            <w:shd w:val="clear" w:color="auto" w:fill="auto"/>
          </w:tcPr>
          <w:p w:rsidR="00E90944" w:rsidRPr="00742C36" w:rsidRDefault="00E90944" w:rsidP="008C7BA2">
            <w:pPr>
              <w:jc w:val="center"/>
            </w:pPr>
          </w:p>
        </w:tc>
        <w:tc>
          <w:tcPr>
            <w:tcW w:w="720" w:type="dxa"/>
            <w:shd w:val="clear" w:color="auto" w:fill="auto"/>
          </w:tcPr>
          <w:p w:rsidR="00E90944" w:rsidRPr="00742C36" w:rsidRDefault="00E90944" w:rsidP="008C7BA2">
            <w:pPr>
              <w:jc w:val="center"/>
            </w:pPr>
          </w:p>
        </w:tc>
        <w:tc>
          <w:tcPr>
            <w:tcW w:w="7110" w:type="dxa"/>
            <w:shd w:val="clear" w:color="auto" w:fill="auto"/>
          </w:tcPr>
          <w:p w:rsidR="00E90944" w:rsidRPr="00742C36" w:rsidRDefault="00E90944" w:rsidP="001A0C21"/>
        </w:tc>
        <w:tc>
          <w:tcPr>
            <w:tcW w:w="1170" w:type="dxa"/>
            <w:shd w:val="clear" w:color="auto" w:fill="auto"/>
          </w:tcPr>
          <w:p w:rsidR="00E90944" w:rsidRPr="00742C36" w:rsidRDefault="00E90944" w:rsidP="00193F27">
            <w:pPr>
              <w:jc w:val="center"/>
            </w:pPr>
          </w:p>
        </w:tc>
        <w:tc>
          <w:tcPr>
            <w:tcW w:w="950" w:type="dxa"/>
            <w:shd w:val="clear" w:color="auto" w:fill="auto"/>
          </w:tcPr>
          <w:p w:rsidR="00E90944" w:rsidRPr="00742C36" w:rsidRDefault="00E90944" w:rsidP="00193F27">
            <w:pPr>
              <w:jc w:val="center"/>
            </w:pPr>
          </w:p>
        </w:tc>
      </w:tr>
      <w:tr w:rsidR="005404AA" w:rsidRPr="00742C36" w:rsidTr="00241739">
        <w:trPr>
          <w:trHeight w:val="90"/>
        </w:trPr>
        <w:tc>
          <w:tcPr>
            <w:tcW w:w="630" w:type="dxa"/>
            <w:vMerge w:val="restart"/>
            <w:shd w:val="clear" w:color="auto" w:fill="auto"/>
          </w:tcPr>
          <w:p w:rsidR="005404AA" w:rsidRPr="00742C36" w:rsidRDefault="005404AA" w:rsidP="008C7BA2">
            <w:pPr>
              <w:jc w:val="center"/>
            </w:pPr>
            <w:r w:rsidRPr="00742C36">
              <w:t>2.</w:t>
            </w:r>
          </w:p>
        </w:tc>
        <w:tc>
          <w:tcPr>
            <w:tcW w:w="720" w:type="dxa"/>
            <w:shd w:val="clear" w:color="auto" w:fill="auto"/>
          </w:tcPr>
          <w:p w:rsidR="005404AA" w:rsidRPr="00742C36" w:rsidRDefault="005404AA" w:rsidP="008C7BA2">
            <w:pPr>
              <w:jc w:val="center"/>
            </w:pPr>
            <w:r w:rsidRPr="00742C36">
              <w:t>a.</w:t>
            </w:r>
          </w:p>
        </w:tc>
        <w:tc>
          <w:tcPr>
            <w:tcW w:w="7110" w:type="dxa"/>
            <w:shd w:val="clear" w:color="auto" w:fill="auto"/>
          </w:tcPr>
          <w:p w:rsidR="005404AA" w:rsidRDefault="005404AA" w:rsidP="005404AA">
            <w:pPr>
              <w:jc w:val="both"/>
            </w:pPr>
            <w:r>
              <w:t>Elucidate the s</w:t>
            </w:r>
            <w:r w:rsidRPr="009D0CAD">
              <w:t>team distillation process and its application</w:t>
            </w:r>
            <w:r w:rsidR="00EE6628">
              <w:t>s</w:t>
            </w:r>
            <w:r w:rsidRPr="009D0CAD">
              <w:t xml:space="preserve"> in food processing.</w:t>
            </w:r>
          </w:p>
          <w:p w:rsidR="00241739" w:rsidRPr="00742C36" w:rsidRDefault="00241739" w:rsidP="005404AA">
            <w:pPr>
              <w:jc w:val="both"/>
            </w:pPr>
          </w:p>
        </w:tc>
        <w:tc>
          <w:tcPr>
            <w:tcW w:w="1170" w:type="dxa"/>
            <w:shd w:val="clear" w:color="auto" w:fill="auto"/>
          </w:tcPr>
          <w:p w:rsidR="005404AA" w:rsidRPr="00742C36" w:rsidRDefault="005404AA" w:rsidP="00154CDE">
            <w:pPr>
              <w:jc w:val="center"/>
            </w:pPr>
            <w:r w:rsidRPr="00742C36">
              <w:t>CO2</w:t>
            </w:r>
          </w:p>
        </w:tc>
        <w:tc>
          <w:tcPr>
            <w:tcW w:w="950" w:type="dxa"/>
            <w:shd w:val="clear" w:color="auto" w:fill="auto"/>
          </w:tcPr>
          <w:p w:rsidR="005404AA" w:rsidRPr="00742C36" w:rsidRDefault="005404AA" w:rsidP="00154CDE">
            <w:pPr>
              <w:jc w:val="center"/>
            </w:pPr>
            <w:r w:rsidRPr="00742C36">
              <w:t>8</w:t>
            </w:r>
          </w:p>
        </w:tc>
      </w:tr>
      <w:tr w:rsidR="006D1DA4" w:rsidRPr="00742C36" w:rsidTr="00241739">
        <w:trPr>
          <w:trHeight w:val="5084"/>
        </w:trPr>
        <w:tc>
          <w:tcPr>
            <w:tcW w:w="630" w:type="dxa"/>
            <w:vMerge/>
            <w:shd w:val="clear" w:color="auto" w:fill="auto"/>
          </w:tcPr>
          <w:p w:rsidR="006D1DA4" w:rsidRPr="00742C36" w:rsidRDefault="006D1DA4" w:rsidP="008C7BA2">
            <w:pPr>
              <w:jc w:val="center"/>
            </w:pPr>
          </w:p>
        </w:tc>
        <w:tc>
          <w:tcPr>
            <w:tcW w:w="720" w:type="dxa"/>
            <w:shd w:val="clear" w:color="auto" w:fill="auto"/>
          </w:tcPr>
          <w:p w:rsidR="006D1DA4" w:rsidRPr="00742C36" w:rsidRDefault="006D1DA4" w:rsidP="008C7BA2">
            <w:pPr>
              <w:jc w:val="center"/>
            </w:pPr>
            <w:r w:rsidRPr="00742C36">
              <w:t>b.</w:t>
            </w:r>
          </w:p>
        </w:tc>
        <w:tc>
          <w:tcPr>
            <w:tcW w:w="7110" w:type="dxa"/>
            <w:shd w:val="clear" w:color="auto" w:fill="auto"/>
          </w:tcPr>
          <w:p w:rsidR="006D1DA4" w:rsidRPr="00D05339" w:rsidRDefault="006D1DA4" w:rsidP="00154CDE">
            <w:pPr>
              <w:jc w:val="both"/>
            </w:pPr>
            <w:r>
              <w:t>A s</w:t>
            </w:r>
            <w:r w:rsidRPr="00D05339">
              <w:t xml:space="preserve">ingle effect evaporator is to be used to concentrate a food solution containing 15% </w:t>
            </w:r>
            <w:r w:rsidR="00EE6628" w:rsidRPr="00D05339">
              <w:t xml:space="preserve">dissolved </w:t>
            </w:r>
            <w:r w:rsidRPr="00D05339">
              <w:t xml:space="preserve">solids (by mass) to 50% solids. The feed stream enters the evaporator at 291 K with a feed rate </w:t>
            </w:r>
            <w:proofErr w:type="gramStart"/>
            <w:r w:rsidRPr="00D05339">
              <w:t xml:space="preserve">of </w:t>
            </w:r>
            <w:r w:rsidR="00EE6628">
              <w:t xml:space="preserve"> </w:t>
            </w:r>
            <w:r w:rsidRPr="00D05339">
              <w:t>1</w:t>
            </w:r>
            <w:proofErr w:type="gramEnd"/>
            <w:r w:rsidRPr="00D05339">
              <w:t xml:space="preserve"> kg/s. Steam is available at a pressure of 2.4 bar and an absolute pressure of 0.07 bar is maintained in the evaporator. Assuming that the properties of the solution are the same as those of water and taking the overall heat transfer coefficient to be 2300 W/m</w:t>
            </w:r>
            <w:r w:rsidRPr="00D05339">
              <w:rPr>
                <w:vertAlign w:val="superscript"/>
              </w:rPr>
              <w:t>2</w:t>
            </w:r>
            <w:r w:rsidRPr="00D05339">
              <w:t xml:space="preserve"> K, calculate the rate of steam consumption and the necessary heat transfer surface area. </w:t>
            </w:r>
          </w:p>
          <w:p w:rsidR="006D1DA4" w:rsidRPr="00D05339" w:rsidRDefault="006D1DA4" w:rsidP="00154CDE">
            <w:pPr>
              <w:jc w:val="both"/>
            </w:pPr>
            <w:r w:rsidRPr="00D05339">
              <w:t>The specific enthalpy data obtained from the steam tables are given below:</w:t>
            </w:r>
          </w:p>
          <w:p w:rsidR="006D1DA4" w:rsidRPr="00D05339" w:rsidRDefault="006D1DA4" w:rsidP="00154CDE">
            <w:pPr>
              <w:jc w:val="both"/>
            </w:pPr>
            <w:r w:rsidRPr="00D05339">
              <w:t>Enthalpy of steam (</w:t>
            </w:r>
            <w:proofErr w:type="spellStart"/>
            <w:r w:rsidRPr="00D05339">
              <w:t>h</w:t>
            </w:r>
            <w:r w:rsidRPr="00D05339">
              <w:rPr>
                <w:vertAlign w:val="subscript"/>
              </w:rPr>
              <w:t>S</w:t>
            </w:r>
            <w:proofErr w:type="spellEnd"/>
            <w:r w:rsidRPr="00D05339">
              <w:t>)</w:t>
            </w:r>
            <w:r w:rsidRPr="00D05339">
              <w:tab/>
              <w:t>= 2715 kJ/kg</w:t>
            </w:r>
          </w:p>
          <w:p w:rsidR="006D1DA4" w:rsidRPr="00D05339" w:rsidRDefault="006D1DA4" w:rsidP="00154CDE">
            <w:pPr>
              <w:jc w:val="both"/>
            </w:pPr>
            <w:r w:rsidRPr="00D05339">
              <w:t>Enthalpy of condensate(</w:t>
            </w:r>
            <w:proofErr w:type="spellStart"/>
            <w:r w:rsidRPr="00D05339">
              <w:t>h</w:t>
            </w:r>
            <w:r w:rsidRPr="00D05339">
              <w:rPr>
                <w:vertAlign w:val="subscript"/>
              </w:rPr>
              <w:t>C</w:t>
            </w:r>
            <w:proofErr w:type="spellEnd"/>
            <w:r w:rsidRPr="00D05339">
              <w:t>)</w:t>
            </w:r>
            <w:r w:rsidRPr="00D05339">
              <w:tab/>
              <w:t>=  530 kJ/kg</w:t>
            </w:r>
          </w:p>
          <w:p w:rsidR="006D1DA4" w:rsidRPr="00D05339" w:rsidRDefault="006D1DA4" w:rsidP="00154CDE">
            <w:pPr>
              <w:jc w:val="both"/>
            </w:pPr>
            <w:r w:rsidRPr="00D05339">
              <w:t>Enthalpy of feed (</w:t>
            </w:r>
            <w:proofErr w:type="spellStart"/>
            <w:r w:rsidRPr="00D05339">
              <w:t>h</w:t>
            </w:r>
            <w:r w:rsidRPr="00D05339">
              <w:rPr>
                <w:vertAlign w:val="subscript"/>
              </w:rPr>
              <w:t>F</w:t>
            </w:r>
            <w:proofErr w:type="spellEnd"/>
            <w:r w:rsidRPr="00D05339">
              <w:t>)</w:t>
            </w:r>
            <w:r w:rsidRPr="00D05339">
              <w:tab/>
            </w:r>
            <w:r w:rsidRPr="00D05339">
              <w:tab/>
              <w:t>= 75.5 kJ/kg</w:t>
            </w:r>
          </w:p>
          <w:p w:rsidR="006D1DA4" w:rsidRPr="00D05339" w:rsidRDefault="006D1DA4" w:rsidP="00154CDE">
            <w:pPr>
              <w:jc w:val="both"/>
            </w:pPr>
            <w:r w:rsidRPr="00D05339">
              <w:t xml:space="preserve">Enthalpy of </w:t>
            </w:r>
            <w:proofErr w:type="spellStart"/>
            <w:r w:rsidRPr="00D05339">
              <w:t>vapour</w:t>
            </w:r>
            <w:proofErr w:type="spellEnd"/>
            <w:r w:rsidRPr="00D05339">
              <w:t xml:space="preserve"> (</w:t>
            </w:r>
            <w:proofErr w:type="spellStart"/>
            <w:r w:rsidRPr="00D05339">
              <w:t>h</w:t>
            </w:r>
            <w:r w:rsidRPr="00D05339">
              <w:rPr>
                <w:vertAlign w:val="subscript"/>
              </w:rPr>
              <w:t>V</w:t>
            </w:r>
            <w:proofErr w:type="spellEnd"/>
            <w:r w:rsidRPr="00D05339">
              <w:t>)</w:t>
            </w:r>
            <w:r w:rsidRPr="00D05339">
              <w:tab/>
              <w:t>= 2572 kJ/kg</w:t>
            </w:r>
          </w:p>
          <w:p w:rsidR="006D1DA4" w:rsidRPr="00D05339" w:rsidRDefault="006D1DA4" w:rsidP="00154CDE">
            <w:pPr>
              <w:jc w:val="both"/>
            </w:pPr>
            <w:r w:rsidRPr="00D05339">
              <w:t>Enthalpy of concentrated liquor (</w:t>
            </w:r>
            <w:proofErr w:type="spellStart"/>
            <w:r w:rsidRPr="00D05339">
              <w:t>h</w:t>
            </w:r>
            <w:r w:rsidRPr="00D05339">
              <w:rPr>
                <w:vertAlign w:val="subscript"/>
              </w:rPr>
              <w:t>L</w:t>
            </w:r>
            <w:proofErr w:type="spellEnd"/>
            <w:r w:rsidRPr="00D05339">
              <w:t>)</w:t>
            </w:r>
            <w:r w:rsidRPr="00D05339">
              <w:tab/>
              <w:t xml:space="preserve">  = 163 kJ/kg</w:t>
            </w:r>
          </w:p>
          <w:p w:rsidR="006D1DA4" w:rsidRPr="00742C36" w:rsidRDefault="006D1DA4" w:rsidP="00154CDE">
            <w:pPr>
              <w:jc w:val="both"/>
            </w:pPr>
            <w:r w:rsidRPr="00D05339">
              <w:t>The temperature of steam (T</w:t>
            </w:r>
            <w:r w:rsidRPr="00D05339">
              <w:rPr>
                <w:vertAlign w:val="subscript"/>
              </w:rPr>
              <w:t>S</w:t>
            </w:r>
            <w:r>
              <w:t xml:space="preserve">) at 2.4 </w:t>
            </w:r>
            <w:proofErr w:type="gramStart"/>
            <w:r>
              <w:t>bar</w:t>
            </w:r>
            <w:proofErr w:type="gramEnd"/>
            <w:r>
              <w:t xml:space="preserve"> is </w:t>
            </w:r>
            <w:r w:rsidRPr="00D05339">
              <w:t>126.1</w:t>
            </w:r>
            <w:r>
              <w:rPr>
                <w:rFonts w:ascii="Cambria Math" w:hAnsi="Cambria Math"/>
              </w:rPr>
              <w:t>℃</w:t>
            </w:r>
            <w:r w:rsidRPr="00D05339">
              <w:t xml:space="preserve"> and the</w:t>
            </w:r>
            <w:r>
              <w:t xml:space="preserve"> </w:t>
            </w:r>
            <w:r w:rsidRPr="00D05339">
              <w:t>temperature of the saturated liquid water (T</w:t>
            </w:r>
            <w:r w:rsidRPr="00D05339">
              <w:rPr>
                <w:vertAlign w:val="subscript"/>
              </w:rPr>
              <w:t>E</w:t>
            </w:r>
            <w:r w:rsidRPr="00D05339">
              <w:t>) at the evaporator at a pressure of 0.07 bar is 39</w:t>
            </w:r>
            <w:r>
              <w:rPr>
                <w:rFonts w:ascii="Cambria Math" w:hAnsi="Cambria Math"/>
              </w:rPr>
              <w:t>℃</w:t>
            </w:r>
            <w:r>
              <w:t>.</w:t>
            </w:r>
          </w:p>
        </w:tc>
        <w:tc>
          <w:tcPr>
            <w:tcW w:w="1170" w:type="dxa"/>
            <w:shd w:val="clear" w:color="auto" w:fill="auto"/>
          </w:tcPr>
          <w:p w:rsidR="006D1DA4" w:rsidRPr="00742C36" w:rsidRDefault="006D1DA4" w:rsidP="00C11937">
            <w:pPr>
              <w:jc w:val="center"/>
            </w:pPr>
            <w:r>
              <w:t>CO</w:t>
            </w:r>
            <w:r w:rsidR="00C11937">
              <w:t>4</w:t>
            </w:r>
          </w:p>
        </w:tc>
        <w:tc>
          <w:tcPr>
            <w:tcW w:w="950" w:type="dxa"/>
            <w:shd w:val="clear" w:color="auto" w:fill="auto"/>
          </w:tcPr>
          <w:p w:rsidR="006D1DA4" w:rsidRPr="00742C36" w:rsidRDefault="006D1DA4" w:rsidP="00B02619">
            <w:pPr>
              <w:jc w:val="center"/>
            </w:pPr>
            <w:r>
              <w:t>8</w:t>
            </w:r>
          </w:p>
        </w:tc>
      </w:tr>
      <w:tr w:rsidR="006D1DA4" w:rsidRPr="00742C36" w:rsidTr="00241739">
        <w:trPr>
          <w:trHeight w:val="90"/>
        </w:trPr>
        <w:tc>
          <w:tcPr>
            <w:tcW w:w="630" w:type="dxa"/>
            <w:shd w:val="clear" w:color="auto" w:fill="auto"/>
          </w:tcPr>
          <w:p w:rsidR="006D1DA4" w:rsidRPr="00742C36" w:rsidRDefault="006D1DA4" w:rsidP="008C7BA2">
            <w:pPr>
              <w:jc w:val="center"/>
            </w:pPr>
          </w:p>
        </w:tc>
        <w:tc>
          <w:tcPr>
            <w:tcW w:w="720" w:type="dxa"/>
            <w:shd w:val="clear" w:color="auto" w:fill="auto"/>
          </w:tcPr>
          <w:p w:rsidR="006D1DA4" w:rsidRPr="00742C36" w:rsidRDefault="006D1DA4" w:rsidP="008C7BA2">
            <w:pPr>
              <w:jc w:val="center"/>
            </w:pPr>
          </w:p>
        </w:tc>
        <w:tc>
          <w:tcPr>
            <w:tcW w:w="7110" w:type="dxa"/>
            <w:shd w:val="clear" w:color="auto" w:fill="auto"/>
          </w:tcPr>
          <w:p w:rsidR="006D1DA4" w:rsidRPr="00742C36" w:rsidRDefault="006D1DA4" w:rsidP="00EC4957">
            <w:pPr>
              <w:jc w:val="both"/>
            </w:pPr>
          </w:p>
        </w:tc>
        <w:tc>
          <w:tcPr>
            <w:tcW w:w="1170" w:type="dxa"/>
            <w:shd w:val="clear" w:color="auto" w:fill="auto"/>
          </w:tcPr>
          <w:p w:rsidR="006D1DA4" w:rsidRPr="00742C36" w:rsidRDefault="006D1DA4" w:rsidP="00EC4957">
            <w:pPr>
              <w:jc w:val="center"/>
            </w:pPr>
          </w:p>
        </w:tc>
        <w:tc>
          <w:tcPr>
            <w:tcW w:w="950" w:type="dxa"/>
            <w:shd w:val="clear" w:color="auto" w:fill="auto"/>
          </w:tcPr>
          <w:p w:rsidR="006D1DA4" w:rsidRPr="00742C36" w:rsidRDefault="006D1DA4" w:rsidP="00EC4957">
            <w:pPr>
              <w:jc w:val="center"/>
            </w:pPr>
          </w:p>
        </w:tc>
      </w:tr>
      <w:tr w:rsidR="00241739" w:rsidRPr="00742C36" w:rsidTr="00241739">
        <w:trPr>
          <w:trHeight w:val="90"/>
        </w:trPr>
        <w:tc>
          <w:tcPr>
            <w:tcW w:w="630" w:type="dxa"/>
            <w:vMerge w:val="restart"/>
            <w:shd w:val="clear" w:color="auto" w:fill="auto"/>
          </w:tcPr>
          <w:p w:rsidR="00241739" w:rsidRPr="00742C36" w:rsidRDefault="00241739" w:rsidP="008C7BA2">
            <w:pPr>
              <w:jc w:val="center"/>
            </w:pPr>
            <w:r w:rsidRPr="00742C36">
              <w:t>3.</w:t>
            </w:r>
          </w:p>
        </w:tc>
        <w:tc>
          <w:tcPr>
            <w:tcW w:w="720" w:type="dxa"/>
            <w:shd w:val="clear" w:color="auto" w:fill="auto"/>
          </w:tcPr>
          <w:p w:rsidR="00241739" w:rsidRPr="00742C36" w:rsidRDefault="00241739" w:rsidP="008C7BA2">
            <w:pPr>
              <w:jc w:val="center"/>
            </w:pPr>
            <w:r w:rsidRPr="00742C36">
              <w:t>a.</w:t>
            </w:r>
          </w:p>
        </w:tc>
        <w:tc>
          <w:tcPr>
            <w:tcW w:w="7110" w:type="dxa"/>
            <w:shd w:val="clear" w:color="auto" w:fill="auto"/>
          </w:tcPr>
          <w:p w:rsidR="00241739" w:rsidRDefault="00241739" w:rsidP="00154CDE">
            <w:r>
              <w:t xml:space="preserve">Explain the working of </w:t>
            </w:r>
            <w:r w:rsidRPr="00BB4D47">
              <w:t xml:space="preserve">screw press </w:t>
            </w:r>
            <w:r>
              <w:t xml:space="preserve">with a neat </w:t>
            </w:r>
            <w:r w:rsidRPr="00BB4D47">
              <w:t>diagram</w:t>
            </w:r>
            <w:r>
              <w:t>.</w:t>
            </w:r>
          </w:p>
          <w:p w:rsidR="00241739" w:rsidRPr="00BB4D47" w:rsidRDefault="00241739" w:rsidP="00154CDE"/>
        </w:tc>
        <w:tc>
          <w:tcPr>
            <w:tcW w:w="1170" w:type="dxa"/>
            <w:shd w:val="clear" w:color="auto" w:fill="auto"/>
          </w:tcPr>
          <w:p w:rsidR="00241739" w:rsidRPr="00742C36" w:rsidRDefault="00241739" w:rsidP="00154CDE">
            <w:pPr>
              <w:jc w:val="center"/>
            </w:pPr>
            <w:r w:rsidRPr="00742C36">
              <w:t>CO3</w:t>
            </w:r>
          </w:p>
        </w:tc>
        <w:tc>
          <w:tcPr>
            <w:tcW w:w="950" w:type="dxa"/>
            <w:shd w:val="clear" w:color="auto" w:fill="auto"/>
          </w:tcPr>
          <w:p w:rsidR="00241739" w:rsidRPr="00742C36" w:rsidRDefault="00241739" w:rsidP="00154CDE">
            <w:pPr>
              <w:jc w:val="center"/>
            </w:pPr>
            <w:r>
              <w:t>6</w:t>
            </w:r>
          </w:p>
        </w:tc>
      </w:tr>
      <w:tr w:rsidR="00241739" w:rsidRPr="00742C36" w:rsidTr="00241739">
        <w:trPr>
          <w:trHeight w:val="90"/>
        </w:trPr>
        <w:tc>
          <w:tcPr>
            <w:tcW w:w="630" w:type="dxa"/>
            <w:vMerge/>
            <w:shd w:val="clear" w:color="auto" w:fill="auto"/>
          </w:tcPr>
          <w:p w:rsidR="00241739" w:rsidRPr="00742C36" w:rsidRDefault="00241739" w:rsidP="008C7BA2">
            <w:pPr>
              <w:jc w:val="center"/>
            </w:pPr>
          </w:p>
        </w:tc>
        <w:tc>
          <w:tcPr>
            <w:tcW w:w="720" w:type="dxa"/>
            <w:shd w:val="clear" w:color="auto" w:fill="auto"/>
          </w:tcPr>
          <w:p w:rsidR="00241739" w:rsidRDefault="00241739" w:rsidP="008C7BA2">
            <w:pPr>
              <w:jc w:val="center"/>
            </w:pPr>
            <w:r>
              <w:t>b.</w:t>
            </w:r>
          </w:p>
        </w:tc>
        <w:tc>
          <w:tcPr>
            <w:tcW w:w="7110" w:type="dxa"/>
            <w:shd w:val="clear" w:color="auto" w:fill="auto"/>
          </w:tcPr>
          <w:p w:rsidR="00241739" w:rsidRPr="00742C36" w:rsidRDefault="00241739" w:rsidP="00065206">
            <w:pPr>
              <w:jc w:val="both"/>
            </w:pPr>
            <w:r w:rsidRPr="00742C36">
              <w:t xml:space="preserve">Explain the process of </w:t>
            </w:r>
            <w:r>
              <w:t>s</w:t>
            </w:r>
            <w:r w:rsidRPr="00742C36">
              <w:t xml:space="preserve">uper </w:t>
            </w:r>
            <w:r>
              <w:t>c</w:t>
            </w:r>
            <w:r w:rsidRPr="00742C36">
              <w:t xml:space="preserve">ritical </w:t>
            </w:r>
            <w:r>
              <w:t>fluid e</w:t>
            </w:r>
            <w:r w:rsidRPr="00742C36">
              <w:t>xtraction</w:t>
            </w:r>
            <w:r>
              <w:t xml:space="preserve"> </w:t>
            </w:r>
            <w:r w:rsidRPr="00742C36">
              <w:t xml:space="preserve">with neat figure. Also enlist the applications of </w:t>
            </w:r>
            <w:r w:rsidR="004A2D2A">
              <w:t>that</w:t>
            </w:r>
            <w:r w:rsidRPr="00742C36">
              <w:t xml:space="preserve"> in food processing.</w:t>
            </w:r>
          </w:p>
        </w:tc>
        <w:tc>
          <w:tcPr>
            <w:tcW w:w="1170" w:type="dxa"/>
            <w:shd w:val="clear" w:color="auto" w:fill="auto"/>
          </w:tcPr>
          <w:p w:rsidR="00241739" w:rsidRPr="00742C36" w:rsidRDefault="00241739" w:rsidP="00C11937">
            <w:pPr>
              <w:jc w:val="center"/>
            </w:pPr>
            <w:r w:rsidRPr="00742C36">
              <w:t>CO</w:t>
            </w:r>
            <w:r>
              <w:t>6</w:t>
            </w:r>
          </w:p>
        </w:tc>
        <w:tc>
          <w:tcPr>
            <w:tcW w:w="950" w:type="dxa"/>
            <w:shd w:val="clear" w:color="auto" w:fill="auto"/>
          </w:tcPr>
          <w:p w:rsidR="00241739" w:rsidRPr="00742C36" w:rsidRDefault="00241739" w:rsidP="00641AD6">
            <w:pPr>
              <w:jc w:val="center"/>
            </w:pPr>
            <w:r w:rsidRPr="00742C36">
              <w:t>1</w:t>
            </w:r>
            <w:r>
              <w:t>0</w:t>
            </w:r>
          </w:p>
        </w:tc>
      </w:tr>
      <w:tr w:rsidR="006D1DA4" w:rsidRPr="00742C36" w:rsidTr="00241739">
        <w:trPr>
          <w:trHeight w:val="90"/>
        </w:trPr>
        <w:tc>
          <w:tcPr>
            <w:tcW w:w="630" w:type="dxa"/>
            <w:shd w:val="clear" w:color="auto" w:fill="auto"/>
          </w:tcPr>
          <w:p w:rsidR="006D1DA4" w:rsidRDefault="006D1DA4" w:rsidP="008C7BA2">
            <w:pPr>
              <w:jc w:val="center"/>
            </w:pPr>
          </w:p>
          <w:p w:rsidR="00241739" w:rsidRPr="00742C36" w:rsidRDefault="00241739" w:rsidP="008C7BA2">
            <w:pPr>
              <w:jc w:val="center"/>
            </w:pPr>
          </w:p>
        </w:tc>
        <w:tc>
          <w:tcPr>
            <w:tcW w:w="720" w:type="dxa"/>
            <w:shd w:val="clear" w:color="auto" w:fill="auto"/>
          </w:tcPr>
          <w:p w:rsidR="006D1DA4" w:rsidRDefault="006D1DA4" w:rsidP="008C7BA2">
            <w:pPr>
              <w:jc w:val="center"/>
            </w:pPr>
          </w:p>
        </w:tc>
        <w:tc>
          <w:tcPr>
            <w:tcW w:w="7110" w:type="dxa"/>
            <w:shd w:val="clear" w:color="auto" w:fill="auto"/>
          </w:tcPr>
          <w:p w:rsidR="006D1DA4" w:rsidRPr="00BB4D47" w:rsidRDefault="006D1DA4" w:rsidP="005C04FB"/>
        </w:tc>
        <w:tc>
          <w:tcPr>
            <w:tcW w:w="1170" w:type="dxa"/>
            <w:shd w:val="clear" w:color="auto" w:fill="auto"/>
          </w:tcPr>
          <w:p w:rsidR="006D1DA4" w:rsidRPr="00742C36" w:rsidRDefault="006D1DA4" w:rsidP="005C04FB">
            <w:pPr>
              <w:jc w:val="center"/>
            </w:pPr>
          </w:p>
        </w:tc>
        <w:tc>
          <w:tcPr>
            <w:tcW w:w="950" w:type="dxa"/>
            <w:shd w:val="clear" w:color="auto" w:fill="auto"/>
          </w:tcPr>
          <w:p w:rsidR="006D1DA4" w:rsidRDefault="006D1DA4" w:rsidP="005C04FB">
            <w:pPr>
              <w:jc w:val="center"/>
            </w:pPr>
          </w:p>
        </w:tc>
      </w:tr>
      <w:tr w:rsidR="006D1DA4" w:rsidRPr="00742C36" w:rsidTr="00425E14">
        <w:trPr>
          <w:trHeight w:val="701"/>
        </w:trPr>
        <w:tc>
          <w:tcPr>
            <w:tcW w:w="630" w:type="dxa"/>
            <w:shd w:val="clear" w:color="auto" w:fill="auto"/>
          </w:tcPr>
          <w:p w:rsidR="006D1DA4" w:rsidRPr="00742C36" w:rsidRDefault="006D1DA4" w:rsidP="00CD2201">
            <w:pPr>
              <w:jc w:val="center"/>
            </w:pPr>
            <w:r w:rsidRPr="00742C36">
              <w:lastRenderedPageBreak/>
              <w:t>4.</w:t>
            </w:r>
          </w:p>
        </w:tc>
        <w:tc>
          <w:tcPr>
            <w:tcW w:w="720" w:type="dxa"/>
            <w:shd w:val="clear" w:color="auto" w:fill="auto"/>
          </w:tcPr>
          <w:p w:rsidR="006D1DA4" w:rsidRPr="00742C36" w:rsidRDefault="006D1DA4" w:rsidP="00CD2201">
            <w:pPr>
              <w:jc w:val="center"/>
            </w:pPr>
          </w:p>
        </w:tc>
        <w:tc>
          <w:tcPr>
            <w:tcW w:w="7110" w:type="dxa"/>
            <w:shd w:val="clear" w:color="auto" w:fill="auto"/>
          </w:tcPr>
          <w:p w:rsidR="006D1DA4" w:rsidRPr="00742C36" w:rsidRDefault="006D1DA4" w:rsidP="0038417E">
            <w:pPr>
              <w:jc w:val="both"/>
            </w:pPr>
            <w:r>
              <w:t xml:space="preserve">Discuss the filtration process with diagram. </w:t>
            </w:r>
            <w:r w:rsidRPr="00742C36">
              <w:t>De</w:t>
            </w:r>
            <w:r>
              <w:t>riv</w:t>
            </w:r>
            <w:r w:rsidRPr="00742C36">
              <w:t xml:space="preserve">e the formulae for constant </w:t>
            </w:r>
            <w:r>
              <w:t>rate</w:t>
            </w:r>
            <w:r w:rsidRPr="00742C36">
              <w:t xml:space="preserve"> and constant pressure filtration processes.</w:t>
            </w:r>
          </w:p>
        </w:tc>
        <w:tc>
          <w:tcPr>
            <w:tcW w:w="1170" w:type="dxa"/>
            <w:shd w:val="clear" w:color="auto" w:fill="auto"/>
          </w:tcPr>
          <w:p w:rsidR="006D1DA4" w:rsidRPr="00742C36" w:rsidRDefault="002B3471" w:rsidP="00C11937">
            <w:pPr>
              <w:jc w:val="center"/>
            </w:pPr>
            <w:r>
              <w:t>CO</w:t>
            </w:r>
            <w:r w:rsidR="00C11937">
              <w:t>2</w:t>
            </w:r>
          </w:p>
        </w:tc>
        <w:tc>
          <w:tcPr>
            <w:tcW w:w="950" w:type="dxa"/>
            <w:shd w:val="clear" w:color="auto" w:fill="auto"/>
          </w:tcPr>
          <w:p w:rsidR="006D1DA4" w:rsidRPr="00742C36" w:rsidRDefault="006D1DA4" w:rsidP="00193F27">
            <w:pPr>
              <w:jc w:val="center"/>
            </w:pPr>
            <w:r>
              <w:t>16</w:t>
            </w:r>
          </w:p>
        </w:tc>
      </w:tr>
      <w:tr w:rsidR="006D1DA4" w:rsidRPr="00742C36" w:rsidTr="00241739">
        <w:trPr>
          <w:trHeight w:val="90"/>
        </w:trPr>
        <w:tc>
          <w:tcPr>
            <w:tcW w:w="630" w:type="dxa"/>
            <w:shd w:val="clear" w:color="auto" w:fill="auto"/>
          </w:tcPr>
          <w:p w:rsidR="006D1DA4" w:rsidRPr="00742C36" w:rsidRDefault="006D1DA4" w:rsidP="008C7BA2">
            <w:pPr>
              <w:jc w:val="center"/>
            </w:pPr>
          </w:p>
        </w:tc>
        <w:tc>
          <w:tcPr>
            <w:tcW w:w="720" w:type="dxa"/>
            <w:shd w:val="clear" w:color="auto" w:fill="auto"/>
          </w:tcPr>
          <w:p w:rsidR="006D1DA4" w:rsidRPr="00742C36" w:rsidRDefault="006D1DA4" w:rsidP="008C7BA2">
            <w:pPr>
              <w:jc w:val="center"/>
            </w:pPr>
          </w:p>
        </w:tc>
        <w:tc>
          <w:tcPr>
            <w:tcW w:w="7110" w:type="dxa"/>
            <w:shd w:val="clear" w:color="auto" w:fill="auto"/>
          </w:tcPr>
          <w:p w:rsidR="006D1DA4" w:rsidRPr="00742C36" w:rsidRDefault="006D1DA4" w:rsidP="00193F27"/>
        </w:tc>
        <w:tc>
          <w:tcPr>
            <w:tcW w:w="1170" w:type="dxa"/>
            <w:shd w:val="clear" w:color="auto" w:fill="auto"/>
          </w:tcPr>
          <w:p w:rsidR="006D1DA4" w:rsidRPr="00742C36" w:rsidRDefault="006D1DA4" w:rsidP="00193F27">
            <w:pPr>
              <w:jc w:val="center"/>
            </w:pPr>
          </w:p>
        </w:tc>
        <w:tc>
          <w:tcPr>
            <w:tcW w:w="950" w:type="dxa"/>
            <w:shd w:val="clear" w:color="auto" w:fill="auto"/>
          </w:tcPr>
          <w:p w:rsidR="006D1DA4" w:rsidRPr="00742C36" w:rsidRDefault="006D1DA4" w:rsidP="00193F27">
            <w:pPr>
              <w:jc w:val="center"/>
            </w:pPr>
          </w:p>
        </w:tc>
      </w:tr>
      <w:tr w:rsidR="00241739" w:rsidRPr="00742C36" w:rsidTr="00241739">
        <w:trPr>
          <w:trHeight w:val="90"/>
        </w:trPr>
        <w:tc>
          <w:tcPr>
            <w:tcW w:w="630" w:type="dxa"/>
            <w:vMerge w:val="restart"/>
            <w:shd w:val="clear" w:color="auto" w:fill="auto"/>
          </w:tcPr>
          <w:p w:rsidR="00241739" w:rsidRPr="00742C36" w:rsidRDefault="00241739" w:rsidP="008C7BA2">
            <w:pPr>
              <w:jc w:val="center"/>
            </w:pPr>
            <w:r w:rsidRPr="00742C36">
              <w:t>5.</w:t>
            </w:r>
          </w:p>
        </w:tc>
        <w:tc>
          <w:tcPr>
            <w:tcW w:w="720" w:type="dxa"/>
            <w:shd w:val="clear" w:color="auto" w:fill="auto"/>
          </w:tcPr>
          <w:p w:rsidR="00241739" w:rsidRPr="00742C36" w:rsidRDefault="00241739" w:rsidP="008C7BA2">
            <w:pPr>
              <w:jc w:val="center"/>
            </w:pPr>
            <w:r w:rsidRPr="00742C36">
              <w:t>a.</w:t>
            </w:r>
          </w:p>
        </w:tc>
        <w:tc>
          <w:tcPr>
            <w:tcW w:w="7110" w:type="dxa"/>
            <w:shd w:val="clear" w:color="auto" w:fill="auto"/>
          </w:tcPr>
          <w:p w:rsidR="00241739" w:rsidRDefault="00241739" w:rsidP="00FA167B">
            <w:pPr>
              <w:jc w:val="both"/>
              <w:rPr>
                <w:bCs/>
              </w:rPr>
            </w:pPr>
            <w:r w:rsidRPr="00742C36">
              <w:rPr>
                <w:bCs/>
              </w:rPr>
              <w:t xml:space="preserve">Describe in detail the principle and working of </w:t>
            </w:r>
            <w:r>
              <w:rPr>
                <w:bCs/>
              </w:rPr>
              <w:t>Basket</w:t>
            </w:r>
            <w:r w:rsidRPr="00742C36">
              <w:rPr>
                <w:bCs/>
              </w:rPr>
              <w:t xml:space="preserve"> centrifuge</w:t>
            </w:r>
            <w:r>
              <w:rPr>
                <w:bCs/>
              </w:rPr>
              <w:t xml:space="preserve"> and Tubular centrifuge</w:t>
            </w:r>
            <w:r w:rsidRPr="00742C36">
              <w:rPr>
                <w:bCs/>
              </w:rPr>
              <w:t xml:space="preserve"> with</w:t>
            </w:r>
            <w:r>
              <w:rPr>
                <w:bCs/>
              </w:rPr>
              <w:t xml:space="preserve"> neat</w:t>
            </w:r>
            <w:r w:rsidRPr="00742C36">
              <w:rPr>
                <w:bCs/>
              </w:rPr>
              <w:t xml:space="preserve"> figure</w:t>
            </w:r>
            <w:r>
              <w:rPr>
                <w:bCs/>
              </w:rPr>
              <w:t>s</w:t>
            </w:r>
            <w:r w:rsidRPr="00742C36">
              <w:rPr>
                <w:bCs/>
              </w:rPr>
              <w:t xml:space="preserve">. </w:t>
            </w:r>
            <w:r>
              <w:rPr>
                <w:bCs/>
              </w:rPr>
              <w:t>Also, enumerate the applications of centrifugation in food processing.</w:t>
            </w:r>
          </w:p>
          <w:p w:rsidR="00425E14" w:rsidRPr="00742C36" w:rsidRDefault="00425E14" w:rsidP="00FA167B">
            <w:pPr>
              <w:jc w:val="both"/>
              <w:rPr>
                <w:bCs/>
              </w:rPr>
            </w:pPr>
          </w:p>
        </w:tc>
        <w:tc>
          <w:tcPr>
            <w:tcW w:w="1170" w:type="dxa"/>
            <w:shd w:val="clear" w:color="auto" w:fill="auto"/>
          </w:tcPr>
          <w:p w:rsidR="00241739" w:rsidRPr="00742C36" w:rsidRDefault="00241739" w:rsidP="00C11937">
            <w:pPr>
              <w:jc w:val="center"/>
            </w:pPr>
            <w:r>
              <w:t>CO2</w:t>
            </w:r>
          </w:p>
        </w:tc>
        <w:tc>
          <w:tcPr>
            <w:tcW w:w="950" w:type="dxa"/>
            <w:shd w:val="clear" w:color="auto" w:fill="auto"/>
          </w:tcPr>
          <w:p w:rsidR="00241739" w:rsidRPr="00742C36" w:rsidRDefault="00241739" w:rsidP="00193F27">
            <w:pPr>
              <w:jc w:val="center"/>
            </w:pPr>
            <w:r>
              <w:t>12</w:t>
            </w:r>
          </w:p>
        </w:tc>
      </w:tr>
      <w:tr w:rsidR="00241739" w:rsidRPr="00742C36" w:rsidTr="00425E14">
        <w:trPr>
          <w:trHeight w:val="1259"/>
        </w:trPr>
        <w:tc>
          <w:tcPr>
            <w:tcW w:w="630" w:type="dxa"/>
            <w:vMerge/>
            <w:shd w:val="clear" w:color="auto" w:fill="auto"/>
          </w:tcPr>
          <w:p w:rsidR="00241739" w:rsidRPr="00742C36" w:rsidRDefault="00241739" w:rsidP="008C7BA2">
            <w:pPr>
              <w:jc w:val="center"/>
            </w:pPr>
          </w:p>
        </w:tc>
        <w:tc>
          <w:tcPr>
            <w:tcW w:w="720" w:type="dxa"/>
            <w:shd w:val="clear" w:color="auto" w:fill="auto"/>
          </w:tcPr>
          <w:p w:rsidR="00241739" w:rsidRPr="00742C36" w:rsidRDefault="00241739" w:rsidP="008C7BA2">
            <w:pPr>
              <w:jc w:val="center"/>
            </w:pPr>
            <w:r w:rsidRPr="00742C36">
              <w:t>b.</w:t>
            </w:r>
          </w:p>
        </w:tc>
        <w:tc>
          <w:tcPr>
            <w:tcW w:w="7110" w:type="dxa"/>
            <w:shd w:val="clear" w:color="auto" w:fill="auto"/>
          </w:tcPr>
          <w:p w:rsidR="00241739" w:rsidRPr="00BB4D47" w:rsidRDefault="00241739" w:rsidP="00FA167B">
            <w:pPr>
              <w:jc w:val="both"/>
              <w:rPr>
                <w:bCs/>
              </w:rPr>
            </w:pPr>
            <w:r w:rsidRPr="00BB4D47">
              <w:t>A bowl centrifuge is used for separation of cream from milk which has the discharge diameters of 10 cm and 14 cm. If the density of milk is same as that of water and the cream density is 840 kg/m</w:t>
            </w:r>
            <w:r w:rsidRPr="00BB4D47">
              <w:rPr>
                <w:vertAlign w:val="superscript"/>
              </w:rPr>
              <w:t>3</w:t>
            </w:r>
            <w:r w:rsidRPr="00BB4D47">
              <w:t>, calculate the radius of the neutral zone in the centrifuge.</w:t>
            </w:r>
          </w:p>
        </w:tc>
        <w:tc>
          <w:tcPr>
            <w:tcW w:w="1170" w:type="dxa"/>
            <w:shd w:val="clear" w:color="auto" w:fill="auto"/>
          </w:tcPr>
          <w:p w:rsidR="00241739" w:rsidRPr="00742C36" w:rsidRDefault="00241739" w:rsidP="00193F27">
            <w:pPr>
              <w:jc w:val="center"/>
            </w:pPr>
            <w:r w:rsidRPr="00742C36">
              <w:t>CO5</w:t>
            </w:r>
          </w:p>
        </w:tc>
        <w:tc>
          <w:tcPr>
            <w:tcW w:w="950" w:type="dxa"/>
            <w:shd w:val="clear" w:color="auto" w:fill="auto"/>
          </w:tcPr>
          <w:p w:rsidR="00241739" w:rsidRPr="00742C36" w:rsidRDefault="00241739" w:rsidP="00193F27">
            <w:pPr>
              <w:jc w:val="center"/>
            </w:pPr>
            <w:r>
              <w:t>4</w:t>
            </w:r>
          </w:p>
        </w:tc>
      </w:tr>
      <w:tr w:rsidR="006D1DA4" w:rsidRPr="00742C36" w:rsidTr="00241739">
        <w:trPr>
          <w:trHeight w:val="90"/>
        </w:trPr>
        <w:tc>
          <w:tcPr>
            <w:tcW w:w="630" w:type="dxa"/>
            <w:shd w:val="clear" w:color="auto" w:fill="auto"/>
          </w:tcPr>
          <w:p w:rsidR="006D1DA4" w:rsidRPr="00742C36" w:rsidRDefault="006D1DA4" w:rsidP="008C7BA2">
            <w:pPr>
              <w:jc w:val="center"/>
            </w:pPr>
          </w:p>
        </w:tc>
        <w:tc>
          <w:tcPr>
            <w:tcW w:w="720" w:type="dxa"/>
            <w:shd w:val="clear" w:color="auto" w:fill="auto"/>
          </w:tcPr>
          <w:p w:rsidR="006D1DA4" w:rsidRPr="00742C36" w:rsidRDefault="006D1DA4" w:rsidP="008C7BA2">
            <w:pPr>
              <w:jc w:val="center"/>
            </w:pPr>
          </w:p>
        </w:tc>
        <w:tc>
          <w:tcPr>
            <w:tcW w:w="7110" w:type="dxa"/>
            <w:shd w:val="clear" w:color="auto" w:fill="auto"/>
          </w:tcPr>
          <w:p w:rsidR="006D1DA4" w:rsidRPr="00742C36" w:rsidRDefault="006D1DA4" w:rsidP="00154CDE">
            <w:pPr>
              <w:jc w:val="both"/>
            </w:pPr>
          </w:p>
        </w:tc>
        <w:tc>
          <w:tcPr>
            <w:tcW w:w="1170" w:type="dxa"/>
            <w:shd w:val="clear" w:color="auto" w:fill="auto"/>
          </w:tcPr>
          <w:p w:rsidR="006D1DA4" w:rsidRPr="00742C36" w:rsidRDefault="006D1DA4" w:rsidP="00154CDE">
            <w:pPr>
              <w:jc w:val="center"/>
            </w:pPr>
          </w:p>
        </w:tc>
        <w:tc>
          <w:tcPr>
            <w:tcW w:w="950" w:type="dxa"/>
            <w:shd w:val="clear" w:color="auto" w:fill="auto"/>
          </w:tcPr>
          <w:p w:rsidR="006D1DA4" w:rsidRPr="00742C36" w:rsidRDefault="006D1DA4" w:rsidP="00154CDE">
            <w:pPr>
              <w:jc w:val="center"/>
            </w:pPr>
          </w:p>
        </w:tc>
      </w:tr>
      <w:tr w:rsidR="00241739" w:rsidRPr="00742C36" w:rsidTr="00241739">
        <w:trPr>
          <w:trHeight w:val="90"/>
        </w:trPr>
        <w:tc>
          <w:tcPr>
            <w:tcW w:w="630" w:type="dxa"/>
            <w:vMerge w:val="restart"/>
            <w:shd w:val="clear" w:color="auto" w:fill="auto"/>
          </w:tcPr>
          <w:p w:rsidR="00241739" w:rsidRPr="00742C36" w:rsidRDefault="00241739" w:rsidP="008C7BA2">
            <w:pPr>
              <w:jc w:val="center"/>
            </w:pPr>
            <w:r w:rsidRPr="00742C36">
              <w:t>6.</w:t>
            </w:r>
          </w:p>
        </w:tc>
        <w:tc>
          <w:tcPr>
            <w:tcW w:w="720" w:type="dxa"/>
            <w:shd w:val="clear" w:color="auto" w:fill="auto"/>
          </w:tcPr>
          <w:p w:rsidR="00241739" w:rsidRPr="00742C36" w:rsidRDefault="00241739" w:rsidP="008C7BA2">
            <w:pPr>
              <w:jc w:val="center"/>
            </w:pPr>
            <w:r w:rsidRPr="00742C36">
              <w:t>a.</w:t>
            </w:r>
          </w:p>
        </w:tc>
        <w:tc>
          <w:tcPr>
            <w:tcW w:w="7110" w:type="dxa"/>
            <w:shd w:val="clear" w:color="auto" w:fill="auto"/>
          </w:tcPr>
          <w:p w:rsidR="00241739" w:rsidRDefault="00241739" w:rsidP="00EE6628">
            <w:pPr>
              <w:jc w:val="both"/>
            </w:pPr>
            <w:r>
              <w:t xml:space="preserve">Derive the formulae to determine the pressure acting on the wall of the </w:t>
            </w:r>
            <w:proofErr w:type="gramStart"/>
            <w:r>
              <w:t>centrifuge(</w:t>
            </w:r>
            <w:proofErr w:type="gramEnd"/>
            <w:r>
              <w:rPr>
                <w:rFonts w:ascii="Cambria Math" w:hAnsi="Cambria Math"/>
              </w:rPr>
              <w:t>Δ</w:t>
            </w:r>
            <w:r>
              <w:t>P), radius of the neutral zone(</w:t>
            </w:r>
            <w:proofErr w:type="spellStart"/>
            <w:r>
              <w:t>r</w:t>
            </w:r>
            <w:r>
              <w:rPr>
                <w:vertAlign w:val="subscript"/>
              </w:rPr>
              <w:t>n</w:t>
            </w:r>
            <w:proofErr w:type="spellEnd"/>
            <w:r>
              <w:t>) and residence time(</w:t>
            </w:r>
            <w:proofErr w:type="spellStart"/>
            <w:r>
              <w:t>t</w:t>
            </w:r>
            <w:r>
              <w:rPr>
                <w:vertAlign w:val="subscript"/>
              </w:rPr>
              <w:t>r</w:t>
            </w:r>
            <w:proofErr w:type="spellEnd"/>
            <w:r>
              <w:t xml:space="preserve">) of the particle in the centrifuge.  </w:t>
            </w:r>
          </w:p>
          <w:p w:rsidR="00241739" w:rsidRPr="00742C36" w:rsidRDefault="00241739" w:rsidP="00EE6628">
            <w:pPr>
              <w:jc w:val="both"/>
            </w:pPr>
          </w:p>
        </w:tc>
        <w:tc>
          <w:tcPr>
            <w:tcW w:w="1170" w:type="dxa"/>
            <w:shd w:val="clear" w:color="auto" w:fill="auto"/>
          </w:tcPr>
          <w:p w:rsidR="00241739" w:rsidRPr="00742C36" w:rsidRDefault="00241739" w:rsidP="00A4087B">
            <w:pPr>
              <w:jc w:val="center"/>
            </w:pPr>
            <w:r w:rsidRPr="00742C36">
              <w:t>CO</w:t>
            </w:r>
            <w:r>
              <w:t>5</w:t>
            </w:r>
          </w:p>
        </w:tc>
        <w:tc>
          <w:tcPr>
            <w:tcW w:w="950" w:type="dxa"/>
            <w:shd w:val="clear" w:color="auto" w:fill="auto"/>
          </w:tcPr>
          <w:p w:rsidR="00241739" w:rsidRPr="00742C36" w:rsidRDefault="00241739" w:rsidP="00A4087B">
            <w:pPr>
              <w:jc w:val="center"/>
            </w:pPr>
            <w:r>
              <w:t>10</w:t>
            </w:r>
          </w:p>
        </w:tc>
      </w:tr>
      <w:tr w:rsidR="00241739" w:rsidRPr="00742C36" w:rsidTr="00425E14">
        <w:trPr>
          <w:trHeight w:val="2348"/>
        </w:trPr>
        <w:tc>
          <w:tcPr>
            <w:tcW w:w="630" w:type="dxa"/>
            <w:vMerge/>
            <w:shd w:val="clear" w:color="auto" w:fill="auto"/>
          </w:tcPr>
          <w:p w:rsidR="00241739" w:rsidRPr="00742C36" w:rsidRDefault="00241739" w:rsidP="008C7BA2">
            <w:pPr>
              <w:jc w:val="center"/>
            </w:pPr>
          </w:p>
        </w:tc>
        <w:tc>
          <w:tcPr>
            <w:tcW w:w="720" w:type="dxa"/>
            <w:shd w:val="clear" w:color="auto" w:fill="auto"/>
          </w:tcPr>
          <w:p w:rsidR="00241739" w:rsidRPr="00742C36" w:rsidRDefault="00241739" w:rsidP="0013770A">
            <w:pPr>
              <w:jc w:val="center"/>
            </w:pPr>
            <w:r w:rsidRPr="00742C36">
              <w:t>b.</w:t>
            </w:r>
          </w:p>
        </w:tc>
        <w:tc>
          <w:tcPr>
            <w:tcW w:w="7110" w:type="dxa"/>
            <w:shd w:val="clear" w:color="auto" w:fill="auto"/>
          </w:tcPr>
          <w:p w:rsidR="00241739" w:rsidRDefault="00241739" w:rsidP="00F83EC5">
            <w:pPr>
              <w:jc w:val="both"/>
              <w:rPr>
                <w:bCs/>
              </w:rPr>
            </w:pPr>
            <w:r w:rsidRPr="00BB4D47">
              <w:rPr>
                <w:bCs/>
              </w:rPr>
              <w:t xml:space="preserve">A basket centrifuge with solid walls of 0.7 m height contains 80 kg of </w:t>
            </w:r>
            <w:r>
              <w:rPr>
                <w:bCs/>
              </w:rPr>
              <w:t>liquid</w:t>
            </w:r>
            <w:r w:rsidRPr="00BB4D47">
              <w:rPr>
                <w:bCs/>
              </w:rPr>
              <w:t xml:space="preserve">. The centrifuge rotates at 3000 rpm. Consider the density of </w:t>
            </w:r>
            <w:r>
              <w:rPr>
                <w:bCs/>
              </w:rPr>
              <w:t>liquid as 9</w:t>
            </w:r>
            <w:r w:rsidRPr="00BB4D47">
              <w:rPr>
                <w:bCs/>
              </w:rPr>
              <w:t xml:space="preserve">00 </w:t>
            </w:r>
            <w:r>
              <w:rPr>
                <w:bCs/>
              </w:rPr>
              <w:t>k</w:t>
            </w:r>
            <w:r w:rsidRPr="00BB4D47">
              <w:rPr>
                <w:bCs/>
              </w:rPr>
              <w:t>g/m</w:t>
            </w:r>
            <w:r w:rsidRPr="00BB4D47">
              <w:rPr>
                <w:bCs/>
                <w:vertAlign w:val="superscript"/>
              </w:rPr>
              <w:t>3</w:t>
            </w:r>
            <w:r w:rsidR="00425E14">
              <w:rPr>
                <w:bCs/>
              </w:rPr>
              <w:t xml:space="preserve">. </w:t>
            </w:r>
          </w:p>
          <w:p w:rsidR="00425E14" w:rsidRDefault="00425E14" w:rsidP="00F83EC5">
            <w:pPr>
              <w:jc w:val="both"/>
              <w:rPr>
                <w:bCs/>
              </w:rPr>
            </w:pPr>
          </w:p>
          <w:p w:rsidR="00241739" w:rsidRPr="00425E14" w:rsidRDefault="00241739" w:rsidP="00F83EC5">
            <w:pPr>
              <w:jc w:val="both"/>
              <w:rPr>
                <w:bCs/>
                <w:u w:val="single"/>
              </w:rPr>
            </w:pPr>
            <w:r w:rsidRPr="00425E14">
              <w:rPr>
                <w:bCs/>
                <w:u w:val="single"/>
              </w:rPr>
              <w:t xml:space="preserve">Calculate the following : </w:t>
            </w:r>
          </w:p>
          <w:p w:rsidR="00241739" w:rsidRPr="00F83EC5" w:rsidRDefault="00241739" w:rsidP="00241739">
            <w:pPr>
              <w:pStyle w:val="ListParagraph"/>
              <w:numPr>
                <w:ilvl w:val="0"/>
                <w:numId w:val="6"/>
              </w:numPr>
              <w:jc w:val="both"/>
              <w:rPr>
                <w:bCs/>
              </w:rPr>
            </w:pPr>
            <w:r>
              <w:rPr>
                <w:bCs/>
              </w:rPr>
              <w:t>Angular Velocity</w:t>
            </w:r>
            <w:r w:rsidRPr="00F83EC5">
              <w:rPr>
                <w:bCs/>
              </w:rPr>
              <w:t xml:space="preserve"> </w:t>
            </w:r>
          </w:p>
          <w:p w:rsidR="00241739" w:rsidRPr="00F83EC5" w:rsidRDefault="00241739" w:rsidP="00F83EC5">
            <w:pPr>
              <w:pStyle w:val="ListParagraph"/>
              <w:numPr>
                <w:ilvl w:val="0"/>
                <w:numId w:val="6"/>
              </w:numPr>
              <w:jc w:val="both"/>
              <w:rPr>
                <w:bCs/>
              </w:rPr>
            </w:pPr>
            <w:r w:rsidRPr="00F83EC5">
              <w:rPr>
                <w:bCs/>
              </w:rPr>
              <w:t xml:space="preserve">Inner radius of the annular </w:t>
            </w:r>
            <w:r>
              <w:rPr>
                <w:bCs/>
              </w:rPr>
              <w:t>liquid</w:t>
            </w:r>
            <w:r w:rsidRPr="00F83EC5">
              <w:rPr>
                <w:bCs/>
              </w:rPr>
              <w:t xml:space="preserve"> mass (r</w:t>
            </w:r>
            <w:r w:rsidRPr="00F83EC5">
              <w:rPr>
                <w:bCs/>
                <w:vertAlign w:val="subscript"/>
              </w:rPr>
              <w:t>2</w:t>
            </w:r>
            <w:r w:rsidRPr="00F83EC5">
              <w:rPr>
                <w:bCs/>
                <w:vertAlign w:val="superscript"/>
              </w:rPr>
              <w:t>2</w:t>
            </w:r>
            <w:r w:rsidRPr="00F83EC5">
              <w:rPr>
                <w:bCs/>
              </w:rPr>
              <w:t xml:space="preserve"> – r</w:t>
            </w:r>
            <w:r w:rsidRPr="00F83EC5">
              <w:rPr>
                <w:bCs/>
                <w:vertAlign w:val="subscript"/>
              </w:rPr>
              <w:t>1</w:t>
            </w:r>
            <w:r w:rsidRPr="00F83EC5">
              <w:rPr>
                <w:bCs/>
                <w:vertAlign w:val="superscript"/>
              </w:rPr>
              <w:t>2</w:t>
            </w:r>
            <w:r w:rsidR="005A2F73">
              <w:rPr>
                <w:bCs/>
              </w:rPr>
              <w:t xml:space="preserve">) </w:t>
            </w:r>
          </w:p>
          <w:p w:rsidR="00241739" w:rsidRPr="00BB4D47" w:rsidRDefault="00241739" w:rsidP="00EE6628">
            <w:pPr>
              <w:pStyle w:val="ListParagraph"/>
              <w:numPr>
                <w:ilvl w:val="0"/>
                <w:numId w:val="6"/>
              </w:numPr>
              <w:jc w:val="both"/>
            </w:pPr>
            <w:r w:rsidRPr="00F83EC5">
              <w:rPr>
                <w:bCs/>
              </w:rPr>
              <w:t>Pressure (</w:t>
            </w:r>
            <w:r>
              <w:rPr>
                <w:rFonts w:ascii="Cambria Math" w:hAnsi="Cambria Math"/>
              </w:rPr>
              <w:t>Δ</w:t>
            </w:r>
            <w:r>
              <w:t>P</w:t>
            </w:r>
            <w:r w:rsidRPr="00F83EC5">
              <w:rPr>
                <w:bCs/>
              </w:rPr>
              <w:t xml:space="preserve">) developed at the walls of the centrifuge. </w:t>
            </w:r>
          </w:p>
        </w:tc>
        <w:tc>
          <w:tcPr>
            <w:tcW w:w="1170" w:type="dxa"/>
            <w:shd w:val="clear" w:color="auto" w:fill="auto"/>
          </w:tcPr>
          <w:p w:rsidR="00241739" w:rsidRPr="00742C36" w:rsidRDefault="00241739" w:rsidP="0013770A">
            <w:pPr>
              <w:jc w:val="center"/>
            </w:pPr>
            <w:r>
              <w:t>CO5</w:t>
            </w:r>
          </w:p>
        </w:tc>
        <w:tc>
          <w:tcPr>
            <w:tcW w:w="950" w:type="dxa"/>
            <w:shd w:val="clear" w:color="auto" w:fill="auto"/>
          </w:tcPr>
          <w:p w:rsidR="00241739" w:rsidRPr="00742C36" w:rsidRDefault="00241739" w:rsidP="00E3103D">
            <w:pPr>
              <w:jc w:val="center"/>
            </w:pPr>
            <w:r>
              <w:t>6</w:t>
            </w:r>
          </w:p>
        </w:tc>
      </w:tr>
      <w:tr w:rsidR="006D1DA4" w:rsidRPr="00742C36" w:rsidTr="00241739">
        <w:trPr>
          <w:trHeight w:val="90"/>
        </w:trPr>
        <w:tc>
          <w:tcPr>
            <w:tcW w:w="630" w:type="dxa"/>
            <w:shd w:val="clear" w:color="auto" w:fill="auto"/>
          </w:tcPr>
          <w:p w:rsidR="006D1DA4" w:rsidRPr="00742C36" w:rsidRDefault="006D1DA4" w:rsidP="008C7BA2">
            <w:pPr>
              <w:jc w:val="center"/>
            </w:pPr>
          </w:p>
        </w:tc>
        <w:tc>
          <w:tcPr>
            <w:tcW w:w="720" w:type="dxa"/>
            <w:shd w:val="clear" w:color="auto" w:fill="auto"/>
          </w:tcPr>
          <w:p w:rsidR="006D1DA4" w:rsidRPr="00742C36" w:rsidRDefault="006D1DA4" w:rsidP="008C7BA2">
            <w:pPr>
              <w:jc w:val="center"/>
            </w:pPr>
          </w:p>
        </w:tc>
        <w:tc>
          <w:tcPr>
            <w:tcW w:w="7110" w:type="dxa"/>
            <w:shd w:val="clear" w:color="auto" w:fill="auto"/>
          </w:tcPr>
          <w:p w:rsidR="006D1DA4" w:rsidRPr="00742C36" w:rsidRDefault="006D1DA4" w:rsidP="00193F27"/>
        </w:tc>
        <w:tc>
          <w:tcPr>
            <w:tcW w:w="1170" w:type="dxa"/>
            <w:shd w:val="clear" w:color="auto" w:fill="auto"/>
          </w:tcPr>
          <w:p w:rsidR="006D1DA4" w:rsidRPr="00742C36" w:rsidRDefault="006D1DA4" w:rsidP="00193F27">
            <w:pPr>
              <w:jc w:val="center"/>
            </w:pPr>
          </w:p>
        </w:tc>
        <w:tc>
          <w:tcPr>
            <w:tcW w:w="950" w:type="dxa"/>
            <w:shd w:val="clear" w:color="auto" w:fill="auto"/>
          </w:tcPr>
          <w:p w:rsidR="006D1DA4" w:rsidRPr="00742C36" w:rsidRDefault="006D1DA4" w:rsidP="00193F27">
            <w:pPr>
              <w:jc w:val="center"/>
            </w:pPr>
          </w:p>
        </w:tc>
      </w:tr>
      <w:tr w:rsidR="00241739" w:rsidRPr="00742C36" w:rsidTr="00241739">
        <w:trPr>
          <w:trHeight w:val="90"/>
        </w:trPr>
        <w:tc>
          <w:tcPr>
            <w:tcW w:w="630" w:type="dxa"/>
            <w:vMerge w:val="restart"/>
            <w:shd w:val="clear" w:color="auto" w:fill="auto"/>
          </w:tcPr>
          <w:p w:rsidR="00241739" w:rsidRPr="00742C36" w:rsidRDefault="00241739" w:rsidP="008C7BA2">
            <w:pPr>
              <w:jc w:val="center"/>
            </w:pPr>
            <w:r w:rsidRPr="00742C36">
              <w:t>7.</w:t>
            </w:r>
          </w:p>
        </w:tc>
        <w:tc>
          <w:tcPr>
            <w:tcW w:w="720" w:type="dxa"/>
            <w:shd w:val="clear" w:color="auto" w:fill="auto"/>
          </w:tcPr>
          <w:p w:rsidR="00241739" w:rsidRPr="00742C36" w:rsidRDefault="00241739" w:rsidP="008C7BA2">
            <w:pPr>
              <w:jc w:val="center"/>
            </w:pPr>
            <w:r w:rsidRPr="00742C36">
              <w:t>a.</w:t>
            </w:r>
          </w:p>
        </w:tc>
        <w:tc>
          <w:tcPr>
            <w:tcW w:w="7110" w:type="dxa"/>
            <w:shd w:val="clear" w:color="auto" w:fill="auto"/>
          </w:tcPr>
          <w:p w:rsidR="00241739" w:rsidRDefault="00241739" w:rsidP="00625BA4">
            <w:pPr>
              <w:jc w:val="both"/>
              <w:rPr>
                <w:bCs/>
              </w:rPr>
            </w:pPr>
            <w:r w:rsidRPr="00742C36">
              <w:rPr>
                <w:bCs/>
              </w:rPr>
              <w:t>Explain the working of rotary vacuum filter press with a neat sketch.</w:t>
            </w:r>
          </w:p>
          <w:p w:rsidR="00241739" w:rsidRPr="00625BA4" w:rsidRDefault="00241739" w:rsidP="00625BA4">
            <w:pPr>
              <w:jc w:val="both"/>
            </w:pPr>
          </w:p>
        </w:tc>
        <w:tc>
          <w:tcPr>
            <w:tcW w:w="1170" w:type="dxa"/>
            <w:shd w:val="clear" w:color="auto" w:fill="auto"/>
          </w:tcPr>
          <w:p w:rsidR="00241739" w:rsidRPr="00742C36" w:rsidRDefault="00241739" w:rsidP="00C11937">
            <w:pPr>
              <w:jc w:val="center"/>
            </w:pPr>
            <w:r>
              <w:t>CO3</w:t>
            </w:r>
          </w:p>
        </w:tc>
        <w:tc>
          <w:tcPr>
            <w:tcW w:w="950" w:type="dxa"/>
            <w:shd w:val="clear" w:color="auto" w:fill="auto"/>
          </w:tcPr>
          <w:p w:rsidR="00241739" w:rsidRPr="00742C36" w:rsidRDefault="00241739" w:rsidP="003905BC">
            <w:pPr>
              <w:jc w:val="center"/>
            </w:pPr>
            <w:r>
              <w:t>8</w:t>
            </w:r>
          </w:p>
        </w:tc>
      </w:tr>
      <w:tr w:rsidR="00241739" w:rsidRPr="00742C36" w:rsidTr="00425E14">
        <w:trPr>
          <w:trHeight w:val="1223"/>
        </w:trPr>
        <w:tc>
          <w:tcPr>
            <w:tcW w:w="630" w:type="dxa"/>
            <w:vMerge/>
            <w:shd w:val="clear" w:color="auto" w:fill="auto"/>
          </w:tcPr>
          <w:p w:rsidR="00241739" w:rsidRPr="00742C36" w:rsidRDefault="00241739" w:rsidP="008C7BA2">
            <w:pPr>
              <w:jc w:val="center"/>
            </w:pPr>
          </w:p>
        </w:tc>
        <w:tc>
          <w:tcPr>
            <w:tcW w:w="720" w:type="dxa"/>
            <w:shd w:val="clear" w:color="auto" w:fill="auto"/>
          </w:tcPr>
          <w:p w:rsidR="00241739" w:rsidRPr="00742C36" w:rsidRDefault="00241739" w:rsidP="008C7BA2">
            <w:pPr>
              <w:jc w:val="center"/>
            </w:pPr>
            <w:r w:rsidRPr="00742C36">
              <w:t>b.</w:t>
            </w:r>
          </w:p>
        </w:tc>
        <w:tc>
          <w:tcPr>
            <w:tcW w:w="7110" w:type="dxa"/>
            <w:shd w:val="clear" w:color="auto" w:fill="auto"/>
          </w:tcPr>
          <w:p w:rsidR="00241739" w:rsidRPr="00F83EC5" w:rsidRDefault="00241739" w:rsidP="00F83EC5">
            <w:pPr>
              <w:jc w:val="both"/>
              <w:rPr>
                <w:color w:val="FF0000"/>
              </w:rPr>
            </w:pPr>
            <w:r>
              <w:t>A quantity of 5</w:t>
            </w:r>
            <w:r w:rsidRPr="00F83EC5">
              <w:t xml:space="preserve">000 kg of </w:t>
            </w:r>
            <w:r>
              <w:t>soya bean contains 15</w:t>
            </w:r>
            <w:r w:rsidRPr="00F83EC5">
              <w:t>% of oil and is crushed in an oil expeller. The crushed cake has an oil content of 5%. It is then extracted with hexane to produce a meal containing 0.6% oil. Calculate the quantity in each process.</w:t>
            </w:r>
          </w:p>
        </w:tc>
        <w:tc>
          <w:tcPr>
            <w:tcW w:w="1170" w:type="dxa"/>
            <w:shd w:val="clear" w:color="auto" w:fill="auto"/>
          </w:tcPr>
          <w:p w:rsidR="00241739" w:rsidRPr="00742C36" w:rsidRDefault="00241739" w:rsidP="00C11937">
            <w:pPr>
              <w:jc w:val="center"/>
            </w:pPr>
            <w:r w:rsidRPr="00742C36">
              <w:t>CO</w:t>
            </w:r>
            <w:r>
              <w:t>4</w:t>
            </w:r>
          </w:p>
        </w:tc>
        <w:tc>
          <w:tcPr>
            <w:tcW w:w="950" w:type="dxa"/>
            <w:shd w:val="clear" w:color="auto" w:fill="auto"/>
          </w:tcPr>
          <w:p w:rsidR="00241739" w:rsidRPr="00742C36" w:rsidRDefault="00241739" w:rsidP="00723F49">
            <w:pPr>
              <w:jc w:val="center"/>
            </w:pPr>
            <w:r>
              <w:t>8</w:t>
            </w:r>
          </w:p>
        </w:tc>
      </w:tr>
      <w:tr w:rsidR="00F16E1E" w:rsidRPr="00742C36" w:rsidTr="008C7BA2">
        <w:trPr>
          <w:trHeight w:val="42"/>
        </w:trPr>
        <w:tc>
          <w:tcPr>
            <w:tcW w:w="10580" w:type="dxa"/>
            <w:gridSpan w:val="5"/>
            <w:shd w:val="clear" w:color="auto" w:fill="auto"/>
          </w:tcPr>
          <w:p w:rsidR="00241739" w:rsidRDefault="00241739" w:rsidP="00241739">
            <w:pPr>
              <w:jc w:val="center"/>
              <w:rPr>
                <w:b/>
                <w:u w:val="single"/>
              </w:rPr>
            </w:pPr>
          </w:p>
          <w:p w:rsidR="00CF194C" w:rsidRDefault="00CF194C" w:rsidP="00CF194C">
            <w:pPr>
              <w:jc w:val="center"/>
              <w:rPr>
                <w:b/>
                <w:u w:val="single"/>
              </w:rPr>
            </w:pPr>
            <w:r w:rsidRPr="004C0F5A">
              <w:rPr>
                <w:b/>
                <w:u w:val="single"/>
              </w:rPr>
              <w:t xml:space="preserve">ANSWER </w:t>
            </w:r>
            <w:r>
              <w:rPr>
                <w:b/>
                <w:u w:val="single"/>
              </w:rPr>
              <w:t>ANY FIVE  QUESTIONS (5 x 16 = 80 Marks)</w:t>
            </w:r>
          </w:p>
          <w:p w:rsidR="00241739" w:rsidRPr="00241739" w:rsidRDefault="00241739" w:rsidP="00CF194C">
            <w:pPr>
              <w:jc w:val="center"/>
              <w:rPr>
                <w:u w:val="single"/>
              </w:rPr>
            </w:pPr>
          </w:p>
        </w:tc>
      </w:tr>
      <w:tr w:rsidR="00241739" w:rsidRPr="00742C36" w:rsidTr="00241739">
        <w:trPr>
          <w:trHeight w:val="42"/>
        </w:trPr>
        <w:tc>
          <w:tcPr>
            <w:tcW w:w="630" w:type="dxa"/>
            <w:vMerge w:val="restart"/>
            <w:shd w:val="clear" w:color="auto" w:fill="auto"/>
          </w:tcPr>
          <w:p w:rsidR="00241739" w:rsidRPr="00742C36" w:rsidRDefault="00241739" w:rsidP="008C7BA2">
            <w:pPr>
              <w:jc w:val="center"/>
            </w:pPr>
            <w:r w:rsidRPr="00742C36">
              <w:t>8.</w:t>
            </w:r>
          </w:p>
        </w:tc>
        <w:tc>
          <w:tcPr>
            <w:tcW w:w="720" w:type="dxa"/>
            <w:shd w:val="clear" w:color="auto" w:fill="auto"/>
          </w:tcPr>
          <w:p w:rsidR="00241739" w:rsidRPr="00742C36" w:rsidRDefault="00241739" w:rsidP="008C7BA2">
            <w:pPr>
              <w:jc w:val="center"/>
            </w:pPr>
            <w:r w:rsidRPr="00742C36">
              <w:t>a.</w:t>
            </w:r>
          </w:p>
        </w:tc>
        <w:tc>
          <w:tcPr>
            <w:tcW w:w="7110" w:type="dxa"/>
            <w:shd w:val="clear" w:color="auto" w:fill="auto"/>
          </w:tcPr>
          <w:p w:rsidR="00241739" w:rsidRDefault="00241739" w:rsidP="00EE6628">
            <w:pPr>
              <w:jc w:val="both"/>
              <w:rPr>
                <w:bCs/>
              </w:rPr>
            </w:pPr>
            <w:r>
              <w:rPr>
                <w:bCs/>
              </w:rPr>
              <w:t>Discuss the configuration and function of the following me</w:t>
            </w:r>
            <w:r w:rsidR="004A2D2A">
              <w:rPr>
                <w:bCs/>
              </w:rPr>
              <w:t>m</w:t>
            </w:r>
            <w:r>
              <w:rPr>
                <w:bCs/>
              </w:rPr>
              <w:t>branes with figures.</w:t>
            </w:r>
          </w:p>
          <w:p w:rsidR="00241739" w:rsidRDefault="00241739" w:rsidP="00EE6628">
            <w:pPr>
              <w:jc w:val="both"/>
              <w:rPr>
                <w:bCs/>
              </w:rPr>
            </w:pPr>
          </w:p>
          <w:p w:rsidR="00241739" w:rsidRPr="00A4309D" w:rsidRDefault="00241739" w:rsidP="00241739">
            <w:pPr>
              <w:pStyle w:val="ListParagraph"/>
              <w:numPr>
                <w:ilvl w:val="0"/>
                <w:numId w:val="5"/>
              </w:numPr>
            </w:pPr>
            <w:r>
              <w:rPr>
                <w:bCs/>
              </w:rPr>
              <w:t>Tubul</w:t>
            </w:r>
            <w:r w:rsidRPr="00A4309D">
              <w:rPr>
                <w:bCs/>
              </w:rPr>
              <w:t>ar</w:t>
            </w:r>
            <w:r>
              <w:rPr>
                <w:bCs/>
              </w:rPr>
              <w:t xml:space="preserve"> </w:t>
            </w:r>
            <w:r w:rsidRPr="00A4309D">
              <w:rPr>
                <w:bCs/>
              </w:rPr>
              <w:t>membrane</w:t>
            </w:r>
            <w:r>
              <w:rPr>
                <w:bCs/>
              </w:rPr>
              <w:t>.</w:t>
            </w:r>
          </w:p>
          <w:p w:rsidR="00241739" w:rsidRPr="00241739" w:rsidRDefault="00241739" w:rsidP="00241739">
            <w:pPr>
              <w:pStyle w:val="ListParagraph"/>
              <w:numPr>
                <w:ilvl w:val="0"/>
                <w:numId w:val="5"/>
              </w:numPr>
            </w:pPr>
            <w:r w:rsidRPr="00A4309D">
              <w:rPr>
                <w:bCs/>
              </w:rPr>
              <w:t xml:space="preserve"> </w:t>
            </w:r>
            <w:r>
              <w:rPr>
                <w:bCs/>
              </w:rPr>
              <w:t>P</w:t>
            </w:r>
            <w:r w:rsidRPr="00A4309D">
              <w:rPr>
                <w:bCs/>
              </w:rPr>
              <w:t>late and frame membrane</w:t>
            </w:r>
            <w:r>
              <w:rPr>
                <w:bCs/>
              </w:rPr>
              <w:t>.</w:t>
            </w:r>
          </w:p>
          <w:p w:rsidR="00241739" w:rsidRPr="00742C36" w:rsidRDefault="00241739" w:rsidP="00241739">
            <w:pPr>
              <w:pStyle w:val="ListParagraph"/>
            </w:pPr>
          </w:p>
        </w:tc>
        <w:tc>
          <w:tcPr>
            <w:tcW w:w="1170" w:type="dxa"/>
            <w:shd w:val="clear" w:color="auto" w:fill="auto"/>
          </w:tcPr>
          <w:p w:rsidR="00241739" w:rsidRPr="00742C36" w:rsidRDefault="00241739" w:rsidP="00C11937">
            <w:pPr>
              <w:jc w:val="center"/>
            </w:pPr>
            <w:r>
              <w:t>CO6</w:t>
            </w:r>
          </w:p>
        </w:tc>
        <w:tc>
          <w:tcPr>
            <w:tcW w:w="950" w:type="dxa"/>
            <w:shd w:val="clear" w:color="auto" w:fill="auto"/>
          </w:tcPr>
          <w:p w:rsidR="00241739" w:rsidRPr="00742C36" w:rsidRDefault="00241739" w:rsidP="00742C36">
            <w:pPr>
              <w:ind w:right="-90"/>
              <w:jc w:val="center"/>
            </w:pPr>
            <w:r w:rsidRPr="00742C36">
              <w:t>10</w:t>
            </w:r>
          </w:p>
        </w:tc>
      </w:tr>
      <w:tr w:rsidR="00241739" w:rsidRPr="00742C36" w:rsidTr="00241739">
        <w:trPr>
          <w:trHeight w:val="1493"/>
        </w:trPr>
        <w:tc>
          <w:tcPr>
            <w:tcW w:w="630" w:type="dxa"/>
            <w:vMerge/>
            <w:shd w:val="clear" w:color="auto" w:fill="auto"/>
          </w:tcPr>
          <w:p w:rsidR="00241739" w:rsidRPr="00742C36" w:rsidRDefault="00241739" w:rsidP="008C7BA2">
            <w:pPr>
              <w:jc w:val="center"/>
            </w:pPr>
          </w:p>
        </w:tc>
        <w:tc>
          <w:tcPr>
            <w:tcW w:w="720" w:type="dxa"/>
            <w:shd w:val="clear" w:color="auto" w:fill="auto"/>
          </w:tcPr>
          <w:p w:rsidR="00241739" w:rsidRPr="00742C36" w:rsidRDefault="00241739" w:rsidP="008C7BA2">
            <w:pPr>
              <w:jc w:val="center"/>
            </w:pPr>
            <w:r w:rsidRPr="00742C36">
              <w:t>b.</w:t>
            </w:r>
          </w:p>
        </w:tc>
        <w:tc>
          <w:tcPr>
            <w:tcW w:w="7110" w:type="dxa"/>
            <w:shd w:val="clear" w:color="auto" w:fill="auto"/>
          </w:tcPr>
          <w:p w:rsidR="00241739" w:rsidRPr="00742C36" w:rsidRDefault="00241739" w:rsidP="00A4309D">
            <w:pPr>
              <w:jc w:val="both"/>
            </w:pPr>
            <w:r>
              <w:t xml:space="preserve">The </w:t>
            </w:r>
            <w:proofErr w:type="spellStart"/>
            <w:r>
              <w:t>microscopical</w:t>
            </w:r>
            <w:proofErr w:type="spellEnd"/>
            <w:r>
              <w:t xml:space="preserve"> examination of a micro filtration membrane revealed that about 3</w:t>
            </w:r>
            <w:proofErr w:type="gramStart"/>
            <w:r>
              <w:t>,0</w:t>
            </w:r>
            <w:r w:rsidRPr="00742C36">
              <w:t>0,000</w:t>
            </w:r>
            <w:proofErr w:type="gramEnd"/>
            <w:r w:rsidRPr="00742C36">
              <w:t xml:space="preserve"> pores </w:t>
            </w:r>
            <w:r>
              <w:t xml:space="preserve">were present </w:t>
            </w:r>
            <w:r w:rsidRPr="00742C36">
              <w:t>with an average diameter of 0.</w:t>
            </w:r>
            <w:r>
              <w:t>6</w:t>
            </w:r>
            <w:r w:rsidRPr="00742C36">
              <w:t xml:space="preserve"> </w:t>
            </w:r>
            <w:proofErr w:type="spellStart"/>
            <w:r w:rsidRPr="00742C36">
              <w:rPr>
                <w:rFonts w:eastAsia="EuclidSymbol"/>
              </w:rPr>
              <w:t>μ</w:t>
            </w:r>
            <w:r w:rsidRPr="00742C36">
              <w:t>m</w:t>
            </w:r>
            <w:proofErr w:type="spellEnd"/>
            <w:r w:rsidRPr="00742C36">
              <w:t xml:space="preserve"> per mm square of membrane surface.</w:t>
            </w:r>
            <w:r>
              <w:t xml:space="preserve"> </w:t>
            </w:r>
            <w:r w:rsidRPr="00742C36">
              <w:t>The</w:t>
            </w:r>
            <w:r>
              <w:t xml:space="preserve"> thickness of the membrane is 20</w:t>
            </w:r>
            <w:r w:rsidRPr="00742C36">
              <w:t xml:space="preserve">0 </w:t>
            </w:r>
            <w:proofErr w:type="spellStart"/>
            <w:r w:rsidRPr="00742C36">
              <w:rPr>
                <w:rFonts w:eastAsia="EuclidSymbol"/>
              </w:rPr>
              <w:t>μ</w:t>
            </w:r>
            <w:r w:rsidRPr="00742C36">
              <w:t>m</w:t>
            </w:r>
            <w:proofErr w:type="spellEnd"/>
            <w:r w:rsidRPr="00742C36">
              <w:t xml:space="preserve">. </w:t>
            </w:r>
            <w:r>
              <w:t xml:space="preserve">Apply </w:t>
            </w:r>
            <w:r w:rsidRPr="00742C36">
              <w:t>H</w:t>
            </w:r>
            <w:r>
              <w:t>agen–</w:t>
            </w:r>
            <w:proofErr w:type="spellStart"/>
            <w:r>
              <w:t>Poiseuille</w:t>
            </w:r>
            <w:proofErr w:type="spellEnd"/>
            <w:r>
              <w:t xml:space="preserve"> capillary model and e</w:t>
            </w:r>
            <w:r w:rsidRPr="00742C36">
              <w:t>stimate the hydraulic permeability of the membrane to water</w:t>
            </w:r>
            <w:r>
              <w:t>.</w:t>
            </w:r>
            <w:r w:rsidRPr="00742C36">
              <w:t xml:space="preserve"> </w:t>
            </w:r>
          </w:p>
        </w:tc>
        <w:tc>
          <w:tcPr>
            <w:tcW w:w="1170" w:type="dxa"/>
            <w:shd w:val="clear" w:color="auto" w:fill="auto"/>
          </w:tcPr>
          <w:p w:rsidR="00241739" w:rsidRPr="00742C36" w:rsidRDefault="00241739" w:rsidP="007B2C77">
            <w:pPr>
              <w:jc w:val="center"/>
            </w:pPr>
            <w:r w:rsidRPr="00742C36">
              <w:t>CO6</w:t>
            </w:r>
          </w:p>
        </w:tc>
        <w:tc>
          <w:tcPr>
            <w:tcW w:w="950" w:type="dxa"/>
            <w:shd w:val="clear" w:color="auto" w:fill="auto"/>
          </w:tcPr>
          <w:p w:rsidR="00241739" w:rsidRPr="00742C36" w:rsidRDefault="00241739" w:rsidP="00742C36">
            <w:pPr>
              <w:ind w:left="542" w:right="-90" w:hanging="542"/>
              <w:jc w:val="center"/>
            </w:pPr>
            <w:r w:rsidRPr="00742C36">
              <w:t>10</w:t>
            </w:r>
          </w:p>
        </w:tc>
      </w:tr>
    </w:tbl>
    <w:p w:rsidR="008C7BA2" w:rsidRDefault="008C7BA2" w:rsidP="00CB6FA4">
      <w:pPr>
        <w:jc w:val="center"/>
      </w:pPr>
    </w:p>
    <w:p w:rsidR="005404AA" w:rsidRDefault="005404AA" w:rsidP="00CB6FA4">
      <w:pPr>
        <w:jc w:val="center"/>
        <w:rPr>
          <w:b/>
        </w:rPr>
      </w:pPr>
    </w:p>
    <w:p w:rsidR="005404AA" w:rsidRDefault="005404AA" w:rsidP="00CB6FA4">
      <w:pPr>
        <w:jc w:val="center"/>
        <w:rPr>
          <w:b/>
        </w:rPr>
      </w:pPr>
    </w:p>
    <w:sectPr w:rsidR="005404AA" w:rsidSect="009E09A3">
      <w:pgSz w:w="11907" w:h="16839" w:code="9"/>
      <w:pgMar w:top="576" w:right="576" w:bottom="576" w:left="86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EuclidSymbol">
    <w:altName w:val="MS Mincho"/>
    <w:panose1 w:val="00000000000000000000"/>
    <w:charset w:val="80"/>
    <w:family w:val="auto"/>
    <w:notTrueType/>
    <w:pitch w:val="default"/>
    <w:sig w:usb0="00000000"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415EEC"/>
    <w:multiLevelType w:val="hybridMultilevel"/>
    <w:tmpl w:val="8674A6F4"/>
    <w:lvl w:ilvl="0" w:tplc="40090019">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05A9426C"/>
    <w:multiLevelType w:val="hybridMultilevel"/>
    <w:tmpl w:val="EAC419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69E0908"/>
    <w:multiLevelType w:val="hybridMultilevel"/>
    <w:tmpl w:val="79FAF938"/>
    <w:lvl w:ilvl="0" w:tplc="9A5898A0">
      <w:start w:val="1"/>
      <w:numFmt w:val="lowerRoman"/>
      <w:lvlText w:val="%1)"/>
      <w:lvlJc w:val="lef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B764401"/>
    <w:multiLevelType w:val="hybridMultilevel"/>
    <w:tmpl w:val="6F823C90"/>
    <w:lvl w:ilvl="0" w:tplc="40090001">
      <w:start w:val="5"/>
      <w:numFmt w:val="bullet"/>
      <w:lvlText w:val=""/>
      <w:lvlJc w:val="left"/>
      <w:pPr>
        <w:ind w:left="720" w:hanging="360"/>
      </w:pPr>
      <w:rPr>
        <w:rFonts w:ascii="Symbol" w:eastAsia="Times New Roman"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5">
    <w:nsid w:val="52E72D30"/>
    <w:multiLevelType w:val="hybridMultilevel"/>
    <w:tmpl w:val="DFAC6A2C"/>
    <w:lvl w:ilvl="0" w:tplc="D14E13D2">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nsid w:val="7181402E"/>
    <w:multiLevelType w:val="hybridMultilevel"/>
    <w:tmpl w:val="3390A69A"/>
    <w:lvl w:ilvl="0" w:tplc="DC2E7FCE">
      <w:start w:val="1"/>
      <w:numFmt w:val="lowerRoman"/>
      <w:lvlText w:val="%1)"/>
      <w:lvlJc w:val="lef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0"/>
  </w:num>
  <w:num w:numId="5">
    <w:abstractNumId w:val="6"/>
  </w:num>
  <w:num w:numId="6">
    <w:abstractNumId w:val="2"/>
  </w:num>
  <w:num w:numId="7">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proofState w:spelling="clean" w:grammar="clean"/>
  <w:defaultTabStop w:val="720"/>
  <w:characterSpacingControl w:val="doNotCompress"/>
  <w:compat/>
  <w:rsids>
    <w:rsidRoot w:val="002E336A"/>
    <w:rsid w:val="00006186"/>
    <w:rsid w:val="0000691E"/>
    <w:rsid w:val="00023B9E"/>
    <w:rsid w:val="000254C5"/>
    <w:rsid w:val="00031DAC"/>
    <w:rsid w:val="00061821"/>
    <w:rsid w:val="0006332C"/>
    <w:rsid w:val="00065206"/>
    <w:rsid w:val="000B3C1C"/>
    <w:rsid w:val="000C5BF2"/>
    <w:rsid w:val="000D1812"/>
    <w:rsid w:val="000D1BA9"/>
    <w:rsid w:val="000E180A"/>
    <w:rsid w:val="000E4455"/>
    <w:rsid w:val="000F3EFE"/>
    <w:rsid w:val="001054C7"/>
    <w:rsid w:val="0013272E"/>
    <w:rsid w:val="00177DEF"/>
    <w:rsid w:val="001D41FE"/>
    <w:rsid w:val="001D670F"/>
    <w:rsid w:val="001E2222"/>
    <w:rsid w:val="001F54D1"/>
    <w:rsid w:val="001F7E9B"/>
    <w:rsid w:val="00204EB0"/>
    <w:rsid w:val="00211ABA"/>
    <w:rsid w:val="00235351"/>
    <w:rsid w:val="00241739"/>
    <w:rsid w:val="00266439"/>
    <w:rsid w:val="0026653D"/>
    <w:rsid w:val="00271DAB"/>
    <w:rsid w:val="002B3471"/>
    <w:rsid w:val="002B59B3"/>
    <w:rsid w:val="002D09FF"/>
    <w:rsid w:val="002D7611"/>
    <w:rsid w:val="002D76BB"/>
    <w:rsid w:val="002E336A"/>
    <w:rsid w:val="002E552A"/>
    <w:rsid w:val="00304757"/>
    <w:rsid w:val="003206DF"/>
    <w:rsid w:val="00323989"/>
    <w:rsid w:val="00324247"/>
    <w:rsid w:val="00342B66"/>
    <w:rsid w:val="00380146"/>
    <w:rsid w:val="0038417E"/>
    <w:rsid w:val="003855ED"/>
    <w:rsid w:val="003855F1"/>
    <w:rsid w:val="003911B7"/>
    <w:rsid w:val="003B14BC"/>
    <w:rsid w:val="003B1F06"/>
    <w:rsid w:val="003C6BB4"/>
    <w:rsid w:val="003D6DA3"/>
    <w:rsid w:val="003E1389"/>
    <w:rsid w:val="003F0B9E"/>
    <w:rsid w:val="003F5D28"/>
    <w:rsid w:val="003F728C"/>
    <w:rsid w:val="00410A54"/>
    <w:rsid w:val="00425E14"/>
    <w:rsid w:val="00460118"/>
    <w:rsid w:val="0046314C"/>
    <w:rsid w:val="00463675"/>
    <w:rsid w:val="0046787F"/>
    <w:rsid w:val="00477772"/>
    <w:rsid w:val="00480191"/>
    <w:rsid w:val="00480571"/>
    <w:rsid w:val="00492D60"/>
    <w:rsid w:val="004A2D2A"/>
    <w:rsid w:val="004D5D65"/>
    <w:rsid w:val="004E3D3B"/>
    <w:rsid w:val="004F787A"/>
    <w:rsid w:val="00501F18"/>
    <w:rsid w:val="0050571C"/>
    <w:rsid w:val="005133D7"/>
    <w:rsid w:val="005404AA"/>
    <w:rsid w:val="005527A4"/>
    <w:rsid w:val="00552CF0"/>
    <w:rsid w:val="00562760"/>
    <w:rsid w:val="005814FF"/>
    <w:rsid w:val="00581B1F"/>
    <w:rsid w:val="005A2F73"/>
    <w:rsid w:val="005B22BC"/>
    <w:rsid w:val="005B6E61"/>
    <w:rsid w:val="005D0F4A"/>
    <w:rsid w:val="005D3355"/>
    <w:rsid w:val="005F011C"/>
    <w:rsid w:val="00625BA4"/>
    <w:rsid w:val="0062605C"/>
    <w:rsid w:val="0064710A"/>
    <w:rsid w:val="00651DF0"/>
    <w:rsid w:val="0067061F"/>
    <w:rsid w:val="00670A67"/>
    <w:rsid w:val="00681B25"/>
    <w:rsid w:val="006C1D35"/>
    <w:rsid w:val="006C39BE"/>
    <w:rsid w:val="006C7354"/>
    <w:rsid w:val="006D1DA4"/>
    <w:rsid w:val="006E5FE7"/>
    <w:rsid w:val="00700CEC"/>
    <w:rsid w:val="00714C68"/>
    <w:rsid w:val="00725A0A"/>
    <w:rsid w:val="007326F6"/>
    <w:rsid w:val="00742C36"/>
    <w:rsid w:val="007925A0"/>
    <w:rsid w:val="007B0E13"/>
    <w:rsid w:val="007F19B3"/>
    <w:rsid w:val="00802202"/>
    <w:rsid w:val="00806A39"/>
    <w:rsid w:val="00814615"/>
    <w:rsid w:val="0081627E"/>
    <w:rsid w:val="00827F90"/>
    <w:rsid w:val="0084679E"/>
    <w:rsid w:val="00853B49"/>
    <w:rsid w:val="00871486"/>
    <w:rsid w:val="00875196"/>
    <w:rsid w:val="0088784C"/>
    <w:rsid w:val="008A56BE"/>
    <w:rsid w:val="008A6193"/>
    <w:rsid w:val="008B0703"/>
    <w:rsid w:val="008C03D5"/>
    <w:rsid w:val="008C7BA2"/>
    <w:rsid w:val="009004AF"/>
    <w:rsid w:val="0090078C"/>
    <w:rsid w:val="00904D12"/>
    <w:rsid w:val="00911266"/>
    <w:rsid w:val="009425D2"/>
    <w:rsid w:val="00942884"/>
    <w:rsid w:val="0095679B"/>
    <w:rsid w:val="00963CB5"/>
    <w:rsid w:val="00970C9C"/>
    <w:rsid w:val="009920BD"/>
    <w:rsid w:val="009B53DD"/>
    <w:rsid w:val="009B62D2"/>
    <w:rsid w:val="009C5A1D"/>
    <w:rsid w:val="009D0CAD"/>
    <w:rsid w:val="009D5611"/>
    <w:rsid w:val="009E09A3"/>
    <w:rsid w:val="009E4638"/>
    <w:rsid w:val="00A12265"/>
    <w:rsid w:val="00A35D9A"/>
    <w:rsid w:val="00A4309D"/>
    <w:rsid w:val="00A432CE"/>
    <w:rsid w:val="00A47E2A"/>
    <w:rsid w:val="00A71F13"/>
    <w:rsid w:val="00A870C1"/>
    <w:rsid w:val="00AA3F2E"/>
    <w:rsid w:val="00AA5E39"/>
    <w:rsid w:val="00AA6B40"/>
    <w:rsid w:val="00AE264C"/>
    <w:rsid w:val="00B009B1"/>
    <w:rsid w:val="00B102EB"/>
    <w:rsid w:val="00B20598"/>
    <w:rsid w:val="00B253AE"/>
    <w:rsid w:val="00B2704F"/>
    <w:rsid w:val="00B47EDB"/>
    <w:rsid w:val="00B60E7E"/>
    <w:rsid w:val="00B66999"/>
    <w:rsid w:val="00B83AB6"/>
    <w:rsid w:val="00B939EF"/>
    <w:rsid w:val="00BA2F7E"/>
    <w:rsid w:val="00BA539E"/>
    <w:rsid w:val="00BB5C6B"/>
    <w:rsid w:val="00BC7D01"/>
    <w:rsid w:val="00BD2AB0"/>
    <w:rsid w:val="00BE572D"/>
    <w:rsid w:val="00BF2546"/>
    <w:rsid w:val="00BF25ED"/>
    <w:rsid w:val="00BF3DE7"/>
    <w:rsid w:val="00C11937"/>
    <w:rsid w:val="00C179D3"/>
    <w:rsid w:val="00C3743D"/>
    <w:rsid w:val="00C60C6A"/>
    <w:rsid w:val="00C71847"/>
    <w:rsid w:val="00C81140"/>
    <w:rsid w:val="00C95F18"/>
    <w:rsid w:val="00CB2395"/>
    <w:rsid w:val="00CB6FA4"/>
    <w:rsid w:val="00CB7A50"/>
    <w:rsid w:val="00CD31A5"/>
    <w:rsid w:val="00CE1825"/>
    <w:rsid w:val="00CE5503"/>
    <w:rsid w:val="00CF194C"/>
    <w:rsid w:val="00D0319F"/>
    <w:rsid w:val="00D115CB"/>
    <w:rsid w:val="00D3607D"/>
    <w:rsid w:val="00D3698C"/>
    <w:rsid w:val="00D62341"/>
    <w:rsid w:val="00D64FF9"/>
    <w:rsid w:val="00D6656F"/>
    <w:rsid w:val="00D85619"/>
    <w:rsid w:val="00D94D54"/>
    <w:rsid w:val="00DB4E41"/>
    <w:rsid w:val="00DC741F"/>
    <w:rsid w:val="00DD2BD5"/>
    <w:rsid w:val="00DE0497"/>
    <w:rsid w:val="00E303BF"/>
    <w:rsid w:val="00E44059"/>
    <w:rsid w:val="00E54572"/>
    <w:rsid w:val="00E5735F"/>
    <w:rsid w:val="00E577A9"/>
    <w:rsid w:val="00E70A47"/>
    <w:rsid w:val="00E824B7"/>
    <w:rsid w:val="00E90444"/>
    <w:rsid w:val="00E90944"/>
    <w:rsid w:val="00E94EC5"/>
    <w:rsid w:val="00EB0EE0"/>
    <w:rsid w:val="00EB26EF"/>
    <w:rsid w:val="00EE0451"/>
    <w:rsid w:val="00EE231B"/>
    <w:rsid w:val="00EE6628"/>
    <w:rsid w:val="00F11EDB"/>
    <w:rsid w:val="00F162EA"/>
    <w:rsid w:val="00F16E1E"/>
    <w:rsid w:val="00F208C0"/>
    <w:rsid w:val="00F266A7"/>
    <w:rsid w:val="00F35102"/>
    <w:rsid w:val="00F545AD"/>
    <w:rsid w:val="00F55D6F"/>
    <w:rsid w:val="00F83EC5"/>
    <w:rsid w:val="00F90A22"/>
    <w:rsid w:val="00F923CC"/>
    <w:rsid w:val="00FA167B"/>
    <w:rsid w:val="00FA2A3E"/>
    <w:rsid w:val="00FA4BBD"/>
    <w:rsid w:val="00FD60A8"/>
    <w:rsid w:val="00FF032C"/>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link w:val="ListParagraphChar"/>
    <w:uiPriority w:val="34"/>
    <w:qFormat/>
    <w:rsid w:val="002E336A"/>
    <w:pPr>
      <w:ind w:left="720"/>
      <w:contextualSpacing/>
    </w:pPr>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3D6DA3"/>
    <w:rPr>
      <w:color w:val="808080"/>
    </w:rPr>
  </w:style>
  <w:style w:type="character" w:customStyle="1" w:styleId="ListParagraphChar">
    <w:name w:val="List Paragraph Char"/>
    <w:link w:val="ListParagraph"/>
    <w:uiPriority w:val="34"/>
    <w:rsid w:val="00C179D3"/>
    <w:rPr>
      <w:rFonts w:ascii="Times New Roman" w:eastAsia="Times New Roman" w:hAnsi="Times New Roman" w:cs="Times New Roman"/>
      <w:sz w:val="24"/>
      <w:szCs w:val="24"/>
      <w:lang w:bidi="ar-SA"/>
    </w:rPr>
  </w:style>
  <w:style w:type="character" w:styleId="Strong">
    <w:name w:val="Strong"/>
    <w:basedOn w:val="DefaultParagraphFont"/>
    <w:uiPriority w:val="22"/>
    <w:qFormat/>
    <w:rsid w:val="00C179D3"/>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79D1A9-7EF6-4704-8824-8D8DDF1D07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108</TotalTime>
  <Pages>2</Pages>
  <Words>633</Words>
  <Characters>3614</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4239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Admin</cp:lastModifiedBy>
  <cp:revision>43</cp:revision>
  <cp:lastPrinted>2019-10-31T03:59:00Z</cp:lastPrinted>
  <dcterms:created xsi:type="dcterms:W3CDTF">2019-10-08T06:46:00Z</dcterms:created>
  <dcterms:modified xsi:type="dcterms:W3CDTF">2019-12-09T07:09:00Z</dcterms:modified>
</cp:coreProperties>
</file>