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8C727D" w:rsidRPr="00AA3F2E" w:rsidTr="00342CB9">
        <w:tc>
          <w:tcPr>
            <w:tcW w:w="1616" w:type="dxa"/>
          </w:tcPr>
          <w:p w:rsidR="008C727D" w:rsidRPr="00AA3F2E" w:rsidRDefault="008C727D" w:rsidP="008C727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8C727D" w:rsidRPr="00AA3F2E" w:rsidRDefault="008C727D" w:rsidP="008C727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17FP2003</w:t>
            </w:r>
          </w:p>
        </w:tc>
        <w:tc>
          <w:tcPr>
            <w:tcW w:w="1890" w:type="dxa"/>
          </w:tcPr>
          <w:p w:rsidR="008C727D" w:rsidRPr="00B160C8" w:rsidRDefault="008C727D" w:rsidP="008C727D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8C727D" w:rsidRPr="00AA3F2E" w:rsidRDefault="008C727D" w:rsidP="008C727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C727D" w:rsidRPr="00AA3F2E" w:rsidTr="00342CB9">
        <w:tc>
          <w:tcPr>
            <w:tcW w:w="1616" w:type="dxa"/>
          </w:tcPr>
          <w:p w:rsidR="008C727D" w:rsidRPr="00AA3F2E" w:rsidRDefault="008C727D" w:rsidP="008C727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8C727D" w:rsidRPr="00AA3F2E" w:rsidRDefault="008C727D" w:rsidP="008C727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FOOD CHEMISTRY</w:t>
            </w:r>
          </w:p>
        </w:tc>
        <w:tc>
          <w:tcPr>
            <w:tcW w:w="1890" w:type="dxa"/>
          </w:tcPr>
          <w:p w:rsidR="008C727D" w:rsidRPr="00B160C8" w:rsidRDefault="008C727D" w:rsidP="008C727D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8C727D" w:rsidRPr="00AA3F2E" w:rsidRDefault="008C727D" w:rsidP="008C727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-9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C2264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27D" w:rsidRPr="00EF5853" w:rsidTr="00C2264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27D" w:rsidRPr="00EF5853" w:rsidRDefault="008C727D" w:rsidP="008C727D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27D" w:rsidRPr="00EF5853" w:rsidRDefault="008C727D" w:rsidP="008C727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27D" w:rsidRPr="00EF5853" w:rsidRDefault="008C727D" w:rsidP="008C727D">
            <w:r>
              <w:t xml:space="preserve">Outline the characteristics </w:t>
            </w:r>
            <w:proofErr w:type="gramStart"/>
            <w:r>
              <w:t>of  Zone</w:t>
            </w:r>
            <w:proofErr w:type="gramEnd"/>
            <w:r>
              <w:t xml:space="preserve"> II of Moisture sorption isotherm</w:t>
            </w:r>
            <w:r w:rsidR="005165D6">
              <w:t>.</w:t>
            </w:r>
          </w:p>
        </w:tc>
        <w:tc>
          <w:tcPr>
            <w:tcW w:w="1170" w:type="dxa"/>
            <w:shd w:val="clear" w:color="auto" w:fill="auto"/>
          </w:tcPr>
          <w:p w:rsidR="008C727D" w:rsidRPr="00875196" w:rsidRDefault="008C727D" w:rsidP="008C72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27D" w:rsidRPr="005814FF" w:rsidRDefault="008C727D" w:rsidP="008C727D">
            <w:pPr>
              <w:jc w:val="center"/>
            </w:pPr>
            <w:r>
              <w:t>10</w:t>
            </w:r>
          </w:p>
        </w:tc>
      </w:tr>
      <w:tr w:rsidR="008C727D" w:rsidRPr="00EF5853" w:rsidTr="00C2264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27D" w:rsidRPr="00EF5853" w:rsidRDefault="008C727D" w:rsidP="008C727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27D" w:rsidRPr="00EF5853" w:rsidRDefault="008C727D" w:rsidP="008C727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27D" w:rsidRDefault="008C727D" w:rsidP="008C727D">
            <w:r>
              <w:t>Explain in detail</w:t>
            </w:r>
            <w:r w:rsidR="005165D6">
              <w:t xml:space="preserve"> on the structure of water and i</w:t>
            </w:r>
            <w:r>
              <w:t>ce</w:t>
            </w:r>
            <w:r w:rsidR="005165D6">
              <w:t>.</w:t>
            </w:r>
          </w:p>
        </w:tc>
        <w:tc>
          <w:tcPr>
            <w:tcW w:w="1170" w:type="dxa"/>
            <w:shd w:val="clear" w:color="auto" w:fill="auto"/>
          </w:tcPr>
          <w:p w:rsidR="008C727D" w:rsidRPr="00875196" w:rsidRDefault="008C727D" w:rsidP="008C72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27D" w:rsidRDefault="008C727D" w:rsidP="008C727D">
            <w:pPr>
              <w:jc w:val="center"/>
            </w:pPr>
            <w:r>
              <w:t>10</w:t>
            </w:r>
          </w:p>
        </w:tc>
      </w:tr>
      <w:tr w:rsidR="008C727D" w:rsidRPr="00EF5853" w:rsidTr="00C2264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27D" w:rsidRPr="005814FF" w:rsidRDefault="008C727D" w:rsidP="008C727D">
            <w:pPr>
              <w:jc w:val="center"/>
            </w:pPr>
            <w:r w:rsidRPr="005814FF">
              <w:t>(OR)</w:t>
            </w:r>
          </w:p>
        </w:tc>
      </w:tr>
      <w:tr w:rsidR="008C727D" w:rsidRPr="00EF5853" w:rsidTr="00C22641">
        <w:trPr>
          <w:trHeight w:val="90"/>
        </w:trPr>
        <w:tc>
          <w:tcPr>
            <w:tcW w:w="810" w:type="dxa"/>
            <w:shd w:val="clear" w:color="auto" w:fill="auto"/>
          </w:tcPr>
          <w:p w:rsidR="008C727D" w:rsidRPr="00EF5853" w:rsidRDefault="008C727D" w:rsidP="008C727D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27D" w:rsidRPr="00EF5853" w:rsidRDefault="008C727D" w:rsidP="008C727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27D" w:rsidRPr="00EF5853" w:rsidRDefault="00C22641" w:rsidP="008C727D">
            <w:r>
              <w:t xml:space="preserve">What is an emulsion? Discuss in detail on the instabilities observed in emulsions. </w:t>
            </w:r>
          </w:p>
        </w:tc>
        <w:tc>
          <w:tcPr>
            <w:tcW w:w="1170" w:type="dxa"/>
            <w:shd w:val="clear" w:color="auto" w:fill="auto"/>
          </w:tcPr>
          <w:p w:rsidR="008C727D" w:rsidRPr="00875196" w:rsidRDefault="00C22641" w:rsidP="008C72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27D" w:rsidRPr="005814FF" w:rsidRDefault="00C22641" w:rsidP="008C727D">
            <w:pPr>
              <w:jc w:val="center"/>
            </w:pPr>
            <w:r>
              <w:t>20</w:t>
            </w:r>
          </w:p>
        </w:tc>
      </w:tr>
      <w:tr w:rsidR="008C727D" w:rsidRPr="00EF5853" w:rsidTr="00C22641">
        <w:trPr>
          <w:trHeight w:val="90"/>
        </w:trPr>
        <w:tc>
          <w:tcPr>
            <w:tcW w:w="810" w:type="dxa"/>
            <w:shd w:val="clear" w:color="auto" w:fill="auto"/>
          </w:tcPr>
          <w:p w:rsidR="008C727D" w:rsidRPr="00EF5853" w:rsidRDefault="008C727D" w:rsidP="008C727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27D" w:rsidRPr="00EF5853" w:rsidRDefault="008C727D" w:rsidP="008C727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27D" w:rsidRPr="00EF5853" w:rsidRDefault="008C727D" w:rsidP="008C727D"/>
        </w:tc>
        <w:tc>
          <w:tcPr>
            <w:tcW w:w="1170" w:type="dxa"/>
            <w:shd w:val="clear" w:color="auto" w:fill="auto"/>
          </w:tcPr>
          <w:p w:rsidR="008C727D" w:rsidRPr="00875196" w:rsidRDefault="008C727D" w:rsidP="008C72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27D" w:rsidRPr="005814FF" w:rsidRDefault="008C727D" w:rsidP="008C727D">
            <w:pPr>
              <w:jc w:val="center"/>
            </w:pPr>
          </w:p>
        </w:tc>
      </w:tr>
      <w:tr w:rsidR="00C22641" w:rsidRPr="00EF5853" w:rsidTr="00C22641">
        <w:trPr>
          <w:trHeight w:val="90"/>
        </w:trPr>
        <w:tc>
          <w:tcPr>
            <w:tcW w:w="810" w:type="dxa"/>
            <w:shd w:val="clear" w:color="auto" w:fill="auto"/>
          </w:tcPr>
          <w:p w:rsidR="00C22641" w:rsidRPr="00EF5853" w:rsidRDefault="00C22641" w:rsidP="00C22641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22641" w:rsidRPr="00EF5853" w:rsidRDefault="00C22641" w:rsidP="00C226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22641" w:rsidRPr="00EF5853" w:rsidRDefault="00C22641" w:rsidP="005165D6">
            <w:r>
              <w:t xml:space="preserve">Discuss briefly on the </w:t>
            </w:r>
            <w:proofErr w:type="spellStart"/>
            <w:r>
              <w:t>gelation</w:t>
            </w:r>
            <w:proofErr w:type="spellEnd"/>
            <w:r>
              <w:t xml:space="preserve"> </w:t>
            </w:r>
            <w:proofErr w:type="gramStart"/>
            <w:r>
              <w:t xml:space="preserve">of </w:t>
            </w:r>
            <w:r w:rsidR="005165D6">
              <w:t xml:space="preserve"> l</w:t>
            </w:r>
            <w:r>
              <w:t>ow</w:t>
            </w:r>
            <w:proofErr w:type="gramEnd"/>
            <w:r>
              <w:t xml:space="preserve"> molecular weight pectin</w:t>
            </w:r>
            <w:r w:rsidR="005165D6">
              <w:t>.</w:t>
            </w:r>
          </w:p>
        </w:tc>
        <w:tc>
          <w:tcPr>
            <w:tcW w:w="1170" w:type="dxa"/>
            <w:shd w:val="clear" w:color="auto" w:fill="auto"/>
          </w:tcPr>
          <w:p w:rsidR="00C22641" w:rsidRPr="00875196" w:rsidRDefault="00C22641" w:rsidP="00C226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641" w:rsidRPr="005814FF" w:rsidRDefault="00C22641" w:rsidP="00C22641">
            <w:pPr>
              <w:jc w:val="center"/>
            </w:pPr>
            <w:r>
              <w:t>5</w:t>
            </w:r>
          </w:p>
        </w:tc>
      </w:tr>
      <w:tr w:rsidR="00C22641" w:rsidRPr="00EF5853" w:rsidTr="00C22641">
        <w:trPr>
          <w:trHeight w:val="90"/>
        </w:trPr>
        <w:tc>
          <w:tcPr>
            <w:tcW w:w="810" w:type="dxa"/>
            <w:shd w:val="clear" w:color="auto" w:fill="auto"/>
          </w:tcPr>
          <w:p w:rsidR="00C22641" w:rsidRPr="00EF5853" w:rsidRDefault="00C22641" w:rsidP="00C226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2641" w:rsidRPr="00EF5853" w:rsidRDefault="00C22641" w:rsidP="00C226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22641" w:rsidRPr="00EF5853" w:rsidRDefault="00C22641" w:rsidP="00C22641">
            <w:pPr>
              <w:jc w:val="both"/>
            </w:pPr>
            <w:r w:rsidRPr="003B5B50">
              <w:t xml:space="preserve">What is the principle of Lane and </w:t>
            </w:r>
            <w:proofErr w:type="spellStart"/>
            <w:r w:rsidRPr="003B5B50">
              <w:t>Eynon’s</w:t>
            </w:r>
            <w:proofErr w:type="spellEnd"/>
            <w:r w:rsidRPr="003B5B50">
              <w:t xml:space="preserve"> method of total sugar estimation? Outline the method of analysis of estimation of total sugars using the same. </w:t>
            </w:r>
            <w:r>
              <w:t xml:space="preserve">If you are given a sample of jam, can you determine the </w:t>
            </w:r>
            <w:r w:rsidRPr="003B5B50">
              <w:t xml:space="preserve">amount of reducing and non-reducing sugars in the given </w:t>
            </w:r>
            <w:r>
              <w:t>s</w:t>
            </w:r>
            <w:r w:rsidRPr="003B5B50">
              <w:t>ample (5 g)</w:t>
            </w:r>
            <w:proofErr w:type="gramStart"/>
            <w:r w:rsidRPr="003B5B50">
              <w:t>.</w:t>
            </w:r>
            <w:proofErr w:type="gramEnd"/>
            <w:r w:rsidRPr="003B5B50">
              <w:t xml:space="preserve"> Data given – 10 </w:t>
            </w:r>
            <w:proofErr w:type="spellStart"/>
            <w:r w:rsidRPr="003B5B50">
              <w:t>mL</w:t>
            </w:r>
            <w:proofErr w:type="spellEnd"/>
            <w:r w:rsidRPr="003B5B50">
              <w:t xml:space="preserve"> of Fehling’s solution = </w:t>
            </w:r>
            <w:r>
              <w:t>55</w:t>
            </w:r>
            <w:r w:rsidRPr="003B5B50">
              <w:t xml:space="preserve"> mg of glucose. </w:t>
            </w:r>
            <w:proofErr w:type="spellStart"/>
            <w:r w:rsidRPr="003B5B50">
              <w:t>Titre</w:t>
            </w:r>
            <w:proofErr w:type="spellEnd"/>
            <w:r w:rsidRPr="003B5B50">
              <w:t xml:space="preserve"> reading for reducing sugars = 2</w:t>
            </w:r>
            <w:r>
              <w:t>2</w:t>
            </w:r>
            <w:r w:rsidRPr="003B5B50">
              <w:t xml:space="preserve"> </w:t>
            </w:r>
            <w:proofErr w:type="spellStart"/>
            <w:r w:rsidRPr="003B5B50">
              <w:t>mL</w:t>
            </w:r>
            <w:proofErr w:type="spellEnd"/>
            <w:r w:rsidRPr="003B5B50">
              <w:t xml:space="preserve"> and that for total sugars = </w:t>
            </w:r>
            <w:r>
              <w:t>19</w:t>
            </w:r>
            <w:r w:rsidRPr="003B5B50">
              <w:t xml:space="preserve"> </w:t>
            </w:r>
            <w:proofErr w:type="spellStart"/>
            <w:r w:rsidRPr="003B5B50">
              <w:t>mL</w:t>
            </w:r>
            <w:proofErr w:type="spellEnd"/>
            <w:r w:rsidRPr="003B5B50">
              <w:t xml:space="preserve">, if 25 </w:t>
            </w:r>
            <w:proofErr w:type="spellStart"/>
            <w:r w:rsidRPr="003B5B50">
              <w:t>mL</w:t>
            </w:r>
            <w:proofErr w:type="spellEnd"/>
            <w:r w:rsidRPr="003B5B50">
              <w:t xml:space="preserve"> of the sample is taken for hydrolysis and made up to 250 </w:t>
            </w:r>
            <w:proofErr w:type="spellStart"/>
            <w:r w:rsidRPr="003B5B50">
              <w:t>mL</w:t>
            </w:r>
            <w:r>
              <w:t>.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641" w:rsidRPr="00875196" w:rsidRDefault="00C22641" w:rsidP="00C226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641" w:rsidRPr="005814FF" w:rsidRDefault="00C22641" w:rsidP="00C22641">
            <w:pPr>
              <w:jc w:val="center"/>
            </w:pPr>
            <w:r>
              <w:t>15</w:t>
            </w:r>
          </w:p>
        </w:tc>
      </w:tr>
      <w:tr w:rsidR="00C22641" w:rsidRPr="00EF5853" w:rsidTr="00C2264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22641" w:rsidRPr="005814FF" w:rsidRDefault="00C22641" w:rsidP="00C22641">
            <w:pPr>
              <w:jc w:val="center"/>
            </w:pPr>
            <w:r w:rsidRPr="005814FF">
              <w:t>(OR)</w:t>
            </w:r>
          </w:p>
        </w:tc>
      </w:tr>
      <w:tr w:rsidR="005F081D" w:rsidRPr="00EF5853" w:rsidTr="00C22641">
        <w:trPr>
          <w:trHeight w:val="90"/>
        </w:trPr>
        <w:tc>
          <w:tcPr>
            <w:tcW w:w="810" w:type="dxa"/>
            <w:shd w:val="clear" w:color="auto" w:fill="auto"/>
          </w:tcPr>
          <w:p w:rsidR="005F081D" w:rsidRPr="00EF5853" w:rsidRDefault="005F081D" w:rsidP="005F081D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F081D" w:rsidRPr="00EF5853" w:rsidRDefault="005F081D" w:rsidP="005F081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081D" w:rsidRPr="00EF5853" w:rsidRDefault="005F081D" w:rsidP="005F081D">
            <w:r>
              <w:t xml:space="preserve">With a neat flow diagram, explain the steps involved in the manufacture of </w:t>
            </w:r>
            <w:proofErr w:type="spellStart"/>
            <w:r>
              <w:t>maltodextrins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F081D" w:rsidRPr="00875196" w:rsidRDefault="005F081D" w:rsidP="005F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081D" w:rsidRPr="005814FF" w:rsidRDefault="005F081D" w:rsidP="005F081D">
            <w:pPr>
              <w:jc w:val="center"/>
            </w:pPr>
            <w:r>
              <w:t>8</w:t>
            </w:r>
          </w:p>
        </w:tc>
      </w:tr>
      <w:tr w:rsidR="005F081D" w:rsidRPr="00EF5853" w:rsidTr="00C22641">
        <w:trPr>
          <w:trHeight w:val="90"/>
        </w:trPr>
        <w:tc>
          <w:tcPr>
            <w:tcW w:w="810" w:type="dxa"/>
            <w:shd w:val="clear" w:color="auto" w:fill="auto"/>
          </w:tcPr>
          <w:p w:rsidR="005F081D" w:rsidRPr="00EF5853" w:rsidRDefault="005F081D" w:rsidP="005F08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081D" w:rsidRPr="00EF5853" w:rsidRDefault="005F081D" w:rsidP="005F081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081D" w:rsidRPr="00EF5853" w:rsidRDefault="005F081D" w:rsidP="005F081D">
            <w:r>
              <w:t>With a neat flow diagram, explain the steps involved in the production of HFCS</w:t>
            </w:r>
            <w:r w:rsidR="005165D6">
              <w:t>.</w:t>
            </w:r>
          </w:p>
        </w:tc>
        <w:tc>
          <w:tcPr>
            <w:tcW w:w="1170" w:type="dxa"/>
            <w:shd w:val="clear" w:color="auto" w:fill="auto"/>
          </w:tcPr>
          <w:p w:rsidR="005F081D" w:rsidRPr="00875196" w:rsidRDefault="005F081D" w:rsidP="005F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081D" w:rsidRPr="005814FF" w:rsidRDefault="005F081D" w:rsidP="005F081D">
            <w:pPr>
              <w:jc w:val="center"/>
            </w:pPr>
            <w:r>
              <w:t>12</w:t>
            </w:r>
          </w:p>
        </w:tc>
      </w:tr>
      <w:tr w:rsidR="005F081D" w:rsidRPr="00EF5853" w:rsidTr="00C22641">
        <w:trPr>
          <w:trHeight w:val="90"/>
        </w:trPr>
        <w:tc>
          <w:tcPr>
            <w:tcW w:w="810" w:type="dxa"/>
            <w:shd w:val="clear" w:color="auto" w:fill="auto"/>
          </w:tcPr>
          <w:p w:rsidR="005F081D" w:rsidRPr="00EF5853" w:rsidRDefault="005F081D" w:rsidP="005F08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081D" w:rsidRPr="00EF5853" w:rsidRDefault="005F081D" w:rsidP="005F08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081D" w:rsidRPr="00EF5853" w:rsidRDefault="005F081D" w:rsidP="005F081D"/>
        </w:tc>
        <w:tc>
          <w:tcPr>
            <w:tcW w:w="1170" w:type="dxa"/>
            <w:shd w:val="clear" w:color="auto" w:fill="auto"/>
          </w:tcPr>
          <w:p w:rsidR="005F081D" w:rsidRPr="00875196" w:rsidRDefault="005F081D" w:rsidP="005F08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F081D" w:rsidRPr="005814FF" w:rsidRDefault="005F081D" w:rsidP="005F081D">
            <w:pPr>
              <w:jc w:val="center"/>
            </w:pPr>
          </w:p>
        </w:tc>
      </w:tr>
      <w:tr w:rsidR="00EC46D8" w:rsidRPr="00EF5853" w:rsidTr="00C22641">
        <w:trPr>
          <w:trHeight w:val="90"/>
        </w:trPr>
        <w:tc>
          <w:tcPr>
            <w:tcW w:w="810" w:type="dxa"/>
            <w:shd w:val="clear" w:color="auto" w:fill="auto"/>
          </w:tcPr>
          <w:p w:rsidR="00EC46D8" w:rsidRPr="00EF5853" w:rsidRDefault="00EC46D8" w:rsidP="00EC46D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C46D8" w:rsidRPr="00EF5853" w:rsidRDefault="00EC46D8" w:rsidP="00EC46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46D8" w:rsidRPr="00EF5853" w:rsidRDefault="00EC46D8" w:rsidP="00EC46D8">
            <w:r>
              <w:t>Give an example each for the following – (</w:t>
            </w:r>
            <w:proofErr w:type="spellStart"/>
            <w:r>
              <w:t>i</w:t>
            </w:r>
            <w:proofErr w:type="spellEnd"/>
            <w:r>
              <w:t xml:space="preserve">) Oil rich in </w:t>
            </w:r>
            <w:proofErr w:type="spellStart"/>
            <w:r>
              <w:t>lauric</w:t>
            </w:r>
            <w:proofErr w:type="spellEnd"/>
            <w:r>
              <w:t xml:space="preserve"> acid (ii) Oil rich in </w:t>
            </w:r>
            <w:proofErr w:type="spellStart"/>
            <w:r>
              <w:t>arachidonic</w:t>
            </w:r>
            <w:proofErr w:type="spellEnd"/>
            <w:r>
              <w:t xml:space="preserve"> acid (iii) Oil rich in </w:t>
            </w:r>
            <w:proofErr w:type="spellStart"/>
            <w:r>
              <w:t>linolenic</w:t>
            </w:r>
            <w:proofErr w:type="spellEnd"/>
            <w:r>
              <w:t xml:space="preserve"> acid (iv) Oil rich in </w:t>
            </w:r>
            <w:proofErr w:type="spellStart"/>
            <w:r>
              <w:t>capric</w:t>
            </w:r>
            <w:proofErr w:type="spellEnd"/>
            <w:r>
              <w:t xml:space="preserve"> acid</w:t>
            </w:r>
            <w:r w:rsidR="005165D6">
              <w:t>.</w:t>
            </w:r>
          </w:p>
        </w:tc>
        <w:tc>
          <w:tcPr>
            <w:tcW w:w="1170" w:type="dxa"/>
            <w:shd w:val="clear" w:color="auto" w:fill="auto"/>
          </w:tcPr>
          <w:p w:rsidR="00EC46D8" w:rsidRPr="00875196" w:rsidRDefault="00EC46D8" w:rsidP="00EC4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C46D8" w:rsidRPr="005814FF" w:rsidRDefault="00EC46D8" w:rsidP="00EC46D8">
            <w:pPr>
              <w:jc w:val="center"/>
            </w:pPr>
            <w:r>
              <w:t>4</w:t>
            </w:r>
          </w:p>
        </w:tc>
      </w:tr>
      <w:tr w:rsidR="00EC46D8" w:rsidRPr="00EF5853" w:rsidTr="00C22641">
        <w:trPr>
          <w:trHeight w:val="90"/>
        </w:trPr>
        <w:tc>
          <w:tcPr>
            <w:tcW w:w="810" w:type="dxa"/>
            <w:shd w:val="clear" w:color="auto" w:fill="auto"/>
          </w:tcPr>
          <w:p w:rsidR="00EC46D8" w:rsidRPr="00EF5853" w:rsidRDefault="00EC46D8" w:rsidP="00EC46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6D8" w:rsidRPr="00EF5853" w:rsidRDefault="00EC46D8" w:rsidP="00EC46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46D8" w:rsidRPr="00EF5853" w:rsidRDefault="00EC46D8" w:rsidP="00EC46D8">
            <w:pPr>
              <w:jc w:val="both"/>
            </w:pPr>
            <w:r>
              <w:t xml:space="preserve">What is </w:t>
            </w:r>
            <w:proofErr w:type="spellStart"/>
            <w:r>
              <w:t>Saponification</w:t>
            </w:r>
            <w:proofErr w:type="spellEnd"/>
            <w:r>
              <w:t xml:space="preserve"> value? What is its significance? An analyst was given a sample of oil for determining the </w:t>
            </w:r>
            <w:proofErr w:type="spellStart"/>
            <w:r>
              <w:t>saponification</w:t>
            </w:r>
            <w:proofErr w:type="spellEnd"/>
            <w:r>
              <w:t xml:space="preserve"> value. He took 5 g of the sample. The </w:t>
            </w:r>
            <w:proofErr w:type="spellStart"/>
            <w:r>
              <w:t>titre</w:t>
            </w:r>
            <w:proofErr w:type="spellEnd"/>
            <w:r>
              <w:t xml:space="preserve"> readings are as follows – Blank – 52 ml, Sample – 20 </w:t>
            </w:r>
            <w:proofErr w:type="spellStart"/>
            <w:r>
              <w:t>mL.</w:t>
            </w:r>
            <w:proofErr w:type="spellEnd"/>
            <w:r>
              <w:t xml:space="preserve"> Calculate the </w:t>
            </w:r>
            <w:proofErr w:type="spellStart"/>
            <w:r>
              <w:t>saponification</w:t>
            </w:r>
            <w:proofErr w:type="spellEnd"/>
            <w:r>
              <w:t xml:space="preserve"> value, giving in detail the procedure to be followed.</w:t>
            </w:r>
          </w:p>
        </w:tc>
        <w:tc>
          <w:tcPr>
            <w:tcW w:w="1170" w:type="dxa"/>
            <w:shd w:val="clear" w:color="auto" w:fill="auto"/>
          </w:tcPr>
          <w:p w:rsidR="00EC46D8" w:rsidRPr="00875196" w:rsidRDefault="00EC46D8" w:rsidP="00EC4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 CO3</w:t>
            </w:r>
          </w:p>
        </w:tc>
        <w:tc>
          <w:tcPr>
            <w:tcW w:w="950" w:type="dxa"/>
            <w:shd w:val="clear" w:color="auto" w:fill="auto"/>
          </w:tcPr>
          <w:p w:rsidR="00EC46D8" w:rsidRPr="005814FF" w:rsidRDefault="00EC46D8" w:rsidP="00EC46D8">
            <w:pPr>
              <w:jc w:val="center"/>
            </w:pPr>
            <w:r>
              <w:t>2 + 2 + 12 = 16</w:t>
            </w:r>
          </w:p>
        </w:tc>
      </w:tr>
      <w:tr w:rsidR="00EC46D8" w:rsidRPr="00EF5853" w:rsidTr="00C2264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46D8" w:rsidRPr="005814FF" w:rsidRDefault="00EC46D8" w:rsidP="00EC46D8">
            <w:pPr>
              <w:jc w:val="center"/>
            </w:pPr>
            <w:r w:rsidRPr="005814FF">
              <w:t>(OR)</w:t>
            </w:r>
          </w:p>
        </w:tc>
      </w:tr>
      <w:tr w:rsidR="00E4230F" w:rsidRPr="00EF5853" w:rsidTr="00C22641">
        <w:trPr>
          <w:trHeight w:val="90"/>
        </w:trPr>
        <w:tc>
          <w:tcPr>
            <w:tcW w:w="810" w:type="dxa"/>
            <w:shd w:val="clear" w:color="auto" w:fill="auto"/>
          </w:tcPr>
          <w:p w:rsidR="00E4230F" w:rsidRPr="00EF5853" w:rsidRDefault="00E4230F" w:rsidP="00E4230F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4230F" w:rsidRPr="00EF5853" w:rsidRDefault="00E4230F" w:rsidP="00E4230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230F" w:rsidRPr="00EF5853" w:rsidRDefault="00E4230F" w:rsidP="00E4230F">
            <w:r>
              <w:t>With a neat flow diagram, discuss the processing steps involved in the manufacture of hydrogenated vegetable oil from an oil seed, highlighting the importance of each step.</w:t>
            </w:r>
          </w:p>
        </w:tc>
        <w:tc>
          <w:tcPr>
            <w:tcW w:w="1170" w:type="dxa"/>
            <w:shd w:val="clear" w:color="auto" w:fill="auto"/>
          </w:tcPr>
          <w:p w:rsidR="00E4230F" w:rsidRPr="00875196" w:rsidRDefault="00E4230F" w:rsidP="00E423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230F" w:rsidRPr="005814FF" w:rsidRDefault="00E4230F" w:rsidP="00E4230F">
            <w:pPr>
              <w:jc w:val="center"/>
            </w:pPr>
            <w:r>
              <w:t>16</w:t>
            </w:r>
          </w:p>
        </w:tc>
      </w:tr>
      <w:tr w:rsidR="00E4230F" w:rsidRPr="00EF5853" w:rsidTr="00C22641">
        <w:trPr>
          <w:trHeight w:val="90"/>
        </w:trPr>
        <w:tc>
          <w:tcPr>
            <w:tcW w:w="810" w:type="dxa"/>
            <w:shd w:val="clear" w:color="auto" w:fill="auto"/>
          </w:tcPr>
          <w:p w:rsidR="00E4230F" w:rsidRPr="00EF5853" w:rsidRDefault="00E4230F" w:rsidP="00E4230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230F" w:rsidRPr="00EF5853" w:rsidRDefault="00E4230F" w:rsidP="00E4230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230F" w:rsidRPr="00EF5853" w:rsidRDefault="00E4230F" w:rsidP="00E4230F"/>
        </w:tc>
        <w:tc>
          <w:tcPr>
            <w:tcW w:w="1170" w:type="dxa"/>
            <w:shd w:val="clear" w:color="auto" w:fill="auto"/>
          </w:tcPr>
          <w:p w:rsidR="00E4230F" w:rsidRPr="00875196" w:rsidRDefault="00E4230F" w:rsidP="00E423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4230F" w:rsidRPr="005814FF" w:rsidRDefault="00E4230F" w:rsidP="00E4230F">
            <w:pPr>
              <w:jc w:val="center"/>
            </w:pPr>
          </w:p>
        </w:tc>
      </w:tr>
      <w:tr w:rsidR="00E4230F" w:rsidRPr="00EF5853" w:rsidTr="00C22641">
        <w:trPr>
          <w:trHeight w:val="90"/>
        </w:trPr>
        <w:tc>
          <w:tcPr>
            <w:tcW w:w="810" w:type="dxa"/>
            <w:shd w:val="clear" w:color="auto" w:fill="auto"/>
          </w:tcPr>
          <w:p w:rsidR="00E4230F" w:rsidRPr="00EF5853" w:rsidRDefault="00E4230F" w:rsidP="00E4230F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4230F" w:rsidRPr="00EF5853" w:rsidRDefault="00E4230F" w:rsidP="00E4230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230F" w:rsidRPr="00EF5853" w:rsidRDefault="002431DB" w:rsidP="00E4230F">
            <w:r>
              <w:t>Discuss in detail on the functional properties of food proteins</w:t>
            </w:r>
          </w:p>
        </w:tc>
        <w:tc>
          <w:tcPr>
            <w:tcW w:w="1170" w:type="dxa"/>
            <w:shd w:val="clear" w:color="auto" w:fill="auto"/>
          </w:tcPr>
          <w:p w:rsidR="00E4230F" w:rsidRPr="00875196" w:rsidRDefault="00E4230F" w:rsidP="00E423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 4</w:t>
            </w:r>
          </w:p>
        </w:tc>
        <w:tc>
          <w:tcPr>
            <w:tcW w:w="950" w:type="dxa"/>
            <w:shd w:val="clear" w:color="auto" w:fill="auto"/>
          </w:tcPr>
          <w:p w:rsidR="00E4230F" w:rsidRPr="005814FF" w:rsidRDefault="002431DB" w:rsidP="00E4230F">
            <w:pPr>
              <w:jc w:val="center"/>
            </w:pPr>
            <w:r>
              <w:t>20</w:t>
            </w:r>
          </w:p>
        </w:tc>
      </w:tr>
      <w:tr w:rsidR="00E4230F" w:rsidRPr="00EF5853" w:rsidTr="00C2264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4230F" w:rsidRPr="005814FF" w:rsidRDefault="00E4230F" w:rsidP="00E4230F">
            <w:pPr>
              <w:jc w:val="center"/>
            </w:pPr>
            <w:r w:rsidRPr="005814FF">
              <w:t>(OR)</w:t>
            </w:r>
          </w:p>
        </w:tc>
      </w:tr>
      <w:tr w:rsidR="002431DB" w:rsidRPr="00EF5853" w:rsidTr="00C22641">
        <w:trPr>
          <w:trHeight w:val="42"/>
        </w:trPr>
        <w:tc>
          <w:tcPr>
            <w:tcW w:w="810" w:type="dxa"/>
            <w:shd w:val="clear" w:color="auto" w:fill="auto"/>
          </w:tcPr>
          <w:p w:rsidR="002431DB" w:rsidRPr="00EF5853" w:rsidRDefault="002431DB" w:rsidP="002431D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431DB" w:rsidRPr="00EF5853" w:rsidRDefault="002431DB" w:rsidP="002431D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431DB" w:rsidRDefault="002431DB" w:rsidP="002431DB">
            <w:r>
              <w:t>Give reasons for the following applications:</w:t>
            </w:r>
          </w:p>
          <w:p w:rsidR="002431DB" w:rsidRDefault="002431DB" w:rsidP="002431DB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Xylanases</w:t>
            </w:r>
            <w:proofErr w:type="spellEnd"/>
            <w:r>
              <w:t xml:space="preserve"> to multi grain bread</w:t>
            </w:r>
          </w:p>
          <w:p w:rsidR="002431DB" w:rsidRDefault="002431DB" w:rsidP="002431DB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Pectinases</w:t>
            </w:r>
            <w:proofErr w:type="spellEnd"/>
            <w:r>
              <w:t xml:space="preserve"> during tomato puree drying</w:t>
            </w:r>
          </w:p>
          <w:p w:rsidR="002431DB" w:rsidRDefault="002431DB" w:rsidP="002431DB">
            <w:pPr>
              <w:pStyle w:val="ListParagraph"/>
              <w:numPr>
                <w:ilvl w:val="0"/>
                <w:numId w:val="7"/>
              </w:numPr>
            </w:pPr>
            <w:r>
              <w:t>α-amylase in bakery</w:t>
            </w:r>
          </w:p>
          <w:p w:rsidR="002431DB" w:rsidRDefault="002431DB" w:rsidP="002431DB">
            <w:pPr>
              <w:pStyle w:val="ListParagraph"/>
              <w:numPr>
                <w:ilvl w:val="0"/>
                <w:numId w:val="7"/>
              </w:numPr>
            </w:pPr>
            <w:r>
              <w:t>Protease in meat</w:t>
            </w:r>
          </w:p>
          <w:p w:rsidR="002431DB" w:rsidRPr="00EF5853" w:rsidRDefault="002431DB" w:rsidP="002431DB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Invertase</w:t>
            </w:r>
            <w:proofErr w:type="spellEnd"/>
            <w:r>
              <w:t xml:space="preserve"> to sugar confectionery</w:t>
            </w:r>
          </w:p>
        </w:tc>
        <w:tc>
          <w:tcPr>
            <w:tcW w:w="1170" w:type="dxa"/>
            <w:shd w:val="clear" w:color="auto" w:fill="auto"/>
          </w:tcPr>
          <w:p w:rsidR="002431DB" w:rsidRPr="00875196" w:rsidRDefault="002431DB" w:rsidP="00243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431DB" w:rsidRDefault="002431DB" w:rsidP="002431DB">
            <w:pPr>
              <w:jc w:val="center"/>
            </w:pPr>
            <w:r>
              <w:t>5x4</w:t>
            </w:r>
          </w:p>
          <w:p w:rsidR="002431DB" w:rsidRPr="005814FF" w:rsidRDefault="002431DB" w:rsidP="002431DB">
            <w:pPr>
              <w:jc w:val="center"/>
            </w:pPr>
            <w:r>
              <w:t>=20</w:t>
            </w:r>
          </w:p>
        </w:tc>
      </w:tr>
      <w:tr w:rsidR="002431DB" w:rsidRPr="00EF5853" w:rsidTr="00C2264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431DB" w:rsidRPr="00EF5853" w:rsidRDefault="002431DB" w:rsidP="002431D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31DB" w:rsidRPr="008C7BA2" w:rsidRDefault="002431DB" w:rsidP="002431D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431DB" w:rsidRPr="00875196" w:rsidRDefault="002431DB" w:rsidP="00243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431DB" w:rsidRPr="005814FF" w:rsidRDefault="002431DB" w:rsidP="002431DB">
            <w:pPr>
              <w:jc w:val="center"/>
            </w:pPr>
          </w:p>
        </w:tc>
      </w:tr>
      <w:tr w:rsidR="002431DB" w:rsidRPr="00EF5853" w:rsidTr="00C2264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431DB" w:rsidRPr="00EF5853" w:rsidRDefault="002431DB" w:rsidP="002431D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31DB" w:rsidRPr="00875196" w:rsidRDefault="002431DB" w:rsidP="002431D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431DB" w:rsidRPr="00875196" w:rsidRDefault="002431DB" w:rsidP="00243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431DB" w:rsidRPr="005814FF" w:rsidRDefault="002431DB" w:rsidP="002431DB">
            <w:pPr>
              <w:jc w:val="center"/>
            </w:pPr>
          </w:p>
        </w:tc>
      </w:tr>
      <w:tr w:rsidR="002431DB" w:rsidRPr="00EF5853" w:rsidTr="00C22641">
        <w:trPr>
          <w:trHeight w:val="42"/>
        </w:trPr>
        <w:tc>
          <w:tcPr>
            <w:tcW w:w="810" w:type="dxa"/>
            <w:shd w:val="clear" w:color="auto" w:fill="auto"/>
          </w:tcPr>
          <w:p w:rsidR="002431DB" w:rsidRPr="00EF5853" w:rsidRDefault="002431DB" w:rsidP="002431D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431DB" w:rsidRPr="00EF5853" w:rsidRDefault="002431DB" w:rsidP="002431D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431DB" w:rsidRDefault="002431DB" w:rsidP="002431DB">
            <w:r>
              <w:t xml:space="preserve">Discuss in brief on the role of the following on the stability of water soluble vitamins – </w:t>
            </w:r>
          </w:p>
          <w:p w:rsidR="002431DB" w:rsidRDefault="002431DB" w:rsidP="002431DB">
            <w:pPr>
              <w:pStyle w:val="ListParagraph"/>
              <w:numPr>
                <w:ilvl w:val="0"/>
                <w:numId w:val="8"/>
              </w:numPr>
            </w:pPr>
            <w:r>
              <w:t>Washing</w:t>
            </w:r>
          </w:p>
          <w:p w:rsidR="002431DB" w:rsidRDefault="002431DB" w:rsidP="002431DB">
            <w:pPr>
              <w:pStyle w:val="ListParagraph"/>
              <w:numPr>
                <w:ilvl w:val="0"/>
                <w:numId w:val="8"/>
              </w:numPr>
            </w:pPr>
            <w:r>
              <w:t>Boiling</w:t>
            </w:r>
          </w:p>
          <w:p w:rsidR="002431DB" w:rsidRPr="00EF5853" w:rsidRDefault="002431DB" w:rsidP="002431DB">
            <w:pPr>
              <w:pStyle w:val="ListParagraph"/>
              <w:numPr>
                <w:ilvl w:val="0"/>
                <w:numId w:val="8"/>
              </w:numPr>
            </w:pPr>
            <w:r>
              <w:t>mixing</w:t>
            </w:r>
          </w:p>
        </w:tc>
        <w:tc>
          <w:tcPr>
            <w:tcW w:w="1170" w:type="dxa"/>
            <w:shd w:val="clear" w:color="auto" w:fill="auto"/>
          </w:tcPr>
          <w:p w:rsidR="002431DB" w:rsidRPr="00875196" w:rsidRDefault="002431DB" w:rsidP="00243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 6</w:t>
            </w:r>
          </w:p>
        </w:tc>
        <w:tc>
          <w:tcPr>
            <w:tcW w:w="950" w:type="dxa"/>
            <w:shd w:val="clear" w:color="auto" w:fill="auto"/>
          </w:tcPr>
          <w:p w:rsidR="002431DB" w:rsidRPr="005814FF" w:rsidRDefault="002431DB" w:rsidP="002431DB">
            <w:pPr>
              <w:jc w:val="center"/>
            </w:pPr>
            <w:r>
              <w:t>3 x 4 = 12</w:t>
            </w:r>
          </w:p>
        </w:tc>
      </w:tr>
      <w:tr w:rsidR="002431DB" w:rsidRPr="00EF5853" w:rsidTr="00C22641">
        <w:trPr>
          <w:trHeight w:val="42"/>
        </w:trPr>
        <w:tc>
          <w:tcPr>
            <w:tcW w:w="810" w:type="dxa"/>
            <w:shd w:val="clear" w:color="auto" w:fill="auto"/>
          </w:tcPr>
          <w:p w:rsidR="002431DB" w:rsidRPr="00EF5853" w:rsidRDefault="002431DB" w:rsidP="002431D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31DB" w:rsidRPr="00EF5853" w:rsidRDefault="002431DB" w:rsidP="002431D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431DB" w:rsidRDefault="002431DB" w:rsidP="002431DB">
            <w:r>
              <w:t xml:space="preserve">Write short notes on the following – </w:t>
            </w:r>
          </w:p>
          <w:p w:rsidR="002431DB" w:rsidRDefault="002431DB" w:rsidP="002431DB">
            <w:pPr>
              <w:pStyle w:val="ListParagraph"/>
              <w:numPr>
                <w:ilvl w:val="0"/>
                <w:numId w:val="9"/>
              </w:numPr>
            </w:pPr>
            <w:r>
              <w:t>Stability of fat soluble vitamins to oxidants</w:t>
            </w:r>
          </w:p>
          <w:p w:rsidR="002431DB" w:rsidRPr="00EF5853" w:rsidRDefault="002431DB" w:rsidP="002431DB">
            <w:pPr>
              <w:pStyle w:val="ListParagraph"/>
              <w:numPr>
                <w:ilvl w:val="0"/>
                <w:numId w:val="9"/>
              </w:numPr>
            </w:pPr>
            <w:r>
              <w:t>Chlorophyll</w:t>
            </w:r>
          </w:p>
        </w:tc>
        <w:tc>
          <w:tcPr>
            <w:tcW w:w="1170" w:type="dxa"/>
            <w:shd w:val="clear" w:color="auto" w:fill="auto"/>
          </w:tcPr>
          <w:p w:rsidR="002431DB" w:rsidRPr="00875196" w:rsidRDefault="002431DB" w:rsidP="00243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CO1,6</w:t>
            </w:r>
          </w:p>
        </w:tc>
        <w:tc>
          <w:tcPr>
            <w:tcW w:w="950" w:type="dxa"/>
            <w:shd w:val="clear" w:color="auto" w:fill="auto"/>
          </w:tcPr>
          <w:p w:rsidR="002431DB" w:rsidRDefault="002431DB" w:rsidP="002431DB">
            <w:pPr>
              <w:jc w:val="center"/>
            </w:pPr>
            <w:r>
              <w:t>2 x 4 = 8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  <w:bookmarkStart w:id="0" w:name="_GoBack"/>
      <w:bookmarkEnd w:id="0"/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53C" w:rsidRDefault="00B9053C" w:rsidP="00B659E1">
      <w:r>
        <w:separator/>
      </w:r>
    </w:p>
  </w:endnote>
  <w:endnote w:type="continuationSeparator" w:id="1">
    <w:p w:rsidR="00B9053C" w:rsidRDefault="00B9053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53C" w:rsidRDefault="00B9053C" w:rsidP="00B659E1">
      <w:r>
        <w:separator/>
      </w:r>
    </w:p>
  </w:footnote>
  <w:footnote w:type="continuationSeparator" w:id="1">
    <w:p w:rsidR="00B9053C" w:rsidRDefault="00B9053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E7A83"/>
    <w:multiLevelType w:val="hybridMultilevel"/>
    <w:tmpl w:val="E6F03866"/>
    <w:lvl w:ilvl="0" w:tplc="90A0BA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5238F"/>
    <w:multiLevelType w:val="hybridMultilevel"/>
    <w:tmpl w:val="C62E8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261AE5"/>
    <w:multiLevelType w:val="hybridMultilevel"/>
    <w:tmpl w:val="5D40BCB4"/>
    <w:lvl w:ilvl="0" w:tplc="B888DBA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A6CAE"/>
    <w:multiLevelType w:val="hybridMultilevel"/>
    <w:tmpl w:val="B1BAB49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9D4D17"/>
    <w:multiLevelType w:val="hybridMultilevel"/>
    <w:tmpl w:val="FEA6CF16"/>
    <w:lvl w:ilvl="0" w:tplc="D3DA0A1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41A6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31DB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165D6"/>
    <w:rsid w:val="005527A4"/>
    <w:rsid w:val="00552CF0"/>
    <w:rsid w:val="005814FF"/>
    <w:rsid w:val="00581B1F"/>
    <w:rsid w:val="0059663E"/>
    <w:rsid w:val="005D0F4A"/>
    <w:rsid w:val="005D3355"/>
    <w:rsid w:val="005F011C"/>
    <w:rsid w:val="005F081D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27D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053C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2641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230F"/>
    <w:rsid w:val="00E44059"/>
    <w:rsid w:val="00E54572"/>
    <w:rsid w:val="00E5735F"/>
    <w:rsid w:val="00E577A9"/>
    <w:rsid w:val="00E70A47"/>
    <w:rsid w:val="00E824B7"/>
    <w:rsid w:val="00EB0EE0"/>
    <w:rsid w:val="00EB26EF"/>
    <w:rsid w:val="00EC46D8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C22641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22641"/>
    <w:rPr>
      <w:rFonts w:eastAsia="Times New Roman" w:cs="Times New Roman"/>
      <w:sz w:val="22"/>
      <w:szCs w:val="22"/>
      <w:lang w:bidi="en-US"/>
    </w:rPr>
  </w:style>
  <w:style w:type="character" w:customStyle="1" w:styleId="ListParagraphChar">
    <w:name w:val="List Paragraph Char"/>
    <w:link w:val="ListParagraph"/>
    <w:uiPriority w:val="34"/>
    <w:rsid w:val="00C2264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9D776-EA2B-499F-A537-7B030CAA4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2019-10-19T09:18:00Z</dcterms:created>
  <dcterms:modified xsi:type="dcterms:W3CDTF">2019-11-12T10:38:00Z</dcterms:modified>
</cp:coreProperties>
</file>