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DD6DBD" w:rsidRDefault="00B659E1" w:rsidP="00B659E1">
      <w:pPr>
        <w:jc w:val="right"/>
        <w:rPr>
          <w:bCs/>
        </w:rPr>
      </w:pPr>
      <w:r w:rsidRPr="00DD6DBD">
        <w:rPr>
          <w:bCs/>
        </w:rPr>
        <w:t>Reg.</w:t>
      </w:r>
      <w:r w:rsidR="00DD6DBD">
        <w:rPr>
          <w:bCs/>
        </w:rPr>
        <w:t xml:space="preserve"> </w:t>
      </w:r>
      <w:r w:rsidRPr="00DD6DBD">
        <w:rPr>
          <w:bCs/>
        </w:rPr>
        <w:t>No. _____________</w:t>
      </w:r>
    </w:p>
    <w:p w:rsidR="00B659E1" w:rsidRDefault="00346FED" w:rsidP="00B659E1">
      <w:pPr>
        <w:jc w:val="center"/>
        <w:rPr>
          <w:rFonts w:ascii="Arial" w:hAnsi="Arial" w:cs="Arial"/>
          <w:bCs/>
        </w:rPr>
      </w:pPr>
      <w:r>
        <w:rPr>
          <w:rFonts w:ascii="Arial" w:hAnsi="Arial" w:cs="Arial"/>
          <w:noProof/>
        </w:rPr>
        <w:drawing>
          <wp:inline distT="0" distB="0" distL="0" distR="0">
            <wp:extent cx="1990725" cy="676275"/>
            <wp:effectExtent l="0" t="0" r="9525" b="0"/>
            <wp:docPr id="1"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8" cstate="print"/>
                    <a:srcRect/>
                    <a:stretch>
                      <a:fillRect/>
                    </a:stretch>
                  </pic:blipFill>
                  <pic:spPr bwMode="auto">
                    <a:xfrm>
                      <a:off x="0" y="0"/>
                      <a:ext cx="1990725" cy="676275"/>
                    </a:xfrm>
                    <a:prstGeom prst="rect">
                      <a:avLst/>
                    </a:prstGeom>
                    <a:noFill/>
                    <a:ln w="9525">
                      <a:noFill/>
                      <a:miter lim="800000"/>
                      <a:headEnd/>
                      <a:tailEnd/>
                    </a:ln>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8F300F">
        <w:tc>
          <w:tcPr>
            <w:tcW w:w="1616" w:type="dxa"/>
          </w:tcPr>
          <w:p w:rsidR="00B659E1" w:rsidRPr="00B46B99" w:rsidRDefault="00B659E1" w:rsidP="008F300F">
            <w:pPr>
              <w:pStyle w:val="Title"/>
              <w:jc w:val="left"/>
              <w:rPr>
                <w:b/>
                <w:lang w:val="en-US" w:eastAsia="en-US"/>
              </w:rPr>
            </w:pPr>
          </w:p>
        </w:tc>
        <w:tc>
          <w:tcPr>
            <w:tcW w:w="6232" w:type="dxa"/>
          </w:tcPr>
          <w:p w:rsidR="00B659E1" w:rsidRPr="00B46B99" w:rsidRDefault="00B659E1" w:rsidP="008F300F">
            <w:pPr>
              <w:pStyle w:val="Title"/>
              <w:jc w:val="left"/>
              <w:rPr>
                <w:b/>
                <w:lang w:val="en-US" w:eastAsia="en-US"/>
              </w:rPr>
            </w:pPr>
          </w:p>
        </w:tc>
        <w:tc>
          <w:tcPr>
            <w:tcW w:w="1890" w:type="dxa"/>
          </w:tcPr>
          <w:p w:rsidR="00B659E1" w:rsidRPr="00B46B99" w:rsidRDefault="00B659E1" w:rsidP="008F300F">
            <w:pPr>
              <w:pStyle w:val="Title"/>
              <w:ind w:left="-468" w:firstLine="468"/>
              <w:jc w:val="left"/>
              <w:rPr>
                <w:lang w:val="en-US" w:eastAsia="en-US"/>
              </w:rPr>
            </w:pPr>
          </w:p>
        </w:tc>
        <w:tc>
          <w:tcPr>
            <w:tcW w:w="900" w:type="dxa"/>
          </w:tcPr>
          <w:p w:rsidR="00B659E1" w:rsidRPr="00B46B99" w:rsidRDefault="00B659E1" w:rsidP="008F300F">
            <w:pPr>
              <w:pStyle w:val="Title"/>
              <w:jc w:val="left"/>
              <w:rPr>
                <w:b/>
                <w:lang w:val="en-US" w:eastAsia="en-US"/>
              </w:rPr>
            </w:pPr>
          </w:p>
        </w:tc>
      </w:tr>
      <w:tr w:rsidR="00B659E1" w:rsidRPr="00AA3F2E" w:rsidTr="008F300F">
        <w:tc>
          <w:tcPr>
            <w:tcW w:w="1616" w:type="dxa"/>
          </w:tcPr>
          <w:p w:rsidR="00B659E1" w:rsidRPr="00B46B99" w:rsidRDefault="00B659E1" w:rsidP="008F300F">
            <w:pPr>
              <w:pStyle w:val="Title"/>
              <w:jc w:val="left"/>
              <w:rPr>
                <w:b/>
                <w:lang w:val="en-US" w:eastAsia="en-US"/>
              </w:rPr>
            </w:pPr>
            <w:r w:rsidRPr="00B46B99">
              <w:rPr>
                <w:b/>
                <w:lang w:val="en-US" w:eastAsia="en-US"/>
              </w:rPr>
              <w:t>Code           :</w:t>
            </w:r>
          </w:p>
        </w:tc>
        <w:tc>
          <w:tcPr>
            <w:tcW w:w="6232" w:type="dxa"/>
          </w:tcPr>
          <w:p w:rsidR="00B659E1" w:rsidRPr="00B46B99" w:rsidRDefault="0073151B" w:rsidP="002E548A">
            <w:pPr>
              <w:pStyle w:val="Title"/>
              <w:jc w:val="left"/>
              <w:rPr>
                <w:b/>
                <w:lang w:val="en-US" w:eastAsia="en-US"/>
              </w:rPr>
            </w:pPr>
            <w:r>
              <w:rPr>
                <w:b/>
                <w:lang w:val="en-US" w:eastAsia="en-US"/>
              </w:rPr>
              <w:t xml:space="preserve">11EN204 / 12EN207 / </w:t>
            </w:r>
            <w:r w:rsidR="001D08B5" w:rsidRPr="00B46B99">
              <w:rPr>
                <w:b/>
                <w:lang w:val="en-US" w:eastAsia="en-US"/>
              </w:rPr>
              <w:t>1</w:t>
            </w:r>
            <w:r w:rsidR="002E548A">
              <w:rPr>
                <w:b/>
                <w:lang w:val="en-US" w:eastAsia="en-US"/>
              </w:rPr>
              <w:t>4</w:t>
            </w:r>
            <w:r w:rsidR="001D08B5" w:rsidRPr="00B46B99">
              <w:rPr>
                <w:b/>
                <w:lang w:val="en-US" w:eastAsia="en-US"/>
              </w:rPr>
              <w:t>EN200</w:t>
            </w:r>
            <w:r w:rsidR="002E548A">
              <w:rPr>
                <w:b/>
                <w:lang w:val="en-US" w:eastAsia="en-US"/>
              </w:rPr>
              <w:t>3</w:t>
            </w:r>
          </w:p>
        </w:tc>
        <w:tc>
          <w:tcPr>
            <w:tcW w:w="1890" w:type="dxa"/>
          </w:tcPr>
          <w:p w:rsidR="00B659E1" w:rsidRPr="00DD6DBD" w:rsidRDefault="00B659E1" w:rsidP="008F300F">
            <w:pPr>
              <w:pStyle w:val="Title"/>
              <w:jc w:val="left"/>
              <w:rPr>
                <w:b/>
                <w:lang w:val="en-US" w:eastAsia="en-US"/>
              </w:rPr>
            </w:pPr>
            <w:r w:rsidRPr="00DD6DBD">
              <w:rPr>
                <w:b/>
                <w:lang w:val="en-US" w:eastAsia="en-US"/>
              </w:rPr>
              <w:t>Duration      :</w:t>
            </w:r>
          </w:p>
        </w:tc>
        <w:tc>
          <w:tcPr>
            <w:tcW w:w="900" w:type="dxa"/>
          </w:tcPr>
          <w:p w:rsidR="00B659E1" w:rsidRPr="00B46B99" w:rsidRDefault="00B659E1" w:rsidP="008F300F">
            <w:pPr>
              <w:pStyle w:val="Title"/>
              <w:jc w:val="left"/>
              <w:rPr>
                <w:b/>
                <w:lang w:val="en-US" w:eastAsia="en-US"/>
              </w:rPr>
            </w:pPr>
            <w:r w:rsidRPr="00B46B99">
              <w:rPr>
                <w:b/>
                <w:lang w:val="en-US" w:eastAsia="en-US"/>
              </w:rPr>
              <w:t>3hrs</w:t>
            </w:r>
          </w:p>
        </w:tc>
      </w:tr>
      <w:tr w:rsidR="00B659E1" w:rsidRPr="00AA3F2E" w:rsidTr="008F300F">
        <w:tc>
          <w:tcPr>
            <w:tcW w:w="1616" w:type="dxa"/>
          </w:tcPr>
          <w:p w:rsidR="00B659E1" w:rsidRPr="00B46B99" w:rsidRDefault="00B659E1" w:rsidP="008F300F">
            <w:pPr>
              <w:pStyle w:val="Title"/>
              <w:jc w:val="left"/>
              <w:rPr>
                <w:b/>
                <w:lang w:val="en-US" w:eastAsia="en-US"/>
              </w:rPr>
            </w:pPr>
            <w:r w:rsidRPr="00B46B99">
              <w:rPr>
                <w:b/>
                <w:lang w:val="en-US" w:eastAsia="en-US"/>
              </w:rPr>
              <w:t>Sub. Name :</w:t>
            </w:r>
          </w:p>
        </w:tc>
        <w:tc>
          <w:tcPr>
            <w:tcW w:w="6232" w:type="dxa"/>
          </w:tcPr>
          <w:p w:rsidR="00B659E1" w:rsidRPr="00B46B99" w:rsidRDefault="002E548A" w:rsidP="00331489">
            <w:pPr>
              <w:pStyle w:val="Title"/>
              <w:jc w:val="left"/>
              <w:rPr>
                <w:b/>
                <w:lang w:val="en-US" w:eastAsia="en-US"/>
              </w:rPr>
            </w:pPr>
            <w:r>
              <w:rPr>
                <w:b/>
                <w:szCs w:val="24"/>
                <w:lang w:val="en-US" w:eastAsia="en-US"/>
              </w:rPr>
              <w:t>LIFE AND LITERATURE</w:t>
            </w:r>
          </w:p>
        </w:tc>
        <w:tc>
          <w:tcPr>
            <w:tcW w:w="1890" w:type="dxa"/>
          </w:tcPr>
          <w:p w:rsidR="00B659E1" w:rsidRPr="00DD6DBD" w:rsidRDefault="00B659E1" w:rsidP="00DD6DBD">
            <w:pPr>
              <w:pStyle w:val="Title"/>
              <w:jc w:val="left"/>
              <w:rPr>
                <w:b/>
                <w:lang w:val="en-US" w:eastAsia="en-US"/>
              </w:rPr>
            </w:pPr>
            <w:r w:rsidRPr="00DD6DBD">
              <w:rPr>
                <w:b/>
                <w:lang w:val="en-US" w:eastAsia="en-US"/>
              </w:rPr>
              <w:t xml:space="preserve">Max. </w:t>
            </w:r>
            <w:r w:rsidR="00DD6DBD">
              <w:rPr>
                <w:b/>
                <w:lang w:val="en-US" w:eastAsia="en-US"/>
              </w:rPr>
              <w:t>M</w:t>
            </w:r>
            <w:r w:rsidRPr="00DD6DBD">
              <w:rPr>
                <w:b/>
                <w:lang w:val="en-US" w:eastAsia="en-US"/>
              </w:rPr>
              <w:t>arks :</w:t>
            </w:r>
          </w:p>
        </w:tc>
        <w:tc>
          <w:tcPr>
            <w:tcW w:w="900" w:type="dxa"/>
          </w:tcPr>
          <w:p w:rsidR="00B659E1" w:rsidRPr="00B46B99" w:rsidRDefault="00B659E1" w:rsidP="008F300F">
            <w:pPr>
              <w:pStyle w:val="Title"/>
              <w:jc w:val="left"/>
              <w:rPr>
                <w:b/>
                <w:lang w:val="en-US" w:eastAsia="en-US"/>
              </w:rPr>
            </w:pPr>
            <w:r w:rsidRPr="00B46B99">
              <w:rPr>
                <w:b/>
                <w:lang w:val="en-US" w:eastAsia="en-US"/>
              </w:rPr>
              <w:t>100</w:t>
            </w:r>
          </w:p>
        </w:tc>
      </w:tr>
    </w:tbl>
    <w:p w:rsidR="00B659E1" w:rsidRDefault="00B659E1" w:rsidP="008C7BA2">
      <w:pPr>
        <w:jc w:val="center"/>
        <w:rPr>
          <w:b/>
          <w:u w:val="single"/>
        </w:rPr>
      </w:pPr>
      <w:bookmarkStart w:id="0" w:name="_GoBack"/>
      <w:bookmarkEnd w:id="0"/>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p w:rsidR="001B5E7E" w:rsidRPr="001B5E7E" w:rsidRDefault="001B5E7E"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1080"/>
        <w:gridCol w:w="360"/>
        <w:gridCol w:w="7020"/>
        <w:gridCol w:w="1170"/>
        <w:gridCol w:w="950"/>
      </w:tblGrid>
      <w:tr w:rsidR="008C7BA2" w:rsidRPr="001B5E7E" w:rsidTr="001B5E7E">
        <w:trPr>
          <w:trHeight w:val="132"/>
        </w:trPr>
        <w:tc>
          <w:tcPr>
            <w:tcW w:w="1080" w:type="dxa"/>
            <w:shd w:val="clear" w:color="auto" w:fill="auto"/>
            <w:vAlign w:val="center"/>
          </w:tcPr>
          <w:p w:rsidR="008C7BA2" w:rsidRPr="001B5E7E" w:rsidRDefault="008C7BA2" w:rsidP="001D08B5">
            <w:pPr>
              <w:jc w:val="center"/>
              <w:rPr>
                <w:b/>
              </w:rPr>
            </w:pPr>
            <w:r w:rsidRPr="001B5E7E">
              <w:rPr>
                <w:b/>
              </w:rPr>
              <w:t>Q. No.</w:t>
            </w:r>
          </w:p>
        </w:tc>
        <w:tc>
          <w:tcPr>
            <w:tcW w:w="360" w:type="dxa"/>
            <w:shd w:val="clear" w:color="auto" w:fill="auto"/>
            <w:vAlign w:val="center"/>
          </w:tcPr>
          <w:p w:rsidR="008C7BA2" w:rsidRPr="001B5E7E" w:rsidRDefault="008C7BA2" w:rsidP="001D08B5">
            <w:pPr>
              <w:jc w:val="center"/>
              <w:rPr>
                <w:b/>
              </w:rPr>
            </w:pPr>
          </w:p>
        </w:tc>
        <w:tc>
          <w:tcPr>
            <w:tcW w:w="7020" w:type="dxa"/>
            <w:shd w:val="clear" w:color="auto" w:fill="auto"/>
            <w:vAlign w:val="center"/>
          </w:tcPr>
          <w:p w:rsidR="008C7BA2" w:rsidRPr="001B5E7E" w:rsidRDefault="008C7BA2" w:rsidP="001D08B5">
            <w:pPr>
              <w:jc w:val="center"/>
              <w:rPr>
                <w:b/>
              </w:rPr>
            </w:pPr>
            <w:r w:rsidRPr="001B5E7E">
              <w:rPr>
                <w:b/>
              </w:rPr>
              <w:t>Questions</w:t>
            </w:r>
          </w:p>
        </w:tc>
        <w:tc>
          <w:tcPr>
            <w:tcW w:w="1170" w:type="dxa"/>
            <w:shd w:val="clear" w:color="auto" w:fill="auto"/>
            <w:vAlign w:val="center"/>
          </w:tcPr>
          <w:p w:rsidR="008C7BA2" w:rsidRPr="001B5E7E" w:rsidRDefault="008C7BA2" w:rsidP="001D08B5">
            <w:pPr>
              <w:jc w:val="center"/>
              <w:rPr>
                <w:b/>
              </w:rPr>
            </w:pPr>
            <w:r w:rsidRPr="001B5E7E">
              <w:rPr>
                <w:b/>
              </w:rPr>
              <w:t>Course</w:t>
            </w:r>
          </w:p>
          <w:p w:rsidR="008C7BA2" w:rsidRPr="001B5E7E" w:rsidRDefault="008C7BA2" w:rsidP="001D08B5">
            <w:pPr>
              <w:jc w:val="center"/>
              <w:rPr>
                <w:b/>
              </w:rPr>
            </w:pPr>
            <w:r w:rsidRPr="001B5E7E">
              <w:rPr>
                <w:b/>
              </w:rPr>
              <w:t>Outcome</w:t>
            </w:r>
          </w:p>
        </w:tc>
        <w:tc>
          <w:tcPr>
            <w:tcW w:w="950" w:type="dxa"/>
            <w:shd w:val="clear" w:color="auto" w:fill="auto"/>
            <w:vAlign w:val="center"/>
          </w:tcPr>
          <w:p w:rsidR="008C7BA2" w:rsidRPr="001B5E7E" w:rsidRDefault="008C7BA2" w:rsidP="001D08B5">
            <w:pPr>
              <w:jc w:val="center"/>
              <w:rPr>
                <w:b/>
              </w:rPr>
            </w:pPr>
            <w:r w:rsidRPr="001B5E7E">
              <w:rPr>
                <w:b/>
              </w:rPr>
              <w:t>Marks</w:t>
            </w:r>
          </w:p>
        </w:tc>
      </w:tr>
      <w:tr w:rsidR="008C7BA2" w:rsidRPr="001B5E7E" w:rsidTr="001B5E7E">
        <w:trPr>
          <w:trHeight w:val="90"/>
        </w:trPr>
        <w:tc>
          <w:tcPr>
            <w:tcW w:w="1080" w:type="dxa"/>
            <w:shd w:val="clear" w:color="auto" w:fill="auto"/>
            <w:vAlign w:val="center"/>
          </w:tcPr>
          <w:p w:rsidR="008C7BA2" w:rsidRPr="001B5E7E" w:rsidRDefault="008C7BA2" w:rsidP="001D08B5">
            <w:pPr>
              <w:jc w:val="center"/>
            </w:pPr>
            <w:r w:rsidRPr="001B5E7E">
              <w:t>1.</w:t>
            </w:r>
          </w:p>
        </w:tc>
        <w:tc>
          <w:tcPr>
            <w:tcW w:w="360" w:type="dxa"/>
            <w:shd w:val="clear" w:color="auto" w:fill="auto"/>
            <w:vAlign w:val="center"/>
          </w:tcPr>
          <w:p w:rsidR="008C7BA2" w:rsidRPr="001B5E7E" w:rsidRDefault="008C7BA2" w:rsidP="001D08B5">
            <w:pPr>
              <w:jc w:val="center"/>
            </w:pPr>
          </w:p>
        </w:tc>
        <w:tc>
          <w:tcPr>
            <w:tcW w:w="7020" w:type="dxa"/>
            <w:shd w:val="clear" w:color="auto" w:fill="auto"/>
          </w:tcPr>
          <w:p w:rsidR="008C7BA2" w:rsidRPr="001B5E7E" w:rsidRDefault="002E548A" w:rsidP="001B5E7E">
            <w:pPr>
              <w:jc w:val="both"/>
            </w:pPr>
            <w:r w:rsidRPr="001B5E7E">
              <w:rPr>
                <w:i/>
              </w:rPr>
              <w:t xml:space="preserve">The Snapshot of a dog </w:t>
            </w:r>
            <w:r w:rsidRPr="001B5E7E">
              <w:t>is an account of the memories of Rex by James Thurber – Elucidate.</w:t>
            </w:r>
          </w:p>
        </w:tc>
        <w:tc>
          <w:tcPr>
            <w:tcW w:w="1170" w:type="dxa"/>
            <w:shd w:val="clear" w:color="auto" w:fill="auto"/>
            <w:vAlign w:val="center"/>
          </w:tcPr>
          <w:p w:rsidR="008C7BA2" w:rsidRPr="001B5E7E" w:rsidRDefault="001D08B5" w:rsidP="001C7514">
            <w:pPr>
              <w:jc w:val="center"/>
            </w:pPr>
            <w:r w:rsidRPr="001B5E7E">
              <w:t>CO</w:t>
            </w:r>
            <w:r w:rsidR="001C7514" w:rsidRPr="001B5E7E">
              <w:t>2</w:t>
            </w:r>
          </w:p>
        </w:tc>
        <w:tc>
          <w:tcPr>
            <w:tcW w:w="950" w:type="dxa"/>
            <w:shd w:val="clear" w:color="auto" w:fill="auto"/>
            <w:vAlign w:val="center"/>
          </w:tcPr>
          <w:p w:rsidR="008C7BA2" w:rsidRPr="001B5E7E" w:rsidRDefault="001D08B5" w:rsidP="001D08B5">
            <w:pPr>
              <w:jc w:val="center"/>
            </w:pPr>
            <w:r w:rsidRPr="001B5E7E">
              <w:t>20</w:t>
            </w:r>
          </w:p>
        </w:tc>
      </w:tr>
      <w:tr w:rsidR="008C7BA2" w:rsidRPr="001B5E7E" w:rsidTr="001D08B5">
        <w:trPr>
          <w:trHeight w:val="90"/>
        </w:trPr>
        <w:tc>
          <w:tcPr>
            <w:tcW w:w="10580" w:type="dxa"/>
            <w:gridSpan w:val="5"/>
            <w:shd w:val="clear" w:color="auto" w:fill="auto"/>
            <w:vAlign w:val="center"/>
          </w:tcPr>
          <w:p w:rsidR="008C7BA2" w:rsidRPr="001B5E7E" w:rsidRDefault="008C7BA2" w:rsidP="001D08B5">
            <w:pPr>
              <w:jc w:val="center"/>
              <w:rPr>
                <w:b/>
              </w:rPr>
            </w:pPr>
            <w:r w:rsidRPr="001B5E7E">
              <w:rPr>
                <w:b/>
              </w:rPr>
              <w:t>(OR)</w:t>
            </w:r>
          </w:p>
        </w:tc>
      </w:tr>
      <w:tr w:rsidR="001D08B5" w:rsidRPr="001B5E7E" w:rsidTr="001B5E7E">
        <w:trPr>
          <w:trHeight w:val="90"/>
        </w:trPr>
        <w:tc>
          <w:tcPr>
            <w:tcW w:w="1080" w:type="dxa"/>
            <w:shd w:val="clear" w:color="auto" w:fill="auto"/>
            <w:vAlign w:val="center"/>
          </w:tcPr>
          <w:p w:rsidR="001D08B5" w:rsidRPr="001B5E7E" w:rsidRDefault="001D08B5" w:rsidP="001D08B5">
            <w:pPr>
              <w:jc w:val="center"/>
            </w:pPr>
            <w:r w:rsidRPr="001B5E7E">
              <w:t>2.</w:t>
            </w:r>
          </w:p>
        </w:tc>
        <w:tc>
          <w:tcPr>
            <w:tcW w:w="360" w:type="dxa"/>
            <w:shd w:val="clear" w:color="auto" w:fill="auto"/>
            <w:vAlign w:val="center"/>
          </w:tcPr>
          <w:p w:rsidR="001D08B5" w:rsidRPr="001B5E7E" w:rsidRDefault="001D08B5" w:rsidP="001D08B5">
            <w:pPr>
              <w:jc w:val="center"/>
            </w:pPr>
          </w:p>
        </w:tc>
        <w:tc>
          <w:tcPr>
            <w:tcW w:w="7020" w:type="dxa"/>
            <w:shd w:val="clear" w:color="auto" w:fill="auto"/>
          </w:tcPr>
          <w:p w:rsidR="001D08B5" w:rsidRPr="001B5E7E" w:rsidRDefault="002E548A" w:rsidP="001B5E7E">
            <w:pPr>
              <w:jc w:val="both"/>
            </w:pPr>
            <w:r w:rsidRPr="001B5E7E">
              <w:rPr>
                <w:i/>
              </w:rPr>
              <w:t>On the Rule of the Road</w:t>
            </w:r>
            <w:r w:rsidRPr="001B5E7E">
              <w:t xml:space="preserve"> is a discourse on liberty explaining that it is not a personal affair but an accommodation of interests – Discuss. </w:t>
            </w:r>
          </w:p>
        </w:tc>
        <w:tc>
          <w:tcPr>
            <w:tcW w:w="1170" w:type="dxa"/>
            <w:shd w:val="clear" w:color="auto" w:fill="auto"/>
            <w:vAlign w:val="center"/>
          </w:tcPr>
          <w:p w:rsidR="001D08B5" w:rsidRPr="001B5E7E" w:rsidRDefault="001D08B5" w:rsidP="001C7514">
            <w:pPr>
              <w:jc w:val="center"/>
            </w:pPr>
            <w:r w:rsidRPr="001B5E7E">
              <w:t>CO</w:t>
            </w:r>
            <w:r w:rsidR="001C7514" w:rsidRPr="001B5E7E">
              <w:t>2</w:t>
            </w:r>
          </w:p>
        </w:tc>
        <w:tc>
          <w:tcPr>
            <w:tcW w:w="950" w:type="dxa"/>
            <w:shd w:val="clear" w:color="auto" w:fill="auto"/>
            <w:vAlign w:val="center"/>
          </w:tcPr>
          <w:p w:rsidR="001D08B5" w:rsidRPr="001B5E7E" w:rsidRDefault="001D08B5" w:rsidP="001D08B5">
            <w:pPr>
              <w:jc w:val="center"/>
            </w:pPr>
            <w:r w:rsidRPr="001B5E7E">
              <w:t>20</w:t>
            </w:r>
          </w:p>
        </w:tc>
      </w:tr>
      <w:tr w:rsidR="001D08B5" w:rsidRPr="001B5E7E" w:rsidTr="001B5E7E">
        <w:trPr>
          <w:trHeight w:val="90"/>
        </w:trPr>
        <w:tc>
          <w:tcPr>
            <w:tcW w:w="1080" w:type="dxa"/>
            <w:shd w:val="clear" w:color="auto" w:fill="auto"/>
            <w:vAlign w:val="center"/>
          </w:tcPr>
          <w:p w:rsidR="001D08B5" w:rsidRPr="001B5E7E" w:rsidRDefault="001D08B5" w:rsidP="001D08B5">
            <w:pPr>
              <w:jc w:val="center"/>
            </w:pPr>
          </w:p>
        </w:tc>
        <w:tc>
          <w:tcPr>
            <w:tcW w:w="360" w:type="dxa"/>
            <w:shd w:val="clear" w:color="auto" w:fill="auto"/>
            <w:vAlign w:val="center"/>
          </w:tcPr>
          <w:p w:rsidR="001D08B5" w:rsidRPr="001B5E7E" w:rsidRDefault="001D08B5" w:rsidP="001D08B5">
            <w:pPr>
              <w:jc w:val="center"/>
            </w:pPr>
          </w:p>
        </w:tc>
        <w:tc>
          <w:tcPr>
            <w:tcW w:w="7020" w:type="dxa"/>
            <w:shd w:val="clear" w:color="auto" w:fill="auto"/>
          </w:tcPr>
          <w:p w:rsidR="001D08B5" w:rsidRPr="001B5E7E" w:rsidRDefault="001D08B5" w:rsidP="001B5E7E">
            <w:pPr>
              <w:jc w:val="both"/>
            </w:pPr>
          </w:p>
        </w:tc>
        <w:tc>
          <w:tcPr>
            <w:tcW w:w="1170" w:type="dxa"/>
            <w:shd w:val="clear" w:color="auto" w:fill="auto"/>
            <w:vAlign w:val="center"/>
          </w:tcPr>
          <w:p w:rsidR="001D08B5" w:rsidRPr="001B5E7E" w:rsidRDefault="001D08B5" w:rsidP="001D08B5">
            <w:pPr>
              <w:jc w:val="center"/>
            </w:pPr>
          </w:p>
        </w:tc>
        <w:tc>
          <w:tcPr>
            <w:tcW w:w="950" w:type="dxa"/>
            <w:shd w:val="clear" w:color="auto" w:fill="auto"/>
            <w:vAlign w:val="center"/>
          </w:tcPr>
          <w:p w:rsidR="001D08B5" w:rsidRPr="001B5E7E" w:rsidRDefault="001D08B5" w:rsidP="001D08B5">
            <w:pPr>
              <w:jc w:val="center"/>
            </w:pPr>
          </w:p>
        </w:tc>
      </w:tr>
      <w:tr w:rsidR="001D08B5" w:rsidRPr="001B5E7E" w:rsidTr="001B5E7E">
        <w:trPr>
          <w:trHeight w:val="90"/>
        </w:trPr>
        <w:tc>
          <w:tcPr>
            <w:tcW w:w="1080" w:type="dxa"/>
            <w:shd w:val="clear" w:color="auto" w:fill="auto"/>
            <w:vAlign w:val="center"/>
          </w:tcPr>
          <w:p w:rsidR="001D08B5" w:rsidRPr="001B5E7E" w:rsidRDefault="001D08B5" w:rsidP="001D08B5">
            <w:pPr>
              <w:jc w:val="center"/>
            </w:pPr>
            <w:r w:rsidRPr="001B5E7E">
              <w:t>3.</w:t>
            </w:r>
          </w:p>
        </w:tc>
        <w:tc>
          <w:tcPr>
            <w:tcW w:w="360" w:type="dxa"/>
            <w:shd w:val="clear" w:color="auto" w:fill="auto"/>
            <w:vAlign w:val="center"/>
          </w:tcPr>
          <w:p w:rsidR="001D08B5" w:rsidRPr="001B5E7E" w:rsidRDefault="001D08B5" w:rsidP="001D08B5">
            <w:pPr>
              <w:jc w:val="center"/>
            </w:pPr>
          </w:p>
        </w:tc>
        <w:tc>
          <w:tcPr>
            <w:tcW w:w="7020" w:type="dxa"/>
            <w:shd w:val="clear" w:color="auto" w:fill="auto"/>
          </w:tcPr>
          <w:p w:rsidR="001D08B5" w:rsidRPr="001B5E7E" w:rsidRDefault="002E548A" w:rsidP="001B5E7E">
            <w:pPr>
              <w:jc w:val="both"/>
            </w:pPr>
            <w:r w:rsidRPr="001B5E7E">
              <w:t xml:space="preserve">Give a detailed account of Robert Browning’s </w:t>
            </w:r>
            <w:r w:rsidRPr="001B5E7E">
              <w:rPr>
                <w:i/>
              </w:rPr>
              <w:t xml:space="preserve">Incident of the French Camp </w:t>
            </w:r>
            <w:r w:rsidRPr="001B5E7E">
              <w:t>bringing out the patriotism and commitment of the young soldier.</w:t>
            </w:r>
          </w:p>
        </w:tc>
        <w:tc>
          <w:tcPr>
            <w:tcW w:w="1170" w:type="dxa"/>
            <w:shd w:val="clear" w:color="auto" w:fill="auto"/>
            <w:vAlign w:val="center"/>
          </w:tcPr>
          <w:p w:rsidR="001D08B5" w:rsidRPr="001B5E7E" w:rsidRDefault="001D08B5" w:rsidP="001C7514">
            <w:pPr>
              <w:jc w:val="center"/>
            </w:pPr>
            <w:r w:rsidRPr="001B5E7E">
              <w:t>CO</w:t>
            </w:r>
            <w:r w:rsidR="001C7514" w:rsidRPr="001B5E7E">
              <w:t>2</w:t>
            </w:r>
          </w:p>
        </w:tc>
        <w:tc>
          <w:tcPr>
            <w:tcW w:w="950" w:type="dxa"/>
            <w:shd w:val="clear" w:color="auto" w:fill="auto"/>
            <w:vAlign w:val="center"/>
          </w:tcPr>
          <w:p w:rsidR="001D08B5" w:rsidRPr="001B5E7E" w:rsidRDefault="001D08B5" w:rsidP="001D08B5">
            <w:pPr>
              <w:jc w:val="center"/>
            </w:pPr>
            <w:r w:rsidRPr="001B5E7E">
              <w:t>20</w:t>
            </w:r>
          </w:p>
        </w:tc>
      </w:tr>
      <w:tr w:rsidR="001D08B5" w:rsidRPr="001B5E7E" w:rsidTr="001D08B5">
        <w:trPr>
          <w:trHeight w:val="90"/>
        </w:trPr>
        <w:tc>
          <w:tcPr>
            <w:tcW w:w="10580" w:type="dxa"/>
            <w:gridSpan w:val="5"/>
            <w:shd w:val="clear" w:color="auto" w:fill="auto"/>
            <w:vAlign w:val="center"/>
          </w:tcPr>
          <w:p w:rsidR="001D08B5" w:rsidRPr="001B5E7E" w:rsidRDefault="001D08B5" w:rsidP="001D08B5">
            <w:pPr>
              <w:jc w:val="center"/>
              <w:rPr>
                <w:b/>
              </w:rPr>
            </w:pPr>
            <w:r w:rsidRPr="001B5E7E">
              <w:rPr>
                <w:b/>
              </w:rPr>
              <w:t>(OR)</w:t>
            </w:r>
          </w:p>
        </w:tc>
      </w:tr>
      <w:tr w:rsidR="001D08B5" w:rsidRPr="001B5E7E" w:rsidTr="001B5E7E">
        <w:trPr>
          <w:trHeight w:val="90"/>
        </w:trPr>
        <w:tc>
          <w:tcPr>
            <w:tcW w:w="1080" w:type="dxa"/>
            <w:shd w:val="clear" w:color="auto" w:fill="auto"/>
            <w:vAlign w:val="center"/>
          </w:tcPr>
          <w:p w:rsidR="001D08B5" w:rsidRPr="001B5E7E" w:rsidRDefault="001D08B5" w:rsidP="001D08B5">
            <w:pPr>
              <w:jc w:val="center"/>
            </w:pPr>
            <w:r w:rsidRPr="001B5E7E">
              <w:t>4.</w:t>
            </w:r>
          </w:p>
        </w:tc>
        <w:tc>
          <w:tcPr>
            <w:tcW w:w="360" w:type="dxa"/>
            <w:shd w:val="clear" w:color="auto" w:fill="auto"/>
            <w:vAlign w:val="center"/>
          </w:tcPr>
          <w:p w:rsidR="001D08B5" w:rsidRPr="001B5E7E" w:rsidRDefault="001D08B5" w:rsidP="001D08B5">
            <w:pPr>
              <w:jc w:val="center"/>
            </w:pPr>
          </w:p>
        </w:tc>
        <w:tc>
          <w:tcPr>
            <w:tcW w:w="7020" w:type="dxa"/>
            <w:shd w:val="clear" w:color="auto" w:fill="auto"/>
          </w:tcPr>
          <w:p w:rsidR="001D08B5" w:rsidRPr="001B5E7E" w:rsidRDefault="002E548A" w:rsidP="001B5E7E">
            <w:pPr>
              <w:jc w:val="both"/>
            </w:pPr>
            <w:r w:rsidRPr="001B5E7E">
              <w:t xml:space="preserve">Trace the story of W.B. Yeats’ poem, </w:t>
            </w:r>
            <w:r w:rsidRPr="001B5E7E">
              <w:rPr>
                <w:i/>
              </w:rPr>
              <w:t>The Ballad of Father Gilligan</w:t>
            </w:r>
            <w:r w:rsidRPr="001B5E7E">
              <w:t xml:space="preserve">. </w:t>
            </w:r>
          </w:p>
        </w:tc>
        <w:tc>
          <w:tcPr>
            <w:tcW w:w="1170" w:type="dxa"/>
            <w:shd w:val="clear" w:color="auto" w:fill="auto"/>
            <w:vAlign w:val="center"/>
          </w:tcPr>
          <w:p w:rsidR="001D08B5" w:rsidRPr="001B5E7E" w:rsidRDefault="001D08B5" w:rsidP="001C7514">
            <w:pPr>
              <w:jc w:val="center"/>
            </w:pPr>
            <w:r w:rsidRPr="001B5E7E">
              <w:t>CO</w:t>
            </w:r>
            <w:r w:rsidR="001C7514" w:rsidRPr="001B5E7E">
              <w:t>2</w:t>
            </w:r>
          </w:p>
        </w:tc>
        <w:tc>
          <w:tcPr>
            <w:tcW w:w="950" w:type="dxa"/>
            <w:shd w:val="clear" w:color="auto" w:fill="auto"/>
            <w:vAlign w:val="center"/>
          </w:tcPr>
          <w:p w:rsidR="001D08B5" w:rsidRPr="001B5E7E" w:rsidRDefault="001D08B5" w:rsidP="001D08B5">
            <w:pPr>
              <w:jc w:val="center"/>
            </w:pPr>
            <w:r w:rsidRPr="001B5E7E">
              <w:t>20</w:t>
            </w:r>
          </w:p>
        </w:tc>
      </w:tr>
      <w:tr w:rsidR="001D08B5" w:rsidRPr="001B5E7E" w:rsidTr="001B5E7E">
        <w:trPr>
          <w:trHeight w:val="90"/>
        </w:trPr>
        <w:tc>
          <w:tcPr>
            <w:tcW w:w="1080" w:type="dxa"/>
            <w:shd w:val="clear" w:color="auto" w:fill="auto"/>
            <w:vAlign w:val="center"/>
          </w:tcPr>
          <w:p w:rsidR="001D08B5" w:rsidRPr="001B5E7E" w:rsidRDefault="001D08B5" w:rsidP="001D08B5">
            <w:pPr>
              <w:jc w:val="center"/>
            </w:pPr>
          </w:p>
        </w:tc>
        <w:tc>
          <w:tcPr>
            <w:tcW w:w="360" w:type="dxa"/>
            <w:shd w:val="clear" w:color="auto" w:fill="auto"/>
            <w:vAlign w:val="center"/>
          </w:tcPr>
          <w:p w:rsidR="001D08B5" w:rsidRPr="001B5E7E" w:rsidRDefault="001D08B5" w:rsidP="001D08B5">
            <w:pPr>
              <w:jc w:val="center"/>
            </w:pPr>
          </w:p>
        </w:tc>
        <w:tc>
          <w:tcPr>
            <w:tcW w:w="7020" w:type="dxa"/>
            <w:shd w:val="clear" w:color="auto" w:fill="auto"/>
          </w:tcPr>
          <w:p w:rsidR="001D08B5" w:rsidRPr="001B5E7E" w:rsidRDefault="001D08B5" w:rsidP="001B5E7E">
            <w:pPr>
              <w:jc w:val="both"/>
            </w:pPr>
          </w:p>
        </w:tc>
        <w:tc>
          <w:tcPr>
            <w:tcW w:w="1170" w:type="dxa"/>
            <w:shd w:val="clear" w:color="auto" w:fill="auto"/>
            <w:vAlign w:val="center"/>
          </w:tcPr>
          <w:p w:rsidR="001D08B5" w:rsidRPr="001B5E7E" w:rsidRDefault="001D08B5" w:rsidP="001D08B5">
            <w:pPr>
              <w:jc w:val="center"/>
            </w:pPr>
          </w:p>
        </w:tc>
        <w:tc>
          <w:tcPr>
            <w:tcW w:w="950" w:type="dxa"/>
            <w:shd w:val="clear" w:color="auto" w:fill="auto"/>
            <w:vAlign w:val="center"/>
          </w:tcPr>
          <w:p w:rsidR="001D08B5" w:rsidRPr="001B5E7E" w:rsidRDefault="001D08B5" w:rsidP="001D08B5">
            <w:pPr>
              <w:jc w:val="center"/>
            </w:pPr>
          </w:p>
        </w:tc>
      </w:tr>
      <w:tr w:rsidR="001D08B5" w:rsidRPr="001B5E7E" w:rsidTr="001B5E7E">
        <w:trPr>
          <w:trHeight w:val="90"/>
        </w:trPr>
        <w:tc>
          <w:tcPr>
            <w:tcW w:w="1080" w:type="dxa"/>
            <w:shd w:val="clear" w:color="auto" w:fill="auto"/>
            <w:vAlign w:val="center"/>
          </w:tcPr>
          <w:p w:rsidR="001D08B5" w:rsidRPr="001B5E7E" w:rsidRDefault="001D08B5" w:rsidP="001D08B5">
            <w:pPr>
              <w:jc w:val="center"/>
            </w:pPr>
            <w:r w:rsidRPr="001B5E7E">
              <w:t>5.</w:t>
            </w:r>
          </w:p>
        </w:tc>
        <w:tc>
          <w:tcPr>
            <w:tcW w:w="360" w:type="dxa"/>
            <w:shd w:val="clear" w:color="auto" w:fill="auto"/>
            <w:vAlign w:val="center"/>
          </w:tcPr>
          <w:p w:rsidR="001D08B5" w:rsidRPr="001B5E7E" w:rsidRDefault="001D08B5" w:rsidP="001D08B5">
            <w:pPr>
              <w:jc w:val="center"/>
            </w:pPr>
          </w:p>
        </w:tc>
        <w:tc>
          <w:tcPr>
            <w:tcW w:w="7020" w:type="dxa"/>
            <w:shd w:val="clear" w:color="auto" w:fill="auto"/>
          </w:tcPr>
          <w:p w:rsidR="001D08B5" w:rsidRPr="001B5E7E" w:rsidRDefault="00A0153F" w:rsidP="001C0420">
            <w:pPr>
              <w:jc w:val="both"/>
            </w:pPr>
            <w:r w:rsidRPr="001B5E7E">
              <w:t xml:space="preserve">“Millionaire models are rare enough but model millionaires are rarer still”- Elucidate with reference to Oscar Wilde’s short story </w:t>
            </w:r>
            <w:r w:rsidRPr="001B5E7E">
              <w:rPr>
                <w:i/>
              </w:rPr>
              <w:t>The Model Millionaire</w:t>
            </w:r>
            <w:r w:rsidRPr="001B5E7E">
              <w:t>.</w:t>
            </w:r>
          </w:p>
        </w:tc>
        <w:tc>
          <w:tcPr>
            <w:tcW w:w="1170" w:type="dxa"/>
            <w:shd w:val="clear" w:color="auto" w:fill="auto"/>
            <w:vAlign w:val="center"/>
          </w:tcPr>
          <w:p w:rsidR="001D08B5" w:rsidRPr="001B5E7E" w:rsidRDefault="001D08B5" w:rsidP="001C7514">
            <w:pPr>
              <w:jc w:val="center"/>
            </w:pPr>
            <w:r w:rsidRPr="001B5E7E">
              <w:t>CO</w:t>
            </w:r>
            <w:r w:rsidR="001C7514" w:rsidRPr="001B5E7E">
              <w:t>3</w:t>
            </w:r>
          </w:p>
        </w:tc>
        <w:tc>
          <w:tcPr>
            <w:tcW w:w="950" w:type="dxa"/>
            <w:shd w:val="clear" w:color="auto" w:fill="auto"/>
            <w:vAlign w:val="center"/>
          </w:tcPr>
          <w:p w:rsidR="001D08B5" w:rsidRPr="001B5E7E" w:rsidRDefault="001D08B5" w:rsidP="001D08B5">
            <w:pPr>
              <w:jc w:val="center"/>
            </w:pPr>
            <w:r w:rsidRPr="001B5E7E">
              <w:t>20</w:t>
            </w:r>
          </w:p>
        </w:tc>
      </w:tr>
      <w:tr w:rsidR="001D08B5" w:rsidRPr="001B5E7E" w:rsidTr="001D08B5">
        <w:trPr>
          <w:trHeight w:val="90"/>
        </w:trPr>
        <w:tc>
          <w:tcPr>
            <w:tcW w:w="10580" w:type="dxa"/>
            <w:gridSpan w:val="5"/>
            <w:shd w:val="clear" w:color="auto" w:fill="auto"/>
            <w:vAlign w:val="center"/>
          </w:tcPr>
          <w:p w:rsidR="001D08B5" w:rsidRPr="001B5E7E" w:rsidRDefault="001D08B5" w:rsidP="001D08B5">
            <w:pPr>
              <w:jc w:val="center"/>
              <w:rPr>
                <w:b/>
              </w:rPr>
            </w:pPr>
            <w:r w:rsidRPr="001B5E7E">
              <w:rPr>
                <w:b/>
              </w:rPr>
              <w:t>(OR)</w:t>
            </w:r>
          </w:p>
        </w:tc>
      </w:tr>
      <w:tr w:rsidR="001D08B5" w:rsidRPr="001B5E7E" w:rsidTr="001B5E7E">
        <w:trPr>
          <w:trHeight w:val="90"/>
        </w:trPr>
        <w:tc>
          <w:tcPr>
            <w:tcW w:w="1080" w:type="dxa"/>
            <w:shd w:val="clear" w:color="auto" w:fill="auto"/>
            <w:vAlign w:val="center"/>
          </w:tcPr>
          <w:p w:rsidR="001D08B5" w:rsidRPr="001B5E7E" w:rsidRDefault="001D08B5" w:rsidP="001D08B5">
            <w:pPr>
              <w:jc w:val="center"/>
            </w:pPr>
            <w:r w:rsidRPr="001B5E7E">
              <w:t>6.</w:t>
            </w:r>
          </w:p>
        </w:tc>
        <w:tc>
          <w:tcPr>
            <w:tcW w:w="360" w:type="dxa"/>
            <w:shd w:val="clear" w:color="auto" w:fill="auto"/>
            <w:vAlign w:val="center"/>
          </w:tcPr>
          <w:p w:rsidR="001D08B5" w:rsidRPr="001B5E7E" w:rsidRDefault="001D08B5" w:rsidP="001D08B5">
            <w:pPr>
              <w:jc w:val="center"/>
            </w:pPr>
          </w:p>
        </w:tc>
        <w:tc>
          <w:tcPr>
            <w:tcW w:w="7020" w:type="dxa"/>
            <w:shd w:val="clear" w:color="auto" w:fill="auto"/>
          </w:tcPr>
          <w:p w:rsidR="001D08B5" w:rsidRPr="001B5E7E" w:rsidRDefault="001C7514" w:rsidP="001B5E7E">
            <w:pPr>
              <w:jc w:val="both"/>
            </w:pPr>
            <w:r w:rsidRPr="001B5E7E">
              <w:t xml:space="preserve">Justify the irony in the success of Tom Ramsay at the end of the story </w:t>
            </w:r>
            <w:r w:rsidRPr="001B5E7E">
              <w:rPr>
                <w:i/>
              </w:rPr>
              <w:t>The</w:t>
            </w:r>
            <w:r w:rsidRPr="001B5E7E">
              <w:t xml:space="preserve"> </w:t>
            </w:r>
            <w:r w:rsidR="002E548A" w:rsidRPr="001B5E7E">
              <w:rPr>
                <w:i/>
              </w:rPr>
              <w:t xml:space="preserve">Ant and the </w:t>
            </w:r>
            <w:r w:rsidRPr="001B5E7E">
              <w:rPr>
                <w:i/>
              </w:rPr>
              <w:t>G</w:t>
            </w:r>
            <w:r w:rsidR="002E548A" w:rsidRPr="001B5E7E">
              <w:rPr>
                <w:i/>
              </w:rPr>
              <w:t>rasshopper</w:t>
            </w:r>
            <w:r w:rsidRPr="001B5E7E">
              <w:rPr>
                <w:i/>
              </w:rPr>
              <w:t>.</w:t>
            </w:r>
          </w:p>
        </w:tc>
        <w:tc>
          <w:tcPr>
            <w:tcW w:w="1170" w:type="dxa"/>
            <w:shd w:val="clear" w:color="auto" w:fill="auto"/>
            <w:vAlign w:val="center"/>
          </w:tcPr>
          <w:p w:rsidR="001D08B5" w:rsidRPr="001B5E7E" w:rsidRDefault="001D08B5" w:rsidP="001C7514">
            <w:pPr>
              <w:jc w:val="center"/>
            </w:pPr>
            <w:r w:rsidRPr="001B5E7E">
              <w:t>CO</w:t>
            </w:r>
            <w:r w:rsidR="001C7514" w:rsidRPr="001B5E7E">
              <w:t>3</w:t>
            </w:r>
          </w:p>
        </w:tc>
        <w:tc>
          <w:tcPr>
            <w:tcW w:w="950" w:type="dxa"/>
            <w:shd w:val="clear" w:color="auto" w:fill="auto"/>
            <w:vAlign w:val="center"/>
          </w:tcPr>
          <w:p w:rsidR="001D08B5" w:rsidRPr="001B5E7E" w:rsidRDefault="001D08B5" w:rsidP="001D08B5">
            <w:pPr>
              <w:jc w:val="center"/>
            </w:pPr>
            <w:r w:rsidRPr="001B5E7E">
              <w:t>20</w:t>
            </w:r>
          </w:p>
        </w:tc>
      </w:tr>
      <w:tr w:rsidR="001D08B5" w:rsidRPr="001B5E7E" w:rsidTr="001B5E7E">
        <w:trPr>
          <w:trHeight w:val="90"/>
        </w:trPr>
        <w:tc>
          <w:tcPr>
            <w:tcW w:w="1080" w:type="dxa"/>
            <w:shd w:val="clear" w:color="auto" w:fill="auto"/>
            <w:vAlign w:val="center"/>
          </w:tcPr>
          <w:p w:rsidR="001D08B5" w:rsidRPr="001B5E7E" w:rsidRDefault="001D08B5" w:rsidP="001D08B5">
            <w:pPr>
              <w:jc w:val="center"/>
            </w:pPr>
          </w:p>
        </w:tc>
        <w:tc>
          <w:tcPr>
            <w:tcW w:w="360" w:type="dxa"/>
            <w:shd w:val="clear" w:color="auto" w:fill="auto"/>
            <w:vAlign w:val="center"/>
          </w:tcPr>
          <w:p w:rsidR="001D08B5" w:rsidRPr="001B5E7E" w:rsidRDefault="001D08B5" w:rsidP="001D08B5">
            <w:pPr>
              <w:jc w:val="center"/>
            </w:pPr>
          </w:p>
        </w:tc>
        <w:tc>
          <w:tcPr>
            <w:tcW w:w="7020" w:type="dxa"/>
            <w:shd w:val="clear" w:color="auto" w:fill="auto"/>
          </w:tcPr>
          <w:p w:rsidR="001D08B5" w:rsidRPr="001B5E7E" w:rsidRDefault="001D08B5" w:rsidP="001B5E7E">
            <w:pPr>
              <w:jc w:val="both"/>
            </w:pPr>
          </w:p>
        </w:tc>
        <w:tc>
          <w:tcPr>
            <w:tcW w:w="1170" w:type="dxa"/>
            <w:shd w:val="clear" w:color="auto" w:fill="auto"/>
            <w:vAlign w:val="center"/>
          </w:tcPr>
          <w:p w:rsidR="001D08B5" w:rsidRPr="001B5E7E" w:rsidRDefault="001D08B5" w:rsidP="001D08B5">
            <w:pPr>
              <w:jc w:val="center"/>
            </w:pPr>
          </w:p>
        </w:tc>
        <w:tc>
          <w:tcPr>
            <w:tcW w:w="950" w:type="dxa"/>
            <w:shd w:val="clear" w:color="auto" w:fill="auto"/>
            <w:vAlign w:val="center"/>
          </w:tcPr>
          <w:p w:rsidR="001D08B5" w:rsidRPr="001B5E7E" w:rsidRDefault="001D08B5" w:rsidP="001D08B5">
            <w:pPr>
              <w:jc w:val="center"/>
            </w:pPr>
          </w:p>
        </w:tc>
      </w:tr>
      <w:tr w:rsidR="001D08B5" w:rsidRPr="001B5E7E" w:rsidTr="001B5E7E">
        <w:trPr>
          <w:trHeight w:val="90"/>
        </w:trPr>
        <w:tc>
          <w:tcPr>
            <w:tcW w:w="1080" w:type="dxa"/>
            <w:shd w:val="clear" w:color="auto" w:fill="auto"/>
            <w:vAlign w:val="center"/>
          </w:tcPr>
          <w:p w:rsidR="001D08B5" w:rsidRPr="001B5E7E" w:rsidRDefault="001D08B5" w:rsidP="001D08B5">
            <w:pPr>
              <w:jc w:val="center"/>
            </w:pPr>
            <w:r w:rsidRPr="001B5E7E">
              <w:t>7.</w:t>
            </w:r>
          </w:p>
        </w:tc>
        <w:tc>
          <w:tcPr>
            <w:tcW w:w="360" w:type="dxa"/>
            <w:shd w:val="clear" w:color="auto" w:fill="auto"/>
            <w:vAlign w:val="center"/>
          </w:tcPr>
          <w:p w:rsidR="001D08B5" w:rsidRPr="001B5E7E" w:rsidRDefault="001D08B5" w:rsidP="001D08B5">
            <w:pPr>
              <w:jc w:val="center"/>
            </w:pPr>
          </w:p>
        </w:tc>
        <w:tc>
          <w:tcPr>
            <w:tcW w:w="7020" w:type="dxa"/>
            <w:shd w:val="clear" w:color="auto" w:fill="auto"/>
          </w:tcPr>
          <w:p w:rsidR="001D08B5" w:rsidRPr="001B5E7E" w:rsidRDefault="00A0153F" w:rsidP="001B5E7E">
            <w:pPr>
              <w:jc w:val="both"/>
            </w:pPr>
            <w:r w:rsidRPr="001B5E7E">
              <w:rPr>
                <w:i/>
              </w:rPr>
              <w:t xml:space="preserve">The old man and the Sea </w:t>
            </w:r>
            <w:r w:rsidRPr="001B5E7E">
              <w:t>is a story that speaks about the determination and never give up att</w:t>
            </w:r>
            <w:r w:rsidR="00510D42" w:rsidRPr="001B5E7E">
              <w:t>itude of an old seasoned fisher</w:t>
            </w:r>
            <w:r w:rsidRPr="001B5E7E">
              <w:t>man – Justify.</w:t>
            </w:r>
          </w:p>
        </w:tc>
        <w:tc>
          <w:tcPr>
            <w:tcW w:w="1170" w:type="dxa"/>
            <w:shd w:val="clear" w:color="auto" w:fill="auto"/>
            <w:vAlign w:val="center"/>
          </w:tcPr>
          <w:p w:rsidR="001D08B5" w:rsidRPr="001B5E7E" w:rsidRDefault="001D08B5" w:rsidP="001C7514">
            <w:pPr>
              <w:jc w:val="center"/>
            </w:pPr>
            <w:r w:rsidRPr="001B5E7E">
              <w:t>CO</w:t>
            </w:r>
            <w:r w:rsidR="001C7514" w:rsidRPr="001B5E7E">
              <w:t>1</w:t>
            </w:r>
          </w:p>
        </w:tc>
        <w:tc>
          <w:tcPr>
            <w:tcW w:w="950" w:type="dxa"/>
            <w:shd w:val="clear" w:color="auto" w:fill="auto"/>
            <w:vAlign w:val="center"/>
          </w:tcPr>
          <w:p w:rsidR="001D08B5" w:rsidRPr="001B5E7E" w:rsidRDefault="001D08B5" w:rsidP="001D08B5">
            <w:pPr>
              <w:jc w:val="center"/>
            </w:pPr>
            <w:r w:rsidRPr="001B5E7E">
              <w:t>20</w:t>
            </w:r>
          </w:p>
        </w:tc>
      </w:tr>
      <w:tr w:rsidR="001D08B5" w:rsidRPr="001B5E7E" w:rsidTr="001D08B5">
        <w:trPr>
          <w:trHeight w:val="42"/>
        </w:trPr>
        <w:tc>
          <w:tcPr>
            <w:tcW w:w="10580" w:type="dxa"/>
            <w:gridSpan w:val="5"/>
            <w:shd w:val="clear" w:color="auto" w:fill="auto"/>
            <w:vAlign w:val="center"/>
          </w:tcPr>
          <w:p w:rsidR="001D08B5" w:rsidRPr="001B5E7E" w:rsidRDefault="001D08B5" w:rsidP="001D08B5">
            <w:pPr>
              <w:jc w:val="center"/>
              <w:rPr>
                <w:b/>
              </w:rPr>
            </w:pPr>
            <w:r w:rsidRPr="001B5E7E">
              <w:rPr>
                <w:b/>
              </w:rPr>
              <w:t>(OR)</w:t>
            </w:r>
          </w:p>
        </w:tc>
      </w:tr>
      <w:tr w:rsidR="001D08B5" w:rsidRPr="001B5E7E" w:rsidTr="001B5E7E">
        <w:trPr>
          <w:trHeight w:val="42"/>
        </w:trPr>
        <w:tc>
          <w:tcPr>
            <w:tcW w:w="1080" w:type="dxa"/>
            <w:shd w:val="clear" w:color="auto" w:fill="auto"/>
            <w:vAlign w:val="center"/>
          </w:tcPr>
          <w:p w:rsidR="001D08B5" w:rsidRPr="001B5E7E" w:rsidRDefault="001D08B5" w:rsidP="001D08B5">
            <w:pPr>
              <w:jc w:val="center"/>
            </w:pPr>
            <w:r w:rsidRPr="001B5E7E">
              <w:t>8.</w:t>
            </w:r>
          </w:p>
        </w:tc>
        <w:tc>
          <w:tcPr>
            <w:tcW w:w="360" w:type="dxa"/>
            <w:shd w:val="clear" w:color="auto" w:fill="auto"/>
            <w:vAlign w:val="center"/>
          </w:tcPr>
          <w:p w:rsidR="001D08B5" w:rsidRPr="001B5E7E" w:rsidRDefault="001D08B5" w:rsidP="001D08B5">
            <w:pPr>
              <w:jc w:val="center"/>
            </w:pPr>
          </w:p>
        </w:tc>
        <w:tc>
          <w:tcPr>
            <w:tcW w:w="7020" w:type="dxa"/>
            <w:shd w:val="clear" w:color="auto" w:fill="auto"/>
          </w:tcPr>
          <w:p w:rsidR="001D08B5" w:rsidRPr="001B5E7E" w:rsidRDefault="00A0153F" w:rsidP="001B5E7E">
            <w:pPr>
              <w:jc w:val="both"/>
            </w:pPr>
            <w:r w:rsidRPr="001B5E7E">
              <w:t>Write an essay on an unforgettable happiest moment of your life.</w:t>
            </w:r>
          </w:p>
        </w:tc>
        <w:tc>
          <w:tcPr>
            <w:tcW w:w="1170" w:type="dxa"/>
            <w:shd w:val="clear" w:color="auto" w:fill="auto"/>
            <w:vAlign w:val="center"/>
          </w:tcPr>
          <w:p w:rsidR="001D08B5" w:rsidRPr="001B5E7E" w:rsidRDefault="001D08B5" w:rsidP="001C7514">
            <w:pPr>
              <w:jc w:val="center"/>
            </w:pPr>
            <w:r w:rsidRPr="001B5E7E">
              <w:t>CO</w:t>
            </w:r>
            <w:r w:rsidR="001C7514" w:rsidRPr="001B5E7E">
              <w:t>1</w:t>
            </w:r>
          </w:p>
        </w:tc>
        <w:tc>
          <w:tcPr>
            <w:tcW w:w="950" w:type="dxa"/>
            <w:shd w:val="clear" w:color="auto" w:fill="auto"/>
            <w:vAlign w:val="center"/>
          </w:tcPr>
          <w:p w:rsidR="001D08B5" w:rsidRPr="001B5E7E" w:rsidRDefault="001D08B5" w:rsidP="001D08B5">
            <w:pPr>
              <w:jc w:val="center"/>
            </w:pPr>
            <w:r w:rsidRPr="001B5E7E">
              <w:t>20</w:t>
            </w:r>
          </w:p>
        </w:tc>
      </w:tr>
      <w:tr w:rsidR="001D08B5" w:rsidRPr="001B5E7E" w:rsidTr="001B5E7E">
        <w:trPr>
          <w:trHeight w:val="42"/>
        </w:trPr>
        <w:tc>
          <w:tcPr>
            <w:tcW w:w="1440" w:type="dxa"/>
            <w:gridSpan w:val="2"/>
            <w:shd w:val="clear" w:color="auto" w:fill="auto"/>
            <w:vAlign w:val="center"/>
          </w:tcPr>
          <w:p w:rsidR="001D08B5" w:rsidRPr="001B5E7E" w:rsidRDefault="001D08B5" w:rsidP="001D08B5">
            <w:pPr>
              <w:jc w:val="center"/>
            </w:pPr>
          </w:p>
        </w:tc>
        <w:tc>
          <w:tcPr>
            <w:tcW w:w="7020" w:type="dxa"/>
            <w:shd w:val="clear" w:color="auto" w:fill="auto"/>
          </w:tcPr>
          <w:p w:rsidR="001B5E7E" w:rsidRPr="001B5E7E" w:rsidRDefault="001B5E7E" w:rsidP="008F300F">
            <w:pPr>
              <w:rPr>
                <w:b/>
                <w:u w:val="single"/>
              </w:rPr>
            </w:pPr>
          </w:p>
          <w:p w:rsidR="001D08B5" w:rsidRPr="001B5E7E" w:rsidRDefault="001D08B5" w:rsidP="008F300F">
            <w:pPr>
              <w:rPr>
                <w:u w:val="single"/>
              </w:rPr>
            </w:pPr>
            <w:r w:rsidRPr="001B5E7E">
              <w:rPr>
                <w:b/>
                <w:u w:val="single"/>
              </w:rPr>
              <w:t>Compulsory</w:t>
            </w:r>
            <w:r w:rsidRPr="001B5E7E">
              <w:rPr>
                <w:u w:val="single"/>
              </w:rPr>
              <w:t>:</w:t>
            </w:r>
          </w:p>
          <w:p w:rsidR="001B5E7E" w:rsidRPr="001B5E7E" w:rsidRDefault="001B5E7E" w:rsidP="008F300F">
            <w:pPr>
              <w:rPr>
                <w:u w:val="single"/>
              </w:rPr>
            </w:pPr>
          </w:p>
        </w:tc>
        <w:tc>
          <w:tcPr>
            <w:tcW w:w="1170" w:type="dxa"/>
            <w:shd w:val="clear" w:color="auto" w:fill="auto"/>
            <w:vAlign w:val="center"/>
          </w:tcPr>
          <w:p w:rsidR="001D08B5" w:rsidRPr="001B5E7E" w:rsidRDefault="001D08B5" w:rsidP="001D08B5">
            <w:pPr>
              <w:jc w:val="center"/>
            </w:pPr>
          </w:p>
        </w:tc>
        <w:tc>
          <w:tcPr>
            <w:tcW w:w="950" w:type="dxa"/>
            <w:shd w:val="clear" w:color="auto" w:fill="auto"/>
            <w:vAlign w:val="center"/>
          </w:tcPr>
          <w:p w:rsidR="001D08B5" w:rsidRPr="001B5E7E" w:rsidRDefault="001D08B5" w:rsidP="001D08B5">
            <w:pPr>
              <w:jc w:val="center"/>
            </w:pPr>
          </w:p>
        </w:tc>
      </w:tr>
      <w:tr w:rsidR="001D08B5" w:rsidRPr="001B5E7E" w:rsidTr="001B5E7E">
        <w:trPr>
          <w:trHeight w:val="42"/>
        </w:trPr>
        <w:tc>
          <w:tcPr>
            <w:tcW w:w="1080" w:type="dxa"/>
            <w:shd w:val="clear" w:color="auto" w:fill="auto"/>
            <w:vAlign w:val="center"/>
          </w:tcPr>
          <w:p w:rsidR="001D08B5" w:rsidRPr="001B5E7E" w:rsidRDefault="001D08B5" w:rsidP="001D08B5">
            <w:pPr>
              <w:jc w:val="center"/>
            </w:pPr>
            <w:r w:rsidRPr="001B5E7E">
              <w:t>9.</w:t>
            </w:r>
          </w:p>
        </w:tc>
        <w:tc>
          <w:tcPr>
            <w:tcW w:w="360" w:type="dxa"/>
            <w:shd w:val="clear" w:color="auto" w:fill="auto"/>
            <w:vAlign w:val="center"/>
          </w:tcPr>
          <w:p w:rsidR="001D08B5" w:rsidRPr="001B5E7E" w:rsidRDefault="001D08B5" w:rsidP="001D08B5">
            <w:pPr>
              <w:jc w:val="center"/>
            </w:pPr>
          </w:p>
        </w:tc>
        <w:tc>
          <w:tcPr>
            <w:tcW w:w="7020" w:type="dxa"/>
            <w:shd w:val="clear" w:color="auto" w:fill="auto"/>
          </w:tcPr>
          <w:p w:rsidR="001D08B5" w:rsidRPr="001B5E7E" w:rsidRDefault="00A0153F" w:rsidP="001B5E7E">
            <w:pPr>
              <w:jc w:val="both"/>
            </w:pPr>
            <w:r w:rsidRPr="001B5E7E">
              <w:t>Write an esaay on the biography of Sir Albert Einstein or Steve Jobs tracing the early childhood, education, accomplishments and his contribution to the society highlighting atleast five qualities that inspire you from his life.</w:t>
            </w:r>
          </w:p>
        </w:tc>
        <w:tc>
          <w:tcPr>
            <w:tcW w:w="1170" w:type="dxa"/>
            <w:shd w:val="clear" w:color="auto" w:fill="auto"/>
            <w:vAlign w:val="center"/>
          </w:tcPr>
          <w:p w:rsidR="001D08B5" w:rsidRPr="001B5E7E" w:rsidRDefault="001D08B5" w:rsidP="001C7514">
            <w:pPr>
              <w:jc w:val="center"/>
            </w:pPr>
            <w:r w:rsidRPr="001B5E7E">
              <w:t>CO</w:t>
            </w:r>
            <w:r w:rsidR="001C7514" w:rsidRPr="001B5E7E">
              <w:t>3</w:t>
            </w:r>
          </w:p>
        </w:tc>
        <w:tc>
          <w:tcPr>
            <w:tcW w:w="950" w:type="dxa"/>
            <w:shd w:val="clear" w:color="auto" w:fill="auto"/>
            <w:vAlign w:val="center"/>
          </w:tcPr>
          <w:p w:rsidR="001D08B5" w:rsidRPr="001B5E7E" w:rsidRDefault="00A0153F" w:rsidP="001D08B5">
            <w:pPr>
              <w:jc w:val="center"/>
            </w:pPr>
            <w:r w:rsidRPr="001B5E7E">
              <w:t>20</w:t>
            </w:r>
          </w:p>
        </w:tc>
      </w:tr>
    </w:tbl>
    <w:p w:rsidR="008C7BA2" w:rsidRPr="001B5E7E" w:rsidRDefault="008C7BA2" w:rsidP="008C7BA2"/>
    <w:p w:rsidR="008C7BA2" w:rsidRPr="001B5E7E" w:rsidRDefault="008C7BA2" w:rsidP="008C7BA2"/>
    <w:sectPr w:rsidR="008C7BA2" w:rsidRPr="001B5E7E"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2639" w:rsidRDefault="00362639" w:rsidP="00B659E1">
      <w:r>
        <w:separator/>
      </w:r>
    </w:p>
  </w:endnote>
  <w:endnote w:type="continuationSeparator" w:id="0">
    <w:p w:rsidR="00362639" w:rsidRDefault="00362639"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2639" w:rsidRDefault="00362639" w:rsidP="00B659E1">
      <w:r>
        <w:separator/>
      </w:r>
    </w:p>
  </w:footnote>
  <w:footnote w:type="continuationSeparator" w:id="0">
    <w:p w:rsidR="00362639" w:rsidRDefault="00362639"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savePreviewPicture/>
  <w:footnotePr>
    <w:footnote w:id="-1"/>
    <w:footnote w:id="0"/>
  </w:footnotePr>
  <w:endnotePr>
    <w:endnote w:id="-1"/>
    <w:endnote w:id="0"/>
  </w:endnotePr>
  <w:compat/>
  <w:rsids>
    <w:rsidRoot w:val="002E336A"/>
    <w:rsid w:val="0000691E"/>
    <w:rsid w:val="0001558F"/>
    <w:rsid w:val="00017D9E"/>
    <w:rsid w:val="00023B9E"/>
    <w:rsid w:val="00060CB9"/>
    <w:rsid w:val="00061821"/>
    <w:rsid w:val="000E180A"/>
    <w:rsid w:val="000E4455"/>
    <w:rsid w:val="000F3EFE"/>
    <w:rsid w:val="001B5E7E"/>
    <w:rsid w:val="001C0420"/>
    <w:rsid w:val="001C7514"/>
    <w:rsid w:val="001D08B5"/>
    <w:rsid w:val="001D41FE"/>
    <w:rsid w:val="001D670F"/>
    <w:rsid w:val="001E2222"/>
    <w:rsid w:val="001E2508"/>
    <w:rsid w:val="001F54D1"/>
    <w:rsid w:val="001F7E9B"/>
    <w:rsid w:val="00204EB0"/>
    <w:rsid w:val="00211ABA"/>
    <w:rsid w:val="002329D6"/>
    <w:rsid w:val="00235351"/>
    <w:rsid w:val="00266439"/>
    <w:rsid w:val="0026653D"/>
    <w:rsid w:val="002D09FF"/>
    <w:rsid w:val="002D7611"/>
    <w:rsid w:val="002D76BB"/>
    <w:rsid w:val="002E336A"/>
    <w:rsid w:val="002E548A"/>
    <w:rsid w:val="002E552A"/>
    <w:rsid w:val="00304757"/>
    <w:rsid w:val="003206DF"/>
    <w:rsid w:val="00323989"/>
    <w:rsid w:val="00324247"/>
    <w:rsid w:val="00331489"/>
    <w:rsid w:val="00346FED"/>
    <w:rsid w:val="00362639"/>
    <w:rsid w:val="00380146"/>
    <w:rsid w:val="003855F1"/>
    <w:rsid w:val="003B14BC"/>
    <w:rsid w:val="003B1F06"/>
    <w:rsid w:val="003C3967"/>
    <w:rsid w:val="003C6BB4"/>
    <w:rsid w:val="003D6DA3"/>
    <w:rsid w:val="003F728C"/>
    <w:rsid w:val="00460118"/>
    <w:rsid w:val="0046314C"/>
    <w:rsid w:val="0046787F"/>
    <w:rsid w:val="004F787A"/>
    <w:rsid w:val="00501F18"/>
    <w:rsid w:val="0050571C"/>
    <w:rsid w:val="00510D42"/>
    <w:rsid w:val="005133D7"/>
    <w:rsid w:val="005527A4"/>
    <w:rsid w:val="00552CF0"/>
    <w:rsid w:val="005814FF"/>
    <w:rsid w:val="00581B1F"/>
    <w:rsid w:val="0059663E"/>
    <w:rsid w:val="005C1246"/>
    <w:rsid w:val="005D0F4A"/>
    <w:rsid w:val="005D3355"/>
    <w:rsid w:val="005F011C"/>
    <w:rsid w:val="0061549D"/>
    <w:rsid w:val="0062605C"/>
    <w:rsid w:val="0064710A"/>
    <w:rsid w:val="00670A67"/>
    <w:rsid w:val="00681B25"/>
    <w:rsid w:val="006C1D35"/>
    <w:rsid w:val="006C39BE"/>
    <w:rsid w:val="006C7354"/>
    <w:rsid w:val="006D0483"/>
    <w:rsid w:val="006E7080"/>
    <w:rsid w:val="00701B86"/>
    <w:rsid w:val="00714C68"/>
    <w:rsid w:val="00725A0A"/>
    <w:rsid w:val="0073151B"/>
    <w:rsid w:val="007326F6"/>
    <w:rsid w:val="00802202"/>
    <w:rsid w:val="00806A39"/>
    <w:rsid w:val="00814615"/>
    <w:rsid w:val="0081627E"/>
    <w:rsid w:val="00875196"/>
    <w:rsid w:val="0088784C"/>
    <w:rsid w:val="008A56BE"/>
    <w:rsid w:val="008A6193"/>
    <w:rsid w:val="008B0703"/>
    <w:rsid w:val="008C7BA2"/>
    <w:rsid w:val="008D565C"/>
    <w:rsid w:val="008F300F"/>
    <w:rsid w:val="0090362A"/>
    <w:rsid w:val="00904D12"/>
    <w:rsid w:val="00911266"/>
    <w:rsid w:val="00942884"/>
    <w:rsid w:val="0095679B"/>
    <w:rsid w:val="00963CB5"/>
    <w:rsid w:val="009B53DD"/>
    <w:rsid w:val="009C5A1D"/>
    <w:rsid w:val="009E09A3"/>
    <w:rsid w:val="00A0153F"/>
    <w:rsid w:val="00A47E2A"/>
    <w:rsid w:val="00AA3F2E"/>
    <w:rsid w:val="00AA5E39"/>
    <w:rsid w:val="00AA6B40"/>
    <w:rsid w:val="00AE264C"/>
    <w:rsid w:val="00B009B1"/>
    <w:rsid w:val="00B20598"/>
    <w:rsid w:val="00B253AE"/>
    <w:rsid w:val="00B46B99"/>
    <w:rsid w:val="00B60E7E"/>
    <w:rsid w:val="00B659E1"/>
    <w:rsid w:val="00B83AB6"/>
    <w:rsid w:val="00B939EF"/>
    <w:rsid w:val="00B9454D"/>
    <w:rsid w:val="00BA2F7E"/>
    <w:rsid w:val="00BA539E"/>
    <w:rsid w:val="00BB5C6B"/>
    <w:rsid w:val="00BC7D01"/>
    <w:rsid w:val="00BE572D"/>
    <w:rsid w:val="00BF25ED"/>
    <w:rsid w:val="00BF3DE7"/>
    <w:rsid w:val="00C33FFF"/>
    <w:rsid w:val="00C3743D"/>
    <w:rsid w:val="00C60C6A"/>
    <w:rsid w:val="00C71847"/>
    <w:rsid w:val="00C81140"/>
    <w:rsid w:val="00C94CDB"/>
    <w:rsid w:val="00C95F18"/>
    <w:rsid w:val="00CB2395"/>
    <w:rsid w:val="00CB7A50"/>
    <w:rsid w:val="00CD31A5"/>
    <w:rsid w:val="00CE1825"/>
    <w:rsid w:val="00CE5503"/>
    <w:rsid w:val="00D0319F"/>
    <w:rsid w:val="00D3698C"/>
    <w:rsid w:val="00D62341"/>
    <w:rsid w:val="00D64FF9"/>
    <w:rsid w:val="00D805C4"/>
    <w:rsid w:val="00D85619"/>
    <w:rsid w:val="00D94D54"/>
    <w:rsid w:val="00DB38C1"/>
    <w:rsid w:val="00DD6DBD"/>
    <w:rsid w:val="00DE0497"/>
    <w:rsid w:val="00E22D22"/>
    <w:rsid w:val="00E44059"/>
    <w:rsid w:val="00E54572"/>
    <w:rsid w:val="00E5735F"/>
    <w:rsid w:val="00E577A9"/>
    <w:rsid w:val="00E70A47"/>
    <w:rsid w:val="00E824B7"/>
    <w:rsid w:val="00EB0EE0"/>
    <w:rsid w:val="00EB26EF"/>
    <w:rsid w:val="00EF1823"/>
    <w:rsid w:val="00F11EDB"/>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lang/>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sz w:val="16"/>
      <w:szCs w:val="16"/>
      <w:lang/>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rPr>
      <w:lang/>
    </w:r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A4130-A27B-4C0E-AF85-F311C1EAB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272</Words>
  <Characters>1297</Characters>
  <Application>Microsoft Office Word</Application>
  <DocSecurity>0</DocSecurity>
  <Lines>117</Lines>
  <Paragraphs>92</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2</cp:revision>
  <cp:lastPrinted>2018-02-02T16:20:00Z</cp:lastPrinted>
  <dcterms:created xsi:type="dcterms:W3CDTF">2019-11-30T08:33:00Z</dcterms:created>
  <dcterms:modified xsi:type="dcterms:W3CDTF">2019-11-30T08:33:00Z</dcterms:modified>
</cp:coreProperties>
</file>