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876389" w:rsidRDefault="00B659E1" w:rsidP="00B659E1">
      <w:pPr>
        <w:jc w:val="right"/>
        <w:rPr>
          <w:bCs/>
        </w:rPr>
      </w:pPr>
      <w:proofErr w:type="gramStart"/>
      <w:r w:rsidRPr="00876389">
        <w:rPr>
          <w:bCs/>
        </w:rPr>
        <w:t>Reg.</w:t>
      </w:r>
      <w:r w:rsidR="00876389">
        <w:rPr>
          <w:bCs/>
        </w:rPr>
        <w:t xml:space="preserve"> </w:t>
      </w:r>
      <w:r w:rsidRPr="00876389">
        <w:rPr>
          <w:bCs/>
        </w:rPr>
        <w:t>No.</w:t>
      </w:r>
      <w:proofErr w:type="gramEnd"/>
      <w:r w:rsidRPr="00876389">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075796" w:rsidP="00342CB9">
            <w:pPr>
              <w:pStyle w:val="Title"/>
              <w:jc w:val="left"/>
              <w:rPr>
                <w:b/>
              </w:rPr>
            </w:pPr>
            <w:r>
              <w:rPr>
                <w:b/>
              </w:rPr>
              <w:t>14EI2046</w:t>
            </w:r>
          </w:p>
        </w:tc>
        <w:tc>
          <w:tcPr>
            <w:tcW w:w="1890" w:type="dxa"/>
          </w:tcPr>
          <w:p w:rsidR="00B659E1" w:rsidRPr="00876389" w:rsidRDefault="00B659E1" w:rsidP="00342CB9">
            <w:pPr>
              <w:pStyle w:val="Title"/>
              <w:jc w:val="left"/>
              <w:rPr>
                <w:b/>
              </w:rPr>
            </w:pPr>
            <w:r w:rsidRPr="00876389">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9A53CA">
        <w:trPr>
          <w:trHeight w:val="117"/>
        </w:trPr>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075796" w:rsidP="00190C82">
            <w:pPr>
              <w:pStyle w:val="Title"/>
              <w:jc w:val="left"/>
              <w:rPr>
                <w:b/>
              </w:rPr>
            </w:pPr>
            <w:r w:rsidRPr="00075796">
              <w:rPr>
                <w:b/>
                <w:szCs w:val="24"/>
              </w:rPr>
              <w:t>PROCESS CONTROL FOR FOOD ENGINEERS</w:t>
            </w:r>
          </w:p>
        </w:tc>
        <w:tc>
          <w:tcPr>
            <w:tcW w:w="1890" w:type="dxa"/>
          </w:tcPr>
          <w:p w:rsidR="00B659E1" w:rsidRPr="00876389" w:rsidRDefault="00B659E1" w:rsidP="00876389">
            <w:pPr>
              <w:pStyle w:val="Title"/>
              <w:jc w:val="left"/>
              <w:rPr>
                <w:b/>
              </w:rPr>
            </w:pPr>
            <w:r w:rsidRPr="00876389">
              <w:rPr>
                <w:b/>
              </w:rPr>
              <w:t xml:space="preserve">Max. </w:t>
            </w:r>
            <w:proofErr w:type="gramStart"/>
            <w:r w:rsidR="00876389">
              <w:rPr>
                <w:b/>
              </w:rPr>
              <w:t>M</w:t>
            </w:r>
            <w:r w:rsidRPr="00876389">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810"/>
        <w:gridCol w:w="7020"/>
        <w:gridCol w:w="1170"/>
        <w:gridCol w:w="950"/>
      </w:tblGrid>
      <w:tr w:rsidR="008C7BA2" w:rsidRPr="004725CA" w:rsidTr="00876389">
        <w:trPr>
          <w:trHeight w:val="440"/>
        </w:trPr>
        <w:tc>
          <w:tcPr>
            <w:tcW w:w="630" w:type="dxa"/>
            <w:shd w:val="clear" w:color="auto" w:fill="auto"/>
          </w:tcPr>
          <w:p w:rsidR="008C7BA2" w:rsidRPr="008C7BA2" w:rsidRDefault="008C7BA2" w:rsidP="008C7BA2">
            <w:pPr>
              <w:jc w:val="center"/>
              <w:rPr>
                <w:b/>
              </w:rPr>
            </w:pPr>
            <w:r w:rsidRPr="008C7BA2">
              <w:rPr>
                <w:b/>
              </w:rPr>
              <w:t>Q. No.</w:t>
            </w:r>
          </w:p>
        </w:tc>
        <w:tc>
          <w:tcPr>
            <w:tcW w:w="810" w:type="dxa"/>
            <w:shd w:val="clear" w:color="auto" w:fill="auto"/>
          </w:tcPr>
          <w:p w:rsidR="008C7BA2" w:rsidRPr="008C7BA2" w:rsidRDefault="008C7BA2" w:rsidP="008C7BA2">
            <w:pPr>
              <w:jc w:val="center"/>
              <w:rPr>
                <w:b/>
              </w:rPr>
            </w:pPr>
            <w:r w:rsidRPr="008C7BA2">
              <w:rPr>
                <w:b/>
              </w:rPr>
              <w:t>Sub Div.</w:t>
            </w:r>
          </w:p>
        </w:tc>
        <w:tc>
          <w:tcPr>
            <w:tcW w:w="702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A70D28" w:rsidRPr="00EF5853" w:rsidTr="00876389">
        <w:trPr>
          <w:trHeight w:val="90"/>
        </w:trPr>
        <w:tc>
          <w:tcPr>
            <w:tcW w:w="630" w:type="dxa"/>
            <w:vMerge w:val="restart"/>
            <w:shd w:val="clear" w:color="auto" w:fill="auto"/>
          </w:tcPr>
          <w:p w:rsidR="00A70D28" w:rsidRPr="00EF5853" w:rsidRDefault="00A70D28" w:rsidP="00A70D28">
            <w:pPr>
              <w:jc w:val="center"/>
            </w:pPr>
            <w:r w:rsidRPr="00EF5853">
              <w:t>1.</w:t>
            </w:r>
          </w:p>
        </w:tc>
        <w:tc>
          <w:tcPr>
            <w:tcW w:w="810" w:type="dxa"/>
            <w:shd w:val="clear" w:color="auto" w:fill="auto"/>
          </w:tcPr>
          <w:p w:rsidR="00A70D28" w:rsidRPr="00EF5853" w:rsidRDefault="00A70D28" w:rsidP="00A70D28">
            <w:pPr>
              <w:jc w:val="center"/>
            </w:pPr>
            <w:r w:rsidRPr="00EF5853">
              <w:t>a.</w:t>
            </w:r>
          </w:p>
        </w:tc>
        <w:tc>
          <w:tcPr>
            <w:tcW w:w="7020" w:type="dxa"/>
            <w:shd w:val="clear" w:color="auto" w:fill="auto"/>
          </w:tcPr>
          <w:p w:rsidR="00A70D28" w:rsidRPr="00EF5853" w:rsidRDefault="00A70D28" w:rsidP="00234984">
            <w:pPr>
              <w:jc w:val="both"/>
            </w:pPr>
            <w:r>
              <w:t>With a suitable example, explain the design concepts involved in P</w:t>
            </w:r>
            <w:r w:rsidR="00A561F2">
              <w:t>I</w:t>
            </w:r>
            <w:bookmarkStart w:id="0" w:name="_GoBack"/>
            <w:bookmarkEnd w:id="0"/>
            <w:r>
              <w:t>D controller.</w:t>
            </w:r>
          </w:p>
        </w:tc>
        <w:tc>
          <w:tcPr>
            <w:tcW w:w="1170" w:type="dxa"/>
            <w:shd w:val="clear" w:color="auto" w:fill="auto"/>
          </w:tcPr>
          <w:p w:rsidR="00A70D28" w:rsidRPr="00876389" w:rsidRDefault="00A70D28" w:rsidP="00876389">
            <w:pPr>
              <w:jc w:val="center"/>
            </w:pPr>
            <w:r w:rsidRPr="00876389">
              <w:t>CO3</w:t>
            </w:r>
          </w:p>
        </w:tc>
        <w:tc>
          <w:tcPr>
            <w:tcW w:w="950" w:type="dxa"/>
            <w:shd w:val="clear" w:color="auto" w:fill="auto"/>
          </w:tcPr>
          <w:p w:rsidR="00A70D28" w:rsidRPr="00876389" w:rsidRDefault="00A70D28" w:rsidP="00A70D28">
            <w:pPr>
              <w:ind w:left="542" w:right="-90" w:hanging="542"/>
              <w:jc w:val="center"/>
            </w:pPr>
            <w:r w:rsidRPr="00876389">
              <w:t>15</w:t>
            </w:r>
          </w:p>
        </w:tc>
      </w:tr>
      <w:tr w:rsidR="00A70D28" w:rsidRPr="00EF5853" w:rsidTr="00876389">
        <w:trPr>
          <w:trHeight w:val="42"/>
        </w:trPr>
        <w:tc>
          <w:tcPr>
            <w:tcW w:w="630" w:type="dxa"/>
            <w:vMerge/>
            <w:shd w:val="clear" w:color="auto" w:fill="auto"/>
          </w:tcPr>
          <w:p w:rsidR="00A70D28" w:rsidRPr="00EF5853" w:rsidRDefault="00A70D28" w:rsidP="00A70D28">
            <w:pPr>
              <w:jc w:val="center"/>
            </w:pPr>
          </w:p>
        </w:tc>
        <w:tc>
          <w:tcPr>
            <w:tcW w:w="810" w:type="dxa"/>
            <w:shd w:val="clear" w:color="auto" w:fill="auto"/>
          </w:tcPr>
          <w:p w:rsidR="00A70D28" w:rsidRPr="00EF5853" w:rsidRDefault="00A70D28" w:rsidP="00A70D28">
            <w:pPr>
              <w:jc w:val="center"/>
            </w:pPr>
            <w:r w:rsidRPr="00EF5853">
              <w:t>b.</w:t>
            </w:r>
          </w:p>
        </w:tc>
        <w:tc>
          <w:tcPr>
            <w:tcW w:w="7020" w:type="dxa"/>
            <w:shd w:val="clear" w:color="auto" w:fill="auto"/>
          </w:tcPr>
          <w:p w:rsidR="00A70D28" w:rsidRPr="00EF5853" w:rsidRDefault="00A70D28" w:rsidP="00234984">
            <w:pPr>
              <w:jc w:val="both"/>
            </w:pPr>
            <w:r w:rsidRPr="00B41C52">
              <w:t xml:space="preserve">Write the </w:t>
            </w:r>
            <w:r w:rsidR="00234984">
              <w:t>d</w:t>
            </w:r>
            <w:r w:rsidRPr="00B41C52">
              <w:t>ifference between open loop and closed loop control system</w:t>
            </w:r>
            <w:r>
              <w:t>.</w:t>
            </w:r>
          </w:p>
        </w:tc>
        <w:tc>
          <w:tcPr>
            <w:tcW w:w="1170" w:type="dxa"/>
            <w:shd w:val="clear" w:color="auto" w:fill="auto"/>
          </w:tcPr>
          <w:p w:rsidR="00A70D28" w:rsidRPr="00876389" w:rsidRDefault="00A70D28" w:rsidP="00876389">
            <w:pPr>
              <w:jc w:val="center"/>
            </w:pPr>
            <w:r w:rsidRPr="00876389">
              <w:t>CO1</w:t>
            </w:r>
          </w:p>
        </w:tc>
        <w:tc>
          <w:tcPr>
            <w:tcW w:w="950" w:type="dxa"/>
            <w:shd w:val="clear" w:color="auto" w:fill="auto"/>
          </w:tcPr>
          <w:p w:rsidR="00A70D28" w:rsidRPr="00876389" w:rsidRDefault="00A70D28" w:rsidP="00A70D28">
            <w:pPr>
              <w:ind w:left="542" w:right="-90" w:hanging="542"/>
              <w:jc w:val="center"/>
            </w:pPr>
            <w:r w:rsidRPr="00876389">
              <w:t>5</w:t>
            </w:r>
          </w:p>
        </w:tc>
      </w:tr>
      <w:tr w:rsidR="00A70D28" w:rsidRPr="00EF5853" w:rsidTr="008C7BA2">
        <w:trPr>
          <w:trHeight w:val="90"/>
        </w:trPr>
        <w:tc>
          <w:tcPr>
            <w:tcW w:w="10580" w:type="dxa"/>
            <w:gridSpan w:val="5"/>
            <w:shd w:val="clear" w:color="auto" w:fill="auto"/>
          </w:tcPr>
          <w:p w:rsidR="00A70D28" w:rsidRPr="00876389" w:rsidRDefault="00A70D28" w:rsidP="00A70D28">
            <w:pPr>
              <w:jc w:val="center"/>
              <w:rPr>
                <w:b/>
              </w:rPr>
            </w:pPr>
            <w:r w:rsidRPr="00876389">
              <w:rPr>
                <w:b/>
              </w:rPr>
              <w:t>(OR)</w:t>
            </w:r>
          </w:p>
        </w:tc>
      </w:tr>
      <w:tr w:rsidR="00A70D28" w:rsidRPr="00EF5853" w:rsidTr="00876389">
        <w:trPr>
          <w:trHeight w:val="90"/>
        </w:trPr>
        <w:tc>
          <w:tcPr>
            <w:tcW w:w="630" w:type="dxa"/>
            <w:vMerge w:val="restart"/>
            <w:shd w:val="clear" w:color="auto" w:fill="auto"/>
          </w:tcPr>
          <w:p w:rsidR="00A70D28" w:rsidRPr="00EF5853" w:rsidRDefault="00A70D28" w:rsidP="00A70D28">
            <w:pPr>
              <w:jc w:val="center"/>
            </w:pPr>
            <w:r w:rsidRPr="00EF5853">
              <w:t>2.</w:t>
            </w:r>
          </w:p>
        </w:tc>
        <w:tc>
          <w:tcPr>
            <w:tcW w:w="810" w:type="dxa"/>
            <w:shd w:val="clear" w:color="auto" w:fill="auto"/>
          </w:tcPr>
          <w:p w:rsidR="00A70D28" w:rsidRPr="00EF5853" w:rsidRDefault="00A70D28" w:rsidP="00A70D28">
            <w:pPr>
              <w:jc w:val="center"/>
            </w:pPr>
            <w:r w:rsidRPr="00EF5853">
              <w:t>a.</w:t>
            </w:r>
          </w:p>
        </w:tc>
        <w:tc>
          <w:tcPr>
            <w:tcW w:w="7020" w:type="dxa"/>
            <w:shd w:val="clear" w:color="auto" w:fill="auto"/>
          </w:tcPr>
          <w:p w:rsidR="00A70D28" w:rsidRPr="00EF5853" w:rsidRDefault="00A70D28" w:rsidP="00D348C4">
            <w:pPr>
              <w:jc w:val="both"/>
            </w:pPr>
            <w:r>
              <w:t xml:space="preserve">Explain in detail about the </w:t>
            </w:r>
            <w:r w:rsidR="00234984">
              <w:t>c</w:t>
            </w:r>
            <w:r>
              <w:t>onstruction and wor</w:t>
            </w:r>
            <w:r w:rsidR="00234984">
              <w:t>king of pneumatically operated c</w:t>
            </w:r>
            <w:r>
              <w:t>ontrol valve with neat sketch.</w:t>
            </w:r>
          </w:p>
        </w:tc>
        <w:tc>
          <w:tcPr>
            <w:tcW w:w="1170" w:type="dxa"/>
            <w:shd w:val="clear" w:color="auto" w:fill="auto"/>
          </w:tcPr>
          <w:p w:rsidR="00A70D28" w:rsidRPr="00876389" w:rsidRDefault="00A70D28" w:rsidP="00876389">
            <w:pPr>
              <w:jc w:val="center"/>
            </w:pPr>
            <w:r w:rsidRPr="00876389">
              <w:t>CO3</w:t>
            </w:r>
          </w:p>
        </w:tc>
        <w:tc>
          <w:tcPr>
            <w:tcW w:w="950" w:type="dxa"/>
            <w:shd w:val="clear" w:color="auto" w:fill="auto"/>
          </w:tcPr>
          <w:p w:rsidR="00A70D28" w:rsidRPr="00876389" w:rsidRDefault="00A70D28" w:rsidP="00A70D28">
            <w:pPr>
              <w:ind w:left="542" w:right="-90" w:hanging="542"/>
              <w:jc w:val="center"/>
            </w:pPr>
            <w:r w:rsidRPr="00876389">
              <w:t>15</w:t>
            </w:r>
          </w:p>
        </w:tc>
      </w:tr>
      <w:tr w:rsidR="00A70D28" w:rsidRPr="00EF5853" w:rsidTr="00876389">
        <w:trPr>
          <w:trHeight w:val="42"/>
        </w:trPr>
        <w:tc>
          <w:tcPr>
            <w:tcW w:w="630" w:type="dxa"/>
            <w:vMerge/>
            <w:shd w:val="clear" w:color="auto" w:fill="auto"/>
          </w:tcPr>
          <w:p w:rsidR="00A70D28" w:rsidRPr="00EF5853" w:rsidRDefault="00A70D28" w:rsidP="00A70D28">
            <w:pPr>
              <w:jc w:val="center"/>
            </w:pPr>
          </w:p>
        </w:tc>
        <w:tc>
          <w:tcPr>
            <w:tcW w:w="810" w:type="dxa"/>
            <w:shd w:val="clear" w:color="auto" w:fill="auto"/>
          </w:tcPr>
          <w:p w:rsidR="00A70D28" w:rsidRPr="00EF5853" w:rsidRDefault="00A70D28" w:rsidP="00A70D28">
            <w:pPr>
              <w:jc w:val="center"/>
            </w:pPr>
            <w:r w:rsidRPr="00EF5853">
              <w:t>b.</w:t>
            </w:r>
          </w:p>
        </w:tc>
        <w:tc>
          <w:tcPr>
            <w:tcW w:w="7020" w:type="dxa"/>
            <w:shd w:val="clear" w:color="auto" w:fill="auto"/>
          </w:tcPr>
          <w:p w:rsidR="00A70D28" w:rsidRPr="00EF5853" w:rsidRDefault="00A70D28" w:rsidP="00D348C4">
            <w:pPr>
              <w:jc w:val="both"/>
            </w:pPr>
            <w:r>
              <w:t>Write short note on servomechanism.</w:t>
            </w:r>
          </w:p>
        </w:tc>
        <w:tc>
          <w:tcPr>
            <w:tcW w:w="1170" w:type="dxa"/>
            <w:shd w:val="clear" w:color="auto" w:fill="auto"/>
          </w:tcPr>
          <w:p w:rsidR="00A70D28" w:rsidRPr="00876389" w:rsidRDefault="00A70D28" w:rsidP="00876389">
            <w:pPr>
              <w:jc w:val="center"/>
            </w:pPr>
            <w:r w:rsidRPr="00876389">
              <w:t>CO1</w:t>
            </w:r>
          </w:p>
        </w:tc>
        <w:tc>
          <w:tcPr>
            <w:tcW w:w="950" w:type="dxa"/>
            <w:shd w:val="clear" w:color="auto" w:fill="auto"/>
          </w:tcPr>
          <w:p w:rsidR="00A70D28" w:rsidRPr="00876389" w:rsidRDefault="00A70D28" w:rsidP="00A70D28">
            <w:pPr>
              <w:ind w:left="542" w:right="-90" w:hanging="542"/>
              <w:jc w:val="center"/>
            </w:pPr>
            <w:r w:rsidRPr="00876389">
              <w:t>5</w:t>
            </w:r>
          </w:p>
        </w:tc>
      </w:tr>
      <w:tr w:rsidR="00A70D28" w:rsidRPr="00EF5853" w:rsidTr="00876389">
        <w:trPr>
          <w:trHeight w:val="90"/>
        </w:trPr>
        <w:tc>
          <w:tcPr>
            <w:tcW w:w="630" w:type="dxa"/>
            <w:shd w:val="clear" w:color="auto" w:fill="auto"/>
          </w:tcPr>
          <w:p w:rsidR="00A70D28" w:rsidRPr="00EF5853" w:rsidRDefault="00A70D28" w:rsidP="00A70D28">
            <w:pPr>
              <w:jc w:val="center"/>
            </w:pPr>
          </w:p>
        </w:tc>
        <w:tc>
          <w:tcPr>
            <w:tcW w:w="810" w:type="dxa"/>
            <w:shd w:val="clear" w:color="auto" w:fill="auto"/>
          </w:tcPr>
          <w:p w:rsidR="00A70D28" w:rsidRPr="00EF5853" w:rsidRDefault="00A70D28" w:rsidP="00A70D28">
            <w:pPr>
              <w:jc w:val="center"/>
            </w:pPr>
          </w:p>
        </w:tc>
        <w:tc>
          <w:tcPr>
            <w:tcW w:w="7020" w:type="dxa"/>
            <w:shd w:val="clear" w:color="auto" w:fill="auto"/>
          </w:tcPr>
          <w:p w:rsidR="00A70D28" w:rsidRPr="00EF5853" w:rsidRDefault="00A70D28" w:rsidP="00A70D28"/>
        </w:tc>
        <w:tc>
          <w:tcPr>
            <w:tcW w:w="1170" w:type="dxa"/>
            <w:shd w:val="clear" w:color="auto" w:fill="auto"/>
          </w:tcPr>
          <w:p w:rsidR="00A70D28" w:rsidRPr="00876389" w:rsidRDefault="00A70D28" w:rsidP="00A70D28">
            <w:pPr>
              <w:jc w:val="center"/>
            </w:pPr>
          </w:p>
        </w:tc>
        <w:tc>
          <w:tcPr>
            <w:tcW w:w="950" w:type="dxa"/>
            <w:shd w:val="clear" w:color="auto" w:fill="auto"/>
          </w:tcPr>
          <w:p w:rsidR="00A70D28" w:rsidRPr="00876389" w:rsidRDefault="00A70D28" w:rsidP="00A70D28">
            <w:pPr>
              <w:jc w:val="center"/>
            </w:pPr>
          </w:p>
        </w:tc>
      </w:tr>
      <w:tr w:rsidR="00A70D28" w:rsidRPr="00EF5853" w:rsidTr="00876389">
        <w:trPr>
          <w:trHeight w:val="90"/>
        </w:trPr>
        <w:tc>
          <w:tcPr>
            <w:tcW w:w="630" w:type="dxa"/>
            <w:shd w:val="clear" w:color="auto" w:fill="auto"/>
          </w:tcPr>
          <w:p w:rsidR="00A70D28" w:rsidRPr="00EF5853" w:rsidRDefault="00A70D28" w:rsidP="00A70D28">
            <w:pPr>
              <w:jc w:val="center"/>
            </w:pPr>
            <w:r w:rsidRPr="00EF5853">
              <w:t>3.</w:t>
            </w:r>
          </w:p>
        </w:tc>
        <w:tc>
          <w:tcPr>
            <w:tcW w:w="810" w:type="dxa"/>
            <w:shd w:val="clear" w:color="auto" w:fill="auto"/>
          </w:tcPr>
          <w:p w:rsidR="00A70D28" w:rsidRPr="00EF5853" w:rsidRDefault="00A70D28" w:rsidP="00A70D28">
            <w:pPr>
              <w:jc w:val="center"/>
            </w:pPr>
          </w:p>
        </w:tc>
        <w:tc>
          <w:tcPr>
            <w:tcW w:w="7020" w:type="dxa"/>
            <w:shd w:val="clear" w:color="auto" w:fill="auto"/>
          </w:tcPr>
          <w:p w:rsidR="00A70D28" w:rsidRPr="00EF5853" w:rsidRDefault="00A70D28" w:rsidP="00A70D28">
            <w:r w:rsidRPr="009D044F">
              <w:t>Us</w:t>
            </w:r>
            <w:r>
              <w:t xml:space="preserve">e Mason’s gain </w:t>
            </w:r>
            <w:r w:rsidRPr="009D044F">
              <w:t>formula</w:t>
            </w:r>
            <w:r>
              <w:t xml:space="preserve"> to</w:t>
            </w:r>
            <w:r w:rsidRPr="009D044F">
              <w:t xml:space="preserve"> determine the overall transfer functio</w:t>
            </w:r>
            <w:r w:rsidR="00234984">
              <w:t>n of   the system shown in f</w:t>
            </w:r>
            <w:r>
              <w:t xml:space="preserve">igure. </w:t>
            </w:r>
            <w:r>
              <w:object w:dxaOrig="9090" w:dyaOrig="3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25.5pt;height:139.5pt" o:ole="">
                  <v:imagedata r:id="rId9" o:title=""/>
                </v:shape>
                <o:OLEObject Type="Embed" ProgID="PBrush" ShapeID="_x0000_i1035" DrawAspect="Content" ObjectID="_1635744722" r:id="rId10"/>
              </w:object>
            </w:r>
          </w:p>
        </w:tc>
        <w:tc>
          <w:tcPr>
            <w:tcW w:w="1170" w:type="dxa"/>
            <w:shd w:val="clear" w:color="auto" w:fill="auto"/>
          </w:tcPr>
          <w:p w:rsidR="00A70D28" w:rsidRPr="00876389" w:rsidRDefault="00A70D28" w:rsidP="00876389">
            <w:pPr>
              <w:jc w:val="center"/>
            </w:pPr>
            <w:r w:rsidRPr="00876389">
              <w:t>CO1</w:t>
            </w:r>
          </w:p>
        </w:tc>
        <w:tc>
          <w:tcPr>
            <w:tcW w:w="950" w:type="dxa"/>
            <w:shd w:val="clear" w:color="auto" w:fill="auto"/>
          </w:tcPr>
          <w:p w:rsidR="00A70D28" w:rsidRPr="00876389" w:rsidRDefault="00A70D28" w:rsidP="00A70D28">
            <w:pPr>
              <w:ind w:left="542" w:right="-90" w:hanging="542"/>
              <w:jc w:val="center"/>
            </w:pPr>
            <w:r w:rsidRPr="00876389">
              <w:t>20</w:t>
            </w:r>
          </w:p>
        </w:tc>
      </w:tr>
      <w:tr w:rsidR="00A70D28" w:rsidRPr="00EF5853" w:rsidTr="008C7BA2">
        <w:trPr>
          <w:trHeight w:val="90"/>
        </w:trPr>
        <w:tc>
          <w:tcPr>
            <w:tcW w:w="10580" w:type="dxa"/>
            <w:gridSpan w:val="5"/>
            <w:shd w:val="clear" w:color="auto" w:fill="auto"/>
          </w:tcPr>
          <w:p w:rsidR="00A70D28" w:rsidRPr="00876389" w:rsidRDefault="00A70D28" w:rsidP="00A70D28">
            <w:pPr>
              <w:jc w:val="center"/>
              <w:rPr>
                <w:b/>
              </w:rPr>
            </w:pPr>
            <w:r w:rsidRPr="00876389">
              <w:rPr>
                <w:b/>
              </w:rPr>
              <w:t>(OR)</w:t>
            </w:r>
          </w:p>
        </w:tc>
      </w:tr>
      <w:tr w:rsidR="00AC264A" w:rsidRPr="00EF5853" w:rsidTr="00876389">
        <w:trPr>
          <w:trHeight w:val="90"/>
        </w:trPr>
        <w:tc>
          <w:tcPr>
            <w:tcW w:w="630" w:type="dxa"/>
            <w:shd w:val="clear" w:color="auto" w:fill="auto"/>
          </w:tcPr>
          <w:p w:rsidR="00AC264A" w:rsidRPr="00EF5853" w:rsidRDefault="00AC264A" w:rsidP="00AC264A">
            <w:pPr>
              <w:jc w:val="center"/>
            </w:pPr>
            <w:r w:rsidRPr="00EF5853">
              <w:t>4.</w:t>
            </w:r>
          </w:p>
        </w:tc>
        <w:tc>
          <w:tcPr>
            <w:tcW w:w="810" w:type="dxa"/>
            <w:shd w:val="clear" w:color="auto" w:fill="auto"/>
          </w:tcPr>
          <w:p w:rsidR="00AC264A" w:rsidRPr="00EF5853" w:rsidRDefault="00AC264A" w:rsidP="00AC264A">
            <w:pPr>
              <w:jc w:val="center"/>
            </w:pPr>
          </w:p>
        </w:tc>
        <w:tc>
          <w:tcPr>
            <w:tcW w:w="7020" w:type="dxa"/>
            <w:shd w:val="clear" w:color="auto" w:fill="auto"/>
          </w:tcPr>
          <w:p w:rsidR="00AC264A" w:rsidRPr="00EF5853" w:rsidRDefault="00AC264A" w:rsidP="00876389">
            <w:pPr>
              <w:jc w:val="both"/>
            </w:pPr>
            <w:r w:rsidRPr="003521B8">
              <w:t>Determine the overall transfer function C(S)/R(S) for the system shown in fig</w:t>
            </w:r>
            <w:r>
              <w:t xml:space="preserve">ure using Block Diagram reduction rules. </w:t>
            </w:r>
            <w:r>
              <w:object w:dxaOrig="12465" w:dyaOrig="3555">
                <v:shape id="_x0000_i1026" type="#_x0000_t75" style="width:330.75pt;height:127.5pt" o:ole="">
                  <v:imagedata r:id="rId11" o:title=""/>
                </v:shape>
                <o:OLEObject Type="Embed" ProgID="PBrush" ShapeID="_x0000_i1026" DrawAspect="Content" ObjectID="_1635744723" r:id="rId12"/>
              </w:object>
            </w:r>
          </w:p>
        </w:tc>
        <w:tc>
          <w:tcPr>
            <w:tcW w:w="1170" w:type="dxa"/>
            <w:shd w:val="clear" w:color="auto" w:fill="auto"/>
          </w:tcPr>
          <w:p w:rsidR="00AC264A" w:rsidRPr="00876389" w:rsidRDefault="00AC264A" w:rsidP="00876389">
            <w:pPr>
              <w:jc w:val="center"/>
            </w:pPr>
            <w:r w:rsidRPr="00876389">
              <w:t>CO1</w:t>
            </w:r>
          </w:p>
        </w:tc>
        <w:tc>
          <w:tcPr>
            <w:tcW w:w="950" w:type="dxa"/>
            <w:shd w:val="clear" w:color="auto" w:fill="auto"/>
          </w:tcPr>
          <w:p w:rsidR="00AC264A" w:rsidRPr="00876389" w:rsidRDefault="00AC264A" w:rsidP="00AC264A">
            <w:pPr>
              <w:ind w:left="542" w:right="-90" w:hanging="542"/>
              <w:jc w:val="center"/>
            </w:pPr>
            <w:r w:rsidRPr="00876389">
              <w:t>20</w:t>
            </w:r>
          </w:p>
        </w:tc>
      </w:tr>
      <w:tr w:rsidR="00AC264A" w:rsidRPr="00EF5853" w:rsidTr="00876389">
        <w:trPr>
          <w:trHeight w:val="90"/>
        </w:trPr>
        <w:tc>
          <w:tcPr>
            <w:tcW w:w="630" w:type="dxa"/>
            <w:shd w:val="clear" w:color="auto" w:fill="auto"/>
          </w:tcPr>
          <w:p w:rsidR="00AC264A" w:rsidRPr="00EF5853" w:rsidRDefault="00AC264A" w:rsidP="00AC264A">
            <w:pPr>
              <w:jc w:val="center"/>
            </w:pPr>
          </w:p>
        </w:tc>
        <w:tc>
          <w:tcPr>
            <w:tcW w:w="810" w:type="dxa"/>
            <w:shd w:val="clear" w:color="auto" w:fill="auto"/>
          </w:tcPr>
          <w:p w:rsidR="00AC264A" w:rsidRPr="00EF5853" w:rsidRDefault="00AC264A" w:rsidP="00AC264A">
            <w:pPr>
              <w:jc w:val="center"/>
            </w:pPr>
          </w:p>
        </w:tc>
        <w:tc>
          <w:tcPr>
            <w:tcW w:w="7020" w:type="dxa"/>
            <w:shd w:val="clear" w:color="auto" w:fill="auto"/>
          </w:tcPr>
          <w:p w:rsidR="00AC264A" w:rsidRPr="00EF5853" w:rsidRDefault="00AC264A" w:rsidP="00AC264A"/>
        </w:tc>
        <w:tc>
          <w:tcPr>
            <w:tcW w:w="1170" w:type="dxa"/>
            <w:shd w:val="clear" w:color="auto" w:fill="auto"/>
          </w:tcPr>
          <w:p w:rsidR="00AC264A" w:rsidRPr="00876389" w:rsidRDefault="00AC264A" w:rsidP="00AC264A">
            <w:pPr>
              <w:jc w:val="center"/>
            </w:pPr>
          </w:p>
        </w:tc>
        <w:tc>
          <w:tcPr>
            <w:tcW w:w="950" w:type="dxa"/>
            <w:shd w:val="clear" w:color="auto" w:fill="auto"/>
          </w:tcPr>
          <w:p w:rsidR="00AC264A" w:rsidRPr="00876389" w:rsidRDefault="00AC264A" w:rsidP="00AC264A">
            <w:pPr>
              <w:jc w:val="center"/>
            </w:pPr>
          </w:p>
        </w:tc>
      </w:tr>
      <w:tr w:rsidR="00D348C4" w:rsidRPr="00EF5853" w:rsidTr="00876389">
        <w:trPr>
          <w:trHeight w:val="90"/>
        </w:trPr>
        <w:tc>
          <w:tcPr>
            <w:tcW w:w="630" w:type="dxa"/>
            <w:shd w:val="clear" w:color="auto" w:fill="auto"/>
          </w:tcPr>
          <w:p w:rsidR="00D348C4" w:rsidRPr="00EF5853" w:rsidRDefault="00D348C4" w:rsidP="00D348C4">
            <w:pPr>
              <w:jc w:val="center"/>
            </w:pPr>
            <w:r w:rsidRPr="00EF5853">
              <w:t>5.</w:t>
            </w:r>
          </w:p>
        </w:tc>
        <w:tc>
          <w:tcPr>
            <w:tcW w:w="810" w:type="dxa"/>
            <w:shd w:val="clear" w:color="auto" w:fill="auto"/>
          </w:tcPr>
          <w:p w:rsidR="00D348C4" w:rsidRPr="00EF5853" w:rsidRDefault="00D348C4" w:rsidP="00D348C4">
            <w:pPr>
              <w:jc w:val="center"/>
            </w:pPr>
          </w:p>
        </w:tc>
        <w:tc>
          <w:tcPr>
            <w:tcW w:w="7020" w:type="dxa"/>
            <w:shd w:val="clear" w:color="auto" w:fill="auto"/>
          </w:tcPr>
          <w:p w:rsidR="00D348C4" w:rsidRPr="00661250" w:rsidRDefault="00D348C4" w:rsidP="00D348C4">
            <w:pPr>
              <w:jc w:val="both"/>
              <w:rPr>
                <w:bCs/>
              </w:rPr>
            </w:pPr>
            <w:r>
              <w:rPr>
                <w:bCs/>
              </w:rPr>
              <w:t xml:space="preserve">Compare </w:t>
            </w:r>
            <w:r w:rsidRPr="00661250">
              <w:rPr>
                <w:bCs/>
              </w:rPr>
              <w:t>the following temperature transducers:</w:t>
            </w:r>
          </w:p>
          <w:p w:rsidR="00D348C4" w:rsidRPr="00661250" w:rsidRDefault="00D348C4" w:rsidP="00D348C4">
            <w:pPr>
              <w:numPr>
                <w:ilvl w:val="0"/>
                <w:numId w:val="5"/>
              </w:numPr>
              <w:jc w:val="both"/>
              <w:rPr>
                <w:bCs/>
              </w:rPr>
            </w:pPr>
            <w:r w:rsidRPr="00661250">
              <w:rPr>
                <w:bCs/>
              </w:rPr>
              <w:t>Thermocouple</w:t>
            </w:r>
          </w:p>
          <w:p w:rsidR="00D348C4" w:rsidRDefault="00D348C4" w:rsidP="00D348C4">
            <w:pPr>
              <w:numPr>
                <w:ilvl w:val="0"/>
                <w:numId w:val="5"/>
              </w:numPr>
              <w:jc w:val="both"/>
              <w:rPr>
                <w:bCs/>
              </w:rPr>
            </w:pPr>
            <w:r w:rsidRPr="00661250">
              <w:rPr>
                <w:bCs/>
              </w:rPr>
              <w:t>RTD</w:t>
            </w:r>
          </w:p>
          <w:p w:rsidR="00D348C4" w:rsidRPr="00661250" w:rsidRDefault="00D348C4" w:rsidP="00D348C4">
            <w:pPr>
              <w:numPr>
                <w:ilvl w:val="0"/>
                <w:numId w:val="5"/>
              </w:numPr>
              <w:jc w:val="both"/>
              <w:rPr>
                <w:bCs/>
              </w:rPr>
            </w:pPr>
            <w:r>
              <w:rPr>
                <w:bCs/>
              </w:rPr>
              <w:t>Thermistor</w:t>
            </w:r>
          </w:p>
          <w:p w:rsidR="00D348C4" w:rsidRPr="00EF5853" w:rsidRDefault="00D348C4" w:rsidP="00D348C4">
            <w:pPr>
              <w:jc w:val="both"/>
            </w:pPr>
            <w:r w:rsidRPr="00661250">
              <w:rPr>
                <w:bCs/>
              </w:rPr>
              <w:t>Illustrate your answer by defining the output from each, stating approximate temperature ranges that can be measured and sketch the relationship between temperature and output for each transducer. Also, list one advantage and disadvantage for each device</w:t>
            </w:r>
            <w:r w:rsidR="00876389">
              <w:rPr>
                <w:bCs/>
              </w:rPr>
              <w:t>.</w:t>
            </w:r>
          </w:p>
        </w:tc>
        <w:tc>
          <w:tcPr>
            <w:tcW w:w="1170" w:type="dxa"/>
            <w:shd w:val="clear" w:color="auto" w:fill="auto"/>
          </w:tcPr>
          <w:p w:rsidR="00D348C4" w:rsidRPr="00876389" w:rsidRDefault="00D348C4" w:rsidP="00876389">
            <w:pPr>
              <w:jc w:val="center"/>
            </w:pPr>
            <w:r w:rsidRPr="00876389">
              <w:t>CO3</w:t>
            </w:r>
          </w:p>
        </w:tc>
        <w:tc>
          <w:tcPr>
            <w:tcW w:w="950" w:type="dxa"/>
            <w:shd w:val="clear" w:color="auto" w:fill="auto"/>
          </w:tcPr>
          <w:p w:rsidR="00D348C4" w:rsidRPr="00876389" w:rsidRDefault="00D348C4" w:rsidP="00D348C4">
            <w:pPr>
              <w:ind w:left="542" w:right="-90" w:hanging="542"/>
              <w:jc w:val="center"/>
            </w:pPr>
            <w:r w:rsidRPr="00876389">
              <w:t>20</w:t>
            </w:r>
          </w:p>
        </w:tc>
      </w:tr>
      <w:tr w:rsidR="00D348C4" w:rsidRPr="00EF5853" w:rsidTr="008C7BA2">
        <w:trPr>
          <w:trHeight w:val="90"/>
        </w:trPr>
        <w:tc>
          <w:tcPr>
            <w:tcW w:w="10580" w:type="dxa"/>
            <w:gridSpan w:val="5"/>
            <w:shd w:val="clear" w:color="auto" w:fill="auto"/>
          </w:tcPr>
          <w:p w:rsidR="00D348C4" w:rsidRPr="00876389" w:rsidRDefault="00D348C4" w:rsidP="00D348C4">
            <w:pPr>
              <w:jc w:val="center"/>
              <w:rPr>
                <w:b/>
              </w:rPr>
            </w:pPr>
            <w:r w:rsidRPr="00876389">
              <w:rPr>
                <w:b/>
              </w:rPr>
              <w:lastRenderedPageBreak/>
              <w:t>(OR)</w:t>
            </w:r>
          </w:p>
        </w:tc>
      </w:tr>
      <w:tr w:rsidR="00876389" w:rsidRPr="00EF5853" w:rsidTr="00876389">
        <w:trPr>
          <w:trHeight w:val="188"/>
        </w:trPr>
        <w:tc>
          <w:tcPr>
            <w:tcW w:w="630" w:type="dxa"/>
            <w:vMerge w:val="restart"/>
            <w:shd w:val="clear" w:color="auto" w:fill="auto"/>
          </w:tcPr>
          <w:p w:rsidR="00876389" w:rsidRPr="00EF5853" w:rsidRDefault="00876389" w:rsidP="008D1D5C">
            <w:pPr>
              <w:jc w:val="center"/>
            </w:pPr>
            <w:r w:rsidRPr="00EF5853">
              <w:t>6.</w:t>
            </w:r>
          </w:p>
        </w:tc>
        <w:tc>
          <w:tcPr>
            <w:tcW w:w="810" w:type="dxa"/>
            <w:shd w:val="clear" w:color="auto" w:fill="auto"/>
          </w:tcPr>
          <w:p w:rsidR="00876389" w:rsidRPr="00EF5853" w:rsidRDefault="00876389" w:rsidP="008D1D5C">
            <w:pPr>
              <w:jc w:val="center"/>
            </w:pPr>
            <w:r w:rsidRPr="00EF5853">
              <w:t>a.</w:t>
            </w:r>
          </w:p>
        </w:tc>
        <w:tc>
          <w:tcPr>
            <w:tcW w:w="7020" w:type="dxa"/>
            <w:shd w:val="clear" w:color="auto" w:fill="auto"/>
          </w:tcPr>
          <w:p w:rsidR="00876389" w:rsidRDefault="00876389" w:rsidP="00152BD9">
            <w:pPr>
              <w:jc w:val="both"/>
            </w:pPr>
            <w:r>
              <w:t xml:space="preserve">Determine the stability of the system using Routh array method whose characteristics equation </w:t>
            </w:r>
            <w:r w:rsidR="00234984">
              <w:t>given by</w:t>
            </w:r>
          </w:p>
          <w:p w:rsidR="00234984" w:rsidRPr="00EF5853" w:rsidRDefault="00234984" w:rsidP="00234984">
            <w:pPr>
              <w:jc w:val="center"/>
            </w:pPr>
            <w:r>
              <w:object w:dxaOrig="3195" w:dyaOrig="375">
                <v:shape id="_x0000_i1042" type="#_x0000_t75" style="width:98.25pt;height:15pt" o:ole="">
                  <v:imagedata r:id="rId13" o:title=""/>
                </v:shape>
                <o:OLEObject Type="Embed" ProgID="Paint.Picture" ShapeID="_x0000_i1042" DrawAspect="Content" ObjectID="_1635744724" r:id="rId14"/>
              </w:object>
            </w:r>
          </w:p>
        </w:tc>
        <w:tc>
          <w:tcPr>
            <w:tcW w:w="1170" w:type="dxa"/>
            <w:shd w:val="clear" w:color="auto" w:fill="auto"/>
          </w:tcPr>
          <w:p w:rsidR="00876389" w:rsidRPr="00876389" w:rsidRDefault="00876389" w:rsidP="00876389">
            <w:pPr>
              <w:jc w:val="center"/>
            </w:pPr>
            <w:r w:rsidRPr="00876389">
              <w:t>CO2</w:t>
            </w:r>
          </w:p>
        </w:tc>
        <w:tc>
          <w:tcPr>
            <w:tcW w:w="950" w:type="dxa"/>
            <w:shd w:val="clear" w:color="auto" w:fill="auto"/>
          </w:tcPr>
          <w:p w:rsidR="00876389" w:rsidRPr="00876389" w:rsidRDefault="00876389" w:rsidP="008D1D5C">
            <w:pPr>
              <w:ind w:left="542" w:right="-90" w:hanging="542"/>
              <w:jc w:val="center"/>
            </w:pPr>
            <w:r w:rsidRPr="00876389">
              <w:t>15</w:t>
            </w:r>
          </w:p>
        </w:tc>
      </w:tr>
      <w:tr w:rsidR="00876389" w:rsidRPr="00EF5853" w:rsidTr="00876389">
        <w:trPr>
          <w:trHeight w:val="90"/>
        </w:trPr>
        <w:tc>
          <w:tcPr>
            <w:tcW w:w="630" w:type="dxa"/>
            <w:vMerge/>
            <w:shd w:val="clear" w:color="auto" w:fill="auto"/>
          </w:tcPr>
          <w:p w:rsidR="00876389" w:rsidRPr="00EF5853" w:rsidRDefault="00876389" w:rsidP="00152BD9">
            <w:pPr>
              <w:jc w:val="center"/>
            </w:pPr>
          </w:p>
        </w:tc>
        <w:tc>
          <w:tcPr>
            <w:tcW w:w="810" w:type="dxa"/>
            <w:shd w:val="clear" w:color="auto" w:fill="auto"/>
          </w:tcPr>
          <w:p w:rsidR="00876389" w:rsidRPr="00EF5853" w:rsidRDefault="00876389" w:rsidP="00152BD9">
            <w:pPr>
              <w:jc w:val="center"/>
            </w:pPr>
            <w:r w:rsidRPr="00EF5853">
              <w:t>b.</w:t>
            </w:r>
          </w:p>
        </w:tc>
        <w:tc>
          <w:tcPr>
            <w:tcW w:w="7020" w:type="dxa"/>
            <w:shd w:val="clear" w:color="auto" w:fill="auto"/>
          </w:tcPr>
          <w:p w:rsidR="00876389" w:rsidRPr="00EF5853" w:rsidRDefault="00876389" w:rsidP="00152BD9">
            <w:pPr>
              <w:jc w:val="both"/>
            </w:pPr>
            <w:r>
              <w:t>Write the principl</w:t>
            </w:r>
            <w:r w:rsidR="00234984">
              <w:t>e in measuring the level using s</w:t>
            </w:r>
            <w:r>
              <w:t>imple float system.</w:t>
            </w:r>
          </w:p>
        </w:tc>
        <w:tc>
          <w:tcPr>
            <w:tcW w:w="1170" w:type="dxa"/>
            <w:shd w:val="clear" w:color="auto" w:fill="auto"/>
          </w:tcPr>
          <w:p w:rsidR="00876389" w:rsidRPr="00876389" w:rsidRDefault="00876389" w:rsidP="00876389">
            <w:pPr>
              <w:jc w:val="center"/>
            </w:pPr>
            <w:r w:rsidRPr="00876389">
              <w:t>CO3</w:t>
            </w:r>
          </w:p>
        </w:tc>
        <w:tc>
          <w:tcPr>
            <w:tcW w:w="950" w:type="dxa"/>
            <w:shd w:val="clear" w:color="auto" w:fill="auto"/>
          </w:tcPr>
          <w:p w:rsidR="00876389" w:rsidRPr="00876389" w:rsidRDefault="00876389" w:rsidP="00152BD9">
            <w:pPr>
              <w:ind w:left="542" w:right="-90" w:hanging="542"/>
              <w:jc w:val="center"/>
            </w:pPr>
            <w:r w:rsidRPr="00876389">
              <w:t>5</w:t>
            </w:r>
          </w:p>
        </w:tc>
      </w:tr>
      <w:tr w:rsidR="00152BD9" w:rsidRPr="00EF5853" w:rsidTr="00876389">
        <w:trPr>
          <w:trHeight w:val="90"/>
        </w:trPr>
        <w:tc>
          <w:tcPr>
            <w:tcW w:w="630" w:type="dxa"/>
            <w:shd w:val="clear" w:color="auto" w:fill="auto"/>
          </w:tcPr>
          <w:p w:rsidR="00152BD9" w:rsidRPr="00EF5853" w:rsidRDefault="00152BD9" w:rsidP="00152BD9">
            <w:pPr>
              <w:jc w:val="center"/>
            </w:pPr>
          </w:p>
        </w:tc>
        <w:tc>
          <w:tcPr>
            <w:tcW w:w="810" w:type="dxa"/>
            <w:shd w:val="clear" w:color="auto" w:fill="auto"/>
          </w:tcPr>
          <w:p w:rsidR="00152BD9" w:rsidRPr="00EF5853" w:rsidRDefault="00152BD9" w:rsidP="00152BD9">
            <w:pPr>
              <w:jc w:val="center"/>
            </w:pPr>
          </w:p>
        </w:tc>
        <w:tc>
          <w:tcPr>
            <w:tcW w:w="7020" w:type="dxa"/>
            <w:shd w:val="clear" w:color="auto" w:fill="auto"/>
          </w:tcPr>
          <w:p w:rsidR="00152BD9" w:rsidRPr="00EF5853" w:rsidRDefault="00152BD9" w:rsidP="00152BD9"/>
        </w:tc>
        <w:tc>
          <w:tcPr>
            <w:tcW w:w="1170" w:type="dxa"/>
            <w:shd w:val="clear" w:color="auto" w:fill="auto"/>
          </w:tcPr>
          <w:p w:rsidR="00152BD9" w:rsidRPr="00876389" w:rsidRDefault="00152BD9" w:rsidP="00152BD9">
            <w:pPr>
              <w:jc w:val="center"/>
            </w:pPr>
          </w:p>
        </w:tc>
        <w:tc>
          <w:tcPr>
            <w:tcW w:w="950" w:type="dxa"/>
            <w:shd w:val="clear" w:color="auto" w:fill="auto"/>
          </w:tcPr>
          <w:p w:rsidR="00152BD9" w:rsidRPr="00876389" w:rsidRDefault="00152BD9" w:rsidP="00152BD9">
            <w:pPr>
              <w:jc w:val="center"/>
            </w:pPr>
          </w:p>
        </w:tc>
      </w:tr>
      <w:tr w:rsidR="00876389" w:rsidRPr="00EF5853" w:rsidTr="00876389">
        <w:trPr>
          <w:trHeight w:val="90"/>
        </w:trPr>
        <w:tc>
          <w:tcPr>
            <w:tcW w:w="630" w:type="dxa"/>
            <w:vMerge w:val="restart"/>
            <w:shd w:val="clear" w:color="auto" w:fill="auto"/>
          </w:tcPr>
          <w:p w:rsidR="00876389" w:rsidRPr="00EF5853" w:rsidRDefault="00876389" w:rsidP="00152BD9">
            <w:pPr>
              <w:jc w:val="center"/>
            </w:pPr>
            <w:r w:rsidRPr="00EF5853">
              <w:t>7.</w:t>
            </w:r>
          </w:p>
        </w:tc>
        <w:tc>
          <w:tcPr>
            <w:tcW w:w="810" w:type="dxa"/>
            <w:shd w:val="clear" w:color="auto" w:fill="auto"/>
          </w:tcPr>
          <w:p w:rsidR="00876389" w:rsidRPr="00EF5853" w:rsidRDefault="00876389" w:rsidP="00152BD9">
            <w:pPr>
              <w:jc w:val="center"/>
            </w:pPr>
            <w:r w:rsidRPr="00EF5853">
              <w:t>a.</w:t>
            </w:r>
          </w:p>
        </w:tc>
        <w:tc>
          <w:tcPr>
            <w:tcW w:w="7020" w:type="dxa"/>
            <w:shd w:val="clear" w:color="auto" w:fill="auto"/>
          </w:tcPr>
          <w:p w:rsidR="00876389" w:rsidRDefault="00876389" w:rsidP="00152BD9">
            <w:pPr>
              <w:jc w:val="both"/>
            </w:pPr>
            <w:r>
              <w:t>Determine the stability of the system using Routh array method whose characteristics equation given by</w:t>
            </w:r>
          </w:p>
          <w:p w:rsidR="00876389" w:rsidRPr="00EF5853" w:rsidRDefault="00876389" w:rsidP="00152BD9">
            <w:pPr>
              <w:jc w:val="center"/>
            </w:pPr>
            <w:r w:rsidRPr="001368CE">
              <w:rPr>
                <w:noProof/>
              </w:rPr>
              <w:drawing>
                <wp:inline distT="0" distB="0" distL="0" distR="0">
                  <wp:extent cx="2914650" cy="238125"/>
                  <wp:effectExtent l="0" t="0" r="0" b="9525"/>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14650" cy="238125"/>
                          </a:xfrm>
                          <a:prstGeom prst="rect">
                            <a:avLst/>
                          </a:prstGeom>
                          <a:noFill/>
                          <a:ln>
                            <a:noFill/>
                          </a:ln>
                        </pic:spPr>
                      </pic:pic>
                    </a:graphicData>
                  </a:graphic>
                </wp:inline>
              </w:drawing>
            </w:r>
          </w:p>
        </w:tc>
        <w:tc>
          <w:tcPr>
            <w:tcW w:w="1170" w:type="dxa"/>
            <w:shd w:val="clear" w:color="auto" w:fill="auto"/>
          </w:tcPr>
          <w:p w:rsidR="00876389" w:rsidRPr="00876389" w:rsidRDefault="00876389" w:rsidP="00876389">
            <w:pPr>
              <w:jc w:val="center"/>
            </w:pPr>
            <w:r w:rsidRPr="00876389">
              <w:t>CO2</w:t>
            </w:r>
          </w:p>
        </w:tc>
        <w:tc>
          <w:tcPr>
            <w:tcW w:w="950" w:type="dxa"/>
            <w:shd w:val="clear" w:color="auto" w:fill="auto"/>
          </w:tcPr>
          <w:p w:rsidR="00876389" w:rsidRPr="00876389" w:rsidRDefault="00876389" w:rsidP="00152BD9">
            <w:pPr>
              <w:ind w:left="542" w:right="-90" w:hanging="542"/>
              <w:jc w:val="center"/>
            </w:pPr>
            <w:r w:rsidRPr="00876389">
              <w:t>15</w:t>
            </w:r>
          </w:p>
        </w:tc>
      </w:tr>
      <w:tr w:rsidR="00876389" w:rsidRPr="00EF5853" w:rsidTr="00876389">
        <w:trPr>
          <w:trHeight w:val="90"/>
        </w:trPr>
        <w:tc>
          <w:tcPr>
            <w:tcW w:w="630" w:type="dxa"/>
            <w:vMerge/>
            <w:shd w:val="clear" w:color="auto" w:fill="auto"/>
          </w:tcPr>
          <w:p w:rsidR="00876389" w:rsidRPr="00EF5853" w:rsidRDefault="00876389" w:rsidP="00152BD9">
            <w:pPr>
              <w:jc w:val="center"/>
            </w:pPr>
          </w:p>
        </w:tc>
        <w:tc>
          <w:tcPr>
            <w:tcW w:w="810" w:type="dxa"/>
            <w:shd w:val="clear" w:color="auto" w:fill="auto"/>
          </w:tcPr>
          <w:p w:rsidR="00876389" w:rsidRPr="00EF5853" w:rsidRDefault="00876389" w:rsidP="00152BD9">
            <w:pPr>
              <w:jc w:val="center"/>
            </w:pPr>
            <w:r w:rsidRPr="00EF5853">
              <w:t>b.</w:t>
            </w:r>
          </w:p>
        </w:tc>
        <w:tc>
          <w:tcPr>
            <w:tcW w:w="7020" w:type="dxa"/>
            <w:shd w:val="clear" w:color="auto" w:fill="auto"/>
          </w:tcPr>
          <w:p w:rsidR="00876389" w:rsidRPr="00EF5853" w:rsidRDefault="00876389" w:rsidP="00152BD9">
            <w:r>
              <w:t>Write short note on Primary transducer for Pressure measurement.</w:t>
            </w:r>
          </w:p>
        </w:tc>
        <w:tc>
          <w:tcPr>
            <w:tcW w:w="1170" w:type="dxa"/>
            <w:shd w:val="clear" w:color="auto" w:fill="auto"/>
          </w:tcPr>
          <w:p w:rsidR="00876389" w:rsidRPr="00876389" w:rsidRDefault="00876389" w:rsidP="00876389">
            <w:pPr>
              <w:jc w:val="center"/>
            </w:pPr>
            <w:r w:rsidRPr="00876389">
              <w:t>CO3</w:t>
            </w:r>
          </w:p>
        </w:tc>
        <w:tc>
          <w:tcPr>
            <w:tcW w:w="950" w:type="dxa"/>
            <w:shd w:val="clear" w:color="auto" w:fill="auto"/>
          </w:tcPr>
          <w:p w:rsidR="00876389" w:rsidRPr="00876389" w:rsidRDefault="00876389" w:rsidP="00152BD9">
            <w:pPr>
              <w:ind w:left="542" w:right="-90" w:hanging="542"/>
              <w:jc w:val="center"/>
            </w:pPr>
            <w:r w:rsidRPr="00876389">
              <w:t>5</w:t>
            </w:r>
          </w:p>
        </w:tc>
      </w:tr>
      <w:tr w:rsidR="00152BD9" w:rsidRPr="00EF5853" w:rsidTr="008C7BA2">
        <w:trPr>
          <w:trHeight w:val="42"/>
        </w:trPr>
        <w:tc>
          <w:tcPr>
            <w:tcW w:w="10580" w:type="dxa"/>
            <w:gridSpan w:val="5"/>
            <w:shd w:val="clear" w:color="auto" w:fill="auto"/>
          </w:tcPr>
          <w:p w:rsidR="00152BD9" w:rsidRPr="00876389" w:rsidRDefault="00152BD9" w:rsidP="00152BD9">
            <w:pPr>
              <w:jc w:val="center"/>
              <w:rPr>
                <w:b/>
              </w:rPr>
            </w:pPr>
            <w:r w:rsidRPr="00876389">
              <w:rPr>
                <w:b/>
              </w:rPr>
              <w:t>(OR)</w:t>
            </w:r>
          </w:p>
        </w:tc>
      </w:tr>
      <w:tr w:rsidR="00723F8B" w:rsidRPr="00EF5853" w:rsidTr="00876389">
        <w:trPr>
          <w:trHeight w:val="42"/>
        </w:trPr>
        <w:tc>
          <w:tcPr>
            <w:tcW w:w="630" w:type="dxa"/>
            <w:vMerge w:val="restart"/>
            <w:shd w:val="clear" w:color="auto" w:fill="auto"/>
          </w:tcPr>
          <w:p w:rsidR="00723F8B" w:rsidRPr="00EF5853" w:rsidRDefault="00723F8B" w:rsidP="00723F8B">
            <w:pPr>
              <w:jc w:val="center"/>
            </w:pPr>
            <w:r w:rsidRPr="00EF5853">
              <w:t>8.</w:t>
            </w:r>
          </w:p>
        </w:tc>
        <w:tc>
          <w:tcPr>
            <w:tcW w:w="810" w:type="dxa"/>
            <w:shd w:val="clear" w:color="auto" w:fill="auto"/>
          </w:tcPr>
          <w:p w:rsidR="00723F8B" w:rsidRPr="00EF5853" w:rsidRDefault="00723F8B" w:rsidP="00723F8B">
            <w:pPr>
              <w:jc w:val="center"/>
            </w:pPr>
            <w:r w:rsidRPr="00EF5853">
              <w:t>a.</w:t>
            </w:r>
          </w:p>
        </w:tc>
        <w:tc>
          <w:tcPr>
            <w:tcW w:w="7020" w:type="dxa"/>
            <w:shd w:val="clear" w:color="auto" w:fill="auto"/>
          </w:tcPr>
          <w:p w:rsidR="00723F8B" w:rsidRPr="00EF5853" w:rsidRDefault="00723F8B" w:rsidP="00B3609C">
            <w:pPr>
              <w:jc w:val="both"/>
            </w:pPr>
            <w:r>
              <w:rPr>
                <w:bCs/>
              </w:rPr>
              <w:t>List the Non-contact</w:t>
            </w:r>
            <w:r w:rsidR="00234984">
              <w:rPr>
                <w:bCs/>
              </w:rPr>
              <w:t xml:space="preserve"> type of level transducers and e</w:t>
            </w:r>
            <w:r>
              <w:rPr>
                <w:bCs/>
              </w:rPr>
              <w:t xml:space="preserve">xplain with the neat sketch, the construction and working principle.                                     </w:t>
            </w:r>
          </w:p>
        </w:tc>
        <w:tc>
          <w:tcPr>
            <w:tcW w:w="1170" w:type="dxa"/>
            <w:shd w:val="clear" w:color="auto" w:fill="auto"/>
          </w:tcPr>
          <w:p w:rsidR="00723F8B" w:rsidRPr="00876389" w:rsidRDefault="00723F8B" w:rsidP="00876389">
            <w:pPr>
              <w:jc w:val="center"/>
            </w:pPr>
            <w:r w:rsidRPr="00876389">
              <w:t>CO3</w:t>
            </w:r>
          </w:p>
        </w:tc>
        <w:tc>
          <w:tcPr>
            <w:tcW w:w="950" w:type="dxa"/>
            <w:shd w:val="clear" w:color="auto" w:fill="auto"/>
          </w:tcPr>
          <w:p w:rsidR="00723F8B" w:rsidRPr="00723F8B" w:rsidRDefault="00723F8B" w:rsidP="00723F8B">
            <w:pPr>
              <w:ind w:left="542" w:right="-90" w:hanging="542"/>
              <w:jc w:val="center"/>
            </w:pPr>
            <w:r w:rsidRPr="00723F8B">
              <w:t>10</w:t>
            </w:r>
          </w:p>
        </w:tc>
      </w:tr>
      <w:tr w:rsidR="00396F09" w:rsidRPr="00EF5853" w:rsidTr="00876389">
        <w:trPr>
          <w:trHeight w:val="42"/>
        </w:trPr>
        <w:tc>
          <w:tcPr>
            <w:tcW w:w="630" w:type="dxa"/>
            <w:vMerge/>
            <w:shd w:val="clear" w:color="auto" w:fill="auto"/>
          </w:tcPr>
          <w:p w:rsidR="00396F09" w:rsidRPr="00EF5853" w:rsidRDefault="00396F09" w:rsidP="00396F09">
            <w:pPr>
              <w:jc w:val="center"/>
            </w:pPr>
          </w:p>
        </w:tc>
        <w:tc>
          <w:tcPr>
            <w:tcW w:w="810" w:type="dxa"/>
            <w:shd w:val="clear" w:color="auto" w:fill="auto"/>
          </w:tcPr>
          <w:p w:rsidR="00396F09" w:rsidRPr="00EF5853" w:rsidRDefault="00396F09" w:rsidP="00396F09">
            <w:pPr>
              <w:jc w:val="center"/>
            </w:pPr>
            <w:r>
              <w:t>b.</w:t>
            </w:r>
          </w:p>
        </w:tc>
        <w:tc>
          <w:tcPr>
            <w:tcW w:w="7020" w:type="dxa"/>
            <w:shd w:val="clear" w:color="auto" w:fill="auto"/>
          </w:tcPr>
          <w:p w:rsidR="00396F09" w:rsidRPr="00EF5853" w:rsidRDefault="00396F09" w:rsidP="00B3609C">
            <w:pPr>
              <w:jc w:val="both"/>
            </w:pPr>
            <w:r w:rsidRPr="009E4EBA">
              <w:rPr>
                <w:bCs/>
              </w:rPr>
              <w:t>Explain</w:t>
            </w:r>
            <w:r>
              <w:rPr>
                <w:bCs/>
              </w:rPr>
              <w:t xml:space="preserve"> the concept in measuring </w:t>
            </w:r>
            <w:r w:rsidR="00234984">
              <w:rPr>
                <w:bCs/>
              </w:rPr>
              <w:t>d</w:t>
            </w:r>
            <w:r w:rsidRPr="009E4EBA">
              <w:rPr>
                <w:bCs/>
              </w:rPr>
              <w:t>ensity using Air bubbler system and photoelectric transducer.</w:t>
            </w:r>
          </w:p>
        </w:tc>
        <w:tc>
          <w:tcPr>
            <w:tcW w:w="1170" w:type="dxa"/>
            <w:shd w:val="clear" w:color="auto" w:fill="auto"/>
          </w:tcPr>
          <w:p w:rsidR="00396F09" w:rsidRPr="00876389" w:rsidRDefault="00396F09" w:rsidP="00876389">
            <w:pPr>
              <w:jc w:val="center"/>
            </w:pPr>
            <w:r w:rsidRPr="00876389">
              <w:t>CO3</w:t>
            </w:r>
          </w:p>
        </w:tc>
        <w:tc>
          <w:tcPr>
            <w:tcW w:w="950" w:type="dxa"/>
            <w:shd w:val="clear" w:color="auto" w:fill="auto"/>
          </w:tcPr>
          <w:p w:rsidR="00396F09" w:rsidRPr="00876389" w:rsidRDefault="00396F09" w:rsidP="00396F09">
            <w:pPr>
              <w:ind w:left="542" w:right="-90" w:hanging="542"/>
              <w:jc w:val="center"/>
            </w:pPr>
            <w:r w:rsidRPr="00876389">
              <w:t>10</w:t>
            </w:r>
          </w:p>
        </w:tc>
      </w:tr>
      <w:tr w:rsidR="00396F09" w:rsidRPr="00EF5853" w:rsidTr="00876389">
        <w:trPr>
          <w:trHeight w:val="42"/>
        </w:trPr>
        <w:tc>
          <w:tcPr>
            <w:tcW w:w="1440" w:type="dxa"/>
            <w:gridSpan w:val="2"/>
            <w:shd w:val="clear" w:color="auto" w:fill="auto"/>
          </w:tcPr>
          <w:p w:rsidR="00396F09" w:rsidRPr="00EF5853" w:rsidRDefault="00396F09" w:rsidP="00396F09">
            <w:pPr>
              <w:jc w:val="center"/>
            </w:pPr>
          </w:p>
        </w:tc>
        <w:tc>
          <w:tcPr>
            <w:tcW w:w="7020" w:type="dxa"/>
            <w:shd w:val="clear" w:color="auto" w:fill="auto"/>
          </w:tcPr>
          <w:p w:rsidR="00876389" w:rsidRDefault="00876389" w:rsidP="00396F09">
            <w:pPr>
              <w:rPr>
                <w:b/>
                <w:u w:val="single"/>
              </w:rPr>
            </w:pPr>
          </w:p>
          <w:p w:rsidR="00396F09" w:rsidRDefault="00396F09" w:rsidP="00396F09">
            <w:pPr>
              <w:rPr>
                <w:u w:val="single"/>
              </w:rPr>
            </w:pPr>
            <w:r w:rsidRPr="008C7BA2">
              <w:rPr>
                <w:b/>
                <w:u w:val="single"/>
              </w:rPr>
              <w:t>Compulsory</w:t>
            </w:r>
            <w:r w:rsidRPr="00875196">
              <w:rPr>
                <w:u w:val="single"/>
              </w:rPr>
              <w:t>:</w:t>
            </w:r>
          </w:p>
          <w:p w:rsidR="00876389" w:rsidRPr="00875196" w:rsidRDefault="00876389" w:rsidP="00396F09">
            <w:pPr>
              <w:rPr>
                <w:u w:val="single"/>
              </w:rPr>
            </w:pPr>
          </w:p>
        </w:tc>
        <w:tc>
          <w:tcPr>
            <w:tcW w:w="1170" w:type="dxa"/>
            <w:shd w:val="clear" w:color="auto" w:fill="auto"/>
          </w:tcPr>
          <w:p w:rsidR="00396F09" w:rsidRPr="00876389" w:rsidRDefault="00396F09" w:rsidP="00396F09">
            <w:pPr>
              <w:jc w:val="center"/>
            </w:pPr>
          </w:p>
        </w:tc>
        <w:tc>
          <w:tcPr>
            <w:tcW w:w="950" w:type="dxa"/>
            <w:shd w:val="clear" w:color="auto" w:fill="auto"/>
          </w:tcPr>
          <w:p w:rsidR="00396F09" w:rsidRPr="005814FF" w:rsidRDefault="00396F09" w:rsidP="00396F09">
            <w:pPr>
              <w:jc w:val="center"/>
            </w:pPr>
          </w:p>
        </w:tc>
      </w:tr>
      <w:tr w:rsidR="00876389" w:rsidRPr="00EF5853" w:rsidTr="00876389">
        <w:trPr>
          <w:trHeight w:val="42"/>
        </w:trPr>
        <w:tc>
          <w:tcPr>
            <w:tcW w:w="630" w:type="dxa"/>
            <w:vMerge w:val="restart"/>
            <w:shd w:val="clear" w:color="auto" w:fill="auto"/>
          </w:tcPr>
          <w:p w:rsidR="00876389" w:rsidRPr="00EF5853" w:rsidRDefault="00876389" w:rsidP="00396F09">
            <w:pPr>
              <w:jc w:val="center"/>
            </w:pPr>
            <w:r w:rsidRPr="00EF5853">
              <w:t>9.</w:t>
            </w:r>
          </w:p>
        </w:tc>
        <w:tc>
          <w:tcPr>
            <w:tcW w:w="810" w:type="dxa"/>
            <w:shd w:val="clear" w:color="auto" w:fill="auto"/>
          </w:tcPr>
          <w:p w:rsidR="00876389" w:rsidRPr="00EF5853" w:rsidRDefault="00876389" w:rsidP="00396F09">
            <w:pPr>
              <w:jc w:val="center"/>
            </w:pPr>
            <w:r w:rsidRPr="00EF5853">
              <w:t>a.</w:t>
            </w:r>
          </w:p>
        </w:tc>
        <w:tc>
          <w:tcPr>
            <w:tcW w:w="7020" w:type="dxa"/>
            <w:shd w:val="clear" w:color="auto" w:fill="auto"/>
          </w:tcPr>
          <w:p w:rsidR="00876389" w:rsidRPr="00EF5853" w:rsidRDefault="00876389" w:rsidP="00396F09">
            <w:r>
              <w:t>Explain in detail about the construction and working of pH meter.</w:t>
            </w:r>
          </w:p>
        </w:tc>
        <w:tc>
          <w:tcPr>
            <w:tcW w:w="1170" w:type="dxa"/>
            <w:shd w:val="clear" w:color="auto" w:fill="auto"/>
          </w:tcPr>
          <w:p w:rsidR="00876389" w:rsidRPr="00876389" w:rsidRDefault="00876389" w:rsidP="00876389">
            <w:pPr>
              <w:jc w:val="center"/>
            </w:pPr>
            <w:r w:rsidRPr="00876389">
              <w:t>CO3</w:t>
            </w:r>
          </w:p>
        </w:tc>
        <w:tc>
          <w:tcPr>
            <w:tcW w:w="950" w:type="dxa"/>
            <w:shd w:val="clear" w:color="auto" w:fill="auto"/>
          </w:tcPr>
          <w:p w:rsidR="00876389" w:rsidRPr="005B25D2" w:rsidRDefault="00876389" w:rsidP="00876389">
            <w:pPr>
              <w:ind w:left="542" w:right="-90" w:hanging="542"/>
              <w:jc w:val="center"/>
            </w:pPr>
            <w:r w:rsidRPr="005B25D2">
              <w:t>10</w:t>
            </w:r>
          </w:p>
        </w:tc>
      </w:tr>
      <w:tr w:rsidR="00876389" w:rsidRPr="00EF5853" w:rsidTr="00876389">
        <w:trPr>
          <w:trHeight w:val="42"/>
        </w:trPr>
        <w:tc>
          <w:tcPr>
            <w:tcW w:w="630" w:type="dxa"/>
            <w:vMerge/>
            <w:shd w:val="clear" w:color="auto" w:fill="auto"/>
          </w:tcPr>
          <w:p w:rsidR="00876389" w:rsidRPr="00EF5853" w:rsidRDefault="00876389" w:rsidP="00396F09">
            <w:pPr>
              <w:jc w:val="center"/>
            </w:pPr>
          </w:p>
        </w:tc>
        <w:tc>
          <w:tcPr>
            <w:tcW w:w="810" w:type="dxa"/>
            <w:shd w:val="clear" w:color="auto" w:fill="auto"/>
          </w:tcPr>
          <w:p w:rsidR="00876389" w:rsidRPr="00EF5853" w:rsidRDefault="00876389" w:rsidP="00396F09">
            <w:pPr>
              <w:jc w:val="center"/>
            </w:pPr>
            <w:r w:rsidRPr="00EF5853">
              <w:t>b.</w:t>
            </w:r>
          </w:p>
        </w:tc>
        <w:tc>
          <w:tcPr>
            <w:tcW w:w="7020" w:type="dxa"/>
            <w:shd w:val="clear" w:color="auto" w:fill="auto"/>
          </w:tcPr>
          <w:p w:rsidR="00876389" w:rsidRPr="00EF5853" w:rsidRDefault="00876389" w:rsidP="00396F09">
            <w:pPr>
              <w:jc w:val="both"/>
            </w:pPr>
            <w:r>
              <w:t>Explain in detail about t</w:t>
            </w:r>
            <w:r w:rsidR="00234984">
              <w:t>he construction and working of c</w:t>
            </w:r>
            <w:r>
              <w:t>onductivity meter.</w:t>
            </w:r>
          </w:p>
        </w:tc>
        <w:tc>
          <w:tcPr>
            <w:tcW w:w="1170" w:type="dxa"/>
            <w:shd w:val="clear" w:color="auto" w:fill="auto"/>
          </w:tcPr>
          <w:p w:rsidR="00876389" w:rsidRPr="00876389" w:rsidRDefault="00876389" w:rsidP="00876389">
            <w:pPr>
              <w:jc w:val="center"/>
            </w:pPr>
            <w:r w:rsidRPr="00876389">
              <w:t>CO3</w:t>
            </w:r>
          </w:p>
        </w:tc>
        <w:tc>
          <w:tcPr>
            <w:tcW w:w="950" w:type="dxa"/>
            <w:shd w:val="clear" w:color="auto" w:fill="auto"/>
          </w:tcPr>
          <w:p w:rsidR="00876389" w:rsidRPr="00E34340" w:rsidRDefault="00876389" w:rsidP="00876389">
            <w:pPr>
              <w:ind w:left="542" w:right="-90" w:hanging="542"/>
              <w:jc w:val="center"/>
            </w:pPr>
            <w:r w:rsidRPr="00E34340">
              <w:t>10</w:t>
            </w:r>
          </w:p>
        </w:tc>
      </w:tr>
    </w:tbl>
    <w:p w:rsidR="008C7BA2" w:rsidRDefault="008C7BA2" w:rsidP="00EE19D2"/>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5982" w:rsidRDefault="006E5982" w:rsidP="00B659E1">
      <w:r>
        <w:separator/>
      </w:r>
    </w:p>
  </w:endnote>
  <w:endnote w:type="continuationSeparator" w:id="1">
    <w:p w:rsidR="006E5982" w:rsidRDefault="006E5982"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5982" w:rsidRDefault="006E5982" w:rsidP="00B659E1">
      <w:r>
        <w:separator/>
      </w:r>
    </w:p>
  </w:footnote>
  <w:footnote w:type="continuationSeparator" w:id="1">
    <w:p w:rsidR="006E5982" w:rsidRDefault="006E5982"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DB70730"/>
    <w:multiLevelType w:val="hybridMultilevel"/>
    <w:tmpl w:val="D6D2C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37B5B"/>
    <w:rsid w:val="00060CB9"/>
    <w:rsid w:val="00061821"/>
    <w:rsid w:val="00075796"/>
    <w:rsid w:val="000B5C88"/>
    <w:rsid w:val="000D333E"/>
    <w:rsid w:val="000E180A"/>
    <w:rsid w:val="000E4455"/>
    <w:rsid w:val="000F3EFE"/>
    <w:rsid w:val="000F6CC6"/>
    <w:rsid w:val="001320F2"/>
    <w:rsid w:val="00152BD9"/>
    <w:rsid w:val="00190C82"/>
    <w:rsid w:val="001C3FC3"/>
    <w:rsid w:val="001D41FE"/>
    <w:rsid w:val="001D670F"/>
    <w:rsid w:val="001E2222"/>
    <w:rsid w:val="001F54D1"/>
    <w:rsid w:val="001F7E9B"/>
    <w:rsid w:val="00204EB0"/>
    <w:rsid w:val="00211ABA"/>
    <w:rsid w:val="00215114"/>
    <w:rsid w:val="00226F6A"/>
    <w:rsid w:val="00234984"/>
    <w:rsid w:val="00235351"/>
    <w:rsid w:val="002365F2"/>
    <w:rsid w:val="00266439"/>
    <w:rsid w:val="0026653D"/>
    <w:rsid w:val="00273A05"/>
    <w:rsid w:val="002D09FF"/>
    <w:rsid w:val="002D38C7"/>
    <w:rsid w:val="002D7611"/>
    <w:rsid w:val="002D76BB"/>
    <w:rsid w:val="002E336A"/>
    <w:rsid w:val="002E552A"/>
    <w:rsid w:val="00304757"/>
    <w:rsid w:val="003206DF"/>
    <w:rsid w:val="00323989"/>
    <w:rsid w:val="00324247"/>
    <w:rsid w:val="00380146"/>
    <w:rsid w:val="003855F1"/>
    <w:rsid w:val="00385870"/>
    <w:rsid w:val="00396F09"/>
    <w:rsid w:val="003B14BC"/>
    <w:rsid w:val="003B1F06"/>
    <w:rsid w:val="003C6BB4"/>
    <w:rsid w:val="003D25B9"/>
    <w:rsid w:val="003D3E8F"/>
    <w:rsid w:val="003D6DA3"/>
    <w:rsid w:val="003F728C"/>
    <w:rsid w:val="00460118"/>
    <w:rsid w:val="0046314C"/>
    <w:rsid w:val="00464FEE"/>
    <w:rsid w:val="0046787F"/>
    <w:rsid w:val="004A4B2D"/>
    <w:rsid w:val="004C7CA3"/>
    <w:rsid w:val="004E30C9"/>
    <w:rsid w:val="004F787A"/>
    <w:rsid w:val="00501F18"/>
    <w:rsid w:val="0050571C"/>
    <w:rsid w:val="005133D7"/>
    <w:rsid w:val="005527A4"/>
    <w:rsid w:val="00552CF0"/>
    <w:rsid w:val="0057108E"/>
    <w:rsid w:val="005814FF"/>
    <w:rsid w:val="00581B1F"/>
    <w:rsid w:val="0059663E"/>
    <w:rsid w:val="005B25D2"/>
    <w:rsid w:val="005D0F4A"/>
    <w:rsid w:val="005D3355"/>
    <w:rsid w:val="005E30F1"/>
    <w:rsid w:val="005F011C"/>
    <w:rsid w:val="0062605C"/>
    <w:rsid w:val="00642024"/>
    <w:rsid w:val="0064710A"/>
    <w:rsid w:val="00670A67"/>
    <w:rsid w:val="00681B25"/>
    <w:rsid w:val="006C1D35"/>
    <w:rsid w:val="006C39BE"/>
    <w:rsid w:val="006C5FC6"/>
    <w:rsid w:val="006C7354"/>
    <w:rsid w:val="006E5982"/>
    <w:rsid w:val="00701B86"/>
    <w:rsid w:val="007022EA"/>
    <w:rsid w:val="00714C68"/>
    <w:rsid w:val="00723F8B"/>
    <w:rsid w:val="00725A0A"/>
    <w:rsid w:val="007326F6"/>
    <w:rsid w:val="007564DF"/>
    <w:rsid w:val="00782DF7"/>
    <w:rsid w:val="007B42CB"/>
    <w:rsid w:val="00802202"/>
    <w:rsid w:val="008068F4"/>
    <w:rsid w:val="00806A39"/>
    <w:rsid w:val="00814615"/>
    <w:rsid w:val="0081627E"/>
    <w:rsid w:val="00875196"/>
    <w:rsid w:val="00876389"/>
    <w:rsid w:val="0088784C"/>
    <w:rsid w:val="008A56BE"/>
    <w:rsid w:val="008A6193"/>
    <w:rsid w:val="008B0703"/>
    <w:rsid w:val="008C7BA2"/>
    <w:rsid w:val="008D1D5C"/>
    <w:rsid w:val="0090362A"/>
    <w:rsid w:val="00904D12"/>
    <w:rsid w:val="00911266"/>
    <w:rsid w:val="00930C31"/>
    <w:rsid w:val="00942884"/>
    <w:rsid w:val="009543B6"/>
    <w:rsid w:val="0095679B"/>
    <w:rsid w:val="00963CB5"/>
    <w:rsid w:val="009A53CA"/>
    <w:rsid w:val="009B53DD"/>
    <w:rsid w:val="009B6C0D"/>
    <w:rsid w:val="009C5A1D"/>
    <w:rsid w:val="009E09A3"/>
    <w:rsid w:val="00A47E2A"/>
    <w:rsid w:val="00A561F2"/>
    <w:rsid w:val="00A70CCA"/>
    <w:rsid w:val="00A70D28"/>
    <w:rsid w:val="00AA3F2E"/>
    <w:rsid w:val="00AA5E39"/>
    <w:rsid w:val="00AA6B40"/>
    <w:rsid w:val="00AC264A"/>
    <w:rsid w:val="00AE264C"/>
    <w:rsid w:val="00AE76EF"/>
    <w:rsid w:val="00B009B1"/>
    <w:rsid w:val="00B20598"/>
    <w:rsid w:val="00B253AE"/>
    <w:rsid w:val="00B34050"/>
    <w:rsid w:val="00B3609C"/>
    <w:rsid w:val="00B51E98"/>
    <w:rsid w:val="00B60E7E"/>
    <w:rsid w:val="00B659E1"/>
    <w:rsid w:val="00B83AB6"/>
    <w:rsid w:val="00B939EF"/>
    <w:rsid w:val="00B9454D"/>
    <w:rsid w:val="00BA2F7E"/>
    <w:rsid w:val="00BA539E"/>
    <w:rsid w:val="00BB5C6B"/>
    <w:rsid w:val="00BC76D0"/>
    <w:rsid w:val="00BC7D01"/>
    <w:rsid w:val="00BE572D"/>
    <w:rsid w:val="00BF25ED"/>
    <w:rsid w:val="00BF3DE7"/>
    <w:rsid w:val="00C302F1"/>
    <w:rsid w:val="00C33FFF"/>
    <w:rsid w:val="00C3743D"/>
    <w:rsid w:val="00C60C6A"/>
    <w:rsid w:val="00C71847"/>
    <w:rsid w:val="00C81140"/>
    <w:rsid w:val="00C832F8"/>
    <w:rsid w:val="00C95F18"/>
    <w:rsid w:val="00CB2395"/>
    <w:rsid w:val="00CB7A50"/>
    <w:rsid w:val="00CD31A5"/>
    <w:rsid w:val="00CE1825"/>
    <w:rsid w:val="00CE5503"/>
    <w:rsid w:val="00D0319F"/>
    <w:rsid w:val="00D26E91"/>
    <w:rsid w:val="00D348C4"/>
    <w:rsid w:val="00D3698C"/>
    <w:rsid w:val="00D62341"/>
    <w:rsid w:val="00D64FF9"/>
    <w:rsid w:val="00D805C4"/>
    <w:rsid w:val="00D85619"/>
    <w:rsid w:val="00D94D54"/>
    <w:rsid w:val="00DB38C1"/>
    <w:rsid w:val="00DD16DE"/>
    <w:rsid w:val="00DE0497"/>
    <w:rsid w:val="00E22D22"/>
    <w:rsid w:val="00E34340"/>
    <w:rsid w:val="00E44059"/>
    <w:rsid w:val="00E54572"/>
    <w:rsid w:val="00E5735F"/>
    <w:rsid w:val="00E577A9"/>
    <w:rsid w:val="00E66069"/>
    <w:rsid w:val="00E70A47"/>
    <w:rsid w:val="00E824B7"/>
    <w:rsid w:val="00EB0EE0"/>
    <w:rsid w:val="00EB26EF"/>
    <w:rsid w:val="00EE19D2"/>
    <w:rsid w:val="00F11EDB"/>
    <w:rsid w:val="00F162EA"/>
    <w:rsid w:val="00F208C0"/>
    <w:rsid w:val="00F266A7"/>
    <w:rsid w:val="00F32118"/>
    <w:rsid w:val="00F55D6F"/>
    <w:rsid w:val="00FD61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324167145">
      <w:bodyDiv w:val="1"/>
      <w:marLeft w:val="0"/>
      <w:marRight w:val="0"/>
      <w:marTop w:val="0"/>
      <w:marBottom w:val="0"/>
      <w:divBdr>
        <w:top w:val="none" w:sz="0" w:space="0" w:color="auto"/>
        <w:left w:val="none" w:sz="0" w:space="0" w:color="auto"/>
        <w:bottom w:val="none" w:sz="0" w:space="0" w:color="auto"/>
        <w:right w:val="none" w:sz="0" w:space="0" w:color="auto"/>
      </w:divBdr>
    </w:div>
    <w:div w:id="188594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C1813-9153-4191-BAF5-F37BD7AFA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22</cp:revision>
  <cp:lastPrinted>2019-11-20T03:12:00Z</cp:lastPrinted>
  <dcterms:created xsi:type="dcterms:W3CDTF">2019-10-18T04:08:00Z</dcterms:created>
  <dcterms:modified xsi:type="dcterms:W3CDTF">2019-11-20T03:16:00Z</dcterms:modified>
</cp:coreProperties>
</file>