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63D" w:rsidRPr="002E604C" w:rsidRDefault="0093563D" w:rsidP="0093563D">
      <w:pPr>
        <w:tabs>
          <w:tab w:val="left" w:pos="8640"/>
        </w:tabs>
        <w:jc w:val="right"/>
        <w:rPr>
          <w:bCs/>
          <w:noProof/>
        </w:rPr>
      </w:pPr>
      <w:proofErr w:type="gramStart"/>
      <w:r w:rsidRPr="002E604C">
        <w:rPr>
          <w:bCs/>
        </w:rPr>
        <w:t>Reg.</w:t>
      </w:r>
      <w:r>
        <w:rPr>
          <w:bCs/>
        </w:rPr>
        <w:t xml:space="preserve"> </w:t>
      </w:r>
      <w:r w:rsidRPr="002E604C">
        <w:rPr>
          <w:bCs/>
        </w:rPr>
        <w:t>No.</w:t>
      </w:r>
      <w:proofErr w:type="gramEnd"/>
      <w:r w:rsidRPr="002E604C">
        <w:rPr>
          <w:bCs/>
        </w:rPr>
        <w:t xml:space="preserve"> _____________</w:t>
      </w:r>
    </w:p>
    <w:p w:rsidR="0093563D" w:rsidRDefault="0093563D" w:rsidP="0093563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bidi="ar-SA"/>
        </w:rPr>
        <w:drawing>
          <wp:inline distT="0" distB="0" distL="0" distR="0">
            <wp:extent cx="2257425" cy="764553"/>
            <wp:effectExtent l="19050" t="0" r="0" b="0"/>
            <wp:docPr id="7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563D" w:rsidRPr="00290305" w:rsidRDefault="0093563D" w:rsidP="0093563D">
      <w:pPr>
        <w:jc w:val="center"/>
        <w:rPr>
          <w:b/>
          <w:sz w:val="28"/>
          <w:szCs w:val="28"/>
        </w:rPr>
      </w:pPr>
      <w:r w:rsidRPr="00290305">
        <w:rPr>
          <w:b/>
          <w:sz w:val="28"/>
          <w:szCs w:val="28"/>
        </w:rPr>
        <w:t>End Semester Examination – Nov / Dec – 2019</w:t>
      </w:r>
    </w:p>
    <w:p w:rsidR="0093563D" w:rsidRDefault="0093563D" w:rsidP="0093563D">
      <w:pPr>
        <w:jc w:val="center"/>
        <w:rPr>
          <w:b/>
          <w:sz w:val="28"/>
          <w:szCs w:val="28"/>
        </w:rPr>
      </w:pP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93563D" w:rsidRPr="00AA3F2E" w:rsidTr="002D695E">
        <w:tc>
          <w:tcPr>
            <w:tcW w:w="1616" w:type="dxa"/>
          </w:tcPr>
          <w:p w:rsidR="0093563D" w:rsidRPr="00AA3F2E" w:rsidRDefault="0093563D" w:rsidP="002D695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93563D" w:rsidRPr="00AA3F2E" w:rsidRDefault="0093563D" w:rsidP="002D695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14EE2031</w:t>
            </w:r>
          </w:p>
        </w:tc>
        <w:tc>
          <w:tcPr>
            <w:tcW w:w="1890" w:type="dxa"/>
          </w:tcPr>
          <w:p w:rsidR="0093563D" w:rsidRPr="00AA3F2E" w:rsidRDefault="0093563D" w:rsidP="002D695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93563D" w:rsidRPr="00AA3F2E" w:rsidRDefault="0093563D" w:rsidP="002D695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93563D" w:rsidRPr="00AA3F2E" w:rsidTr="002D695E">
        <w:tc>
          <w:tcPr>
            <w:tcW w:w="1616" w:type="dxa"/>
          </w:tcPr>
          <w:p w:rsidR="0093563D" w:rsidRPr="00AA3F2E" w:rsidRDefault="0093563D" w:rsidP="002D695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93563D" w:rsidRPr="00AA3F2E" w:rsidRDefault="0093563D" w:rsidP="002D695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RENEWABLE ENERGY – I</w:t>
            </w:r>
          </w:p>
        </w:tc>
        <w:tc>
          <w:tcPr>
            <w:tcW w:w="1890" w:type="dxa"/>
          </w:tcPr>
          <w:p w:rsidR="0093563D" w:rsidRPr="00AA3F2E" w:rsidRDefault="0093563D" w:rsidP="002D695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93563D" w:rsidRPr="00AA3F2E" w:rsidRDefault="0093563D" w:rsidP="0093563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93563D" w:rsidRPr="0093563D" w:rsidRDefault="0093563D" w:rsidP="0093563D">
      <w:pPr>
        <w:spacing w:before="90"/>
        <w:ind w:left="3109"/>
        <w:rPr>
          <w:b/>
          <w:sz w:val="20"/>
          <w:u w:val="thick"/>
        </w:rPr>
      </w:pPr>
    </w:p>
    <w:p w:rsidR="0093563D" w:rsidRDefault="0093563D" w:rsidP="0093563D">
      <w:pPr>
        <w:spacing w:before="90"/>
        <w:ind w:left="3109"/>
        <w:rPr>
          <w:b/>
          <w:sz w:val="24"/>
        </w:rPr>
      </w:pPr>
      <w:r>
        <w:rPr>
          <w:b/>
          <w:sz w:val="24"/>
          <w:u w:val="thick"/>
        </w:rPr>
        <w:t>ANSWER ALL QUESTIONS (5 x 20 = 100 Marks)</w:t>
      </w:r>
    </w:p>
    <w:p w:rsidR="0093563D" w:rsidRDefault="0093563D" w:rsidP="0093563D">
      <w:pPr>
        <w:pStyle w:val="BodyText"/>
        <w:spacing w:before="3"/>
        <w:rPr>
          <w:b/>
        </w:rPr>
      </w:pPr>
    </w:p>
    <w:p w:rsidR="0093563D" w:rsidRDefault="0093563D" w:rsidP="0093563D">
      <w:pPr>
        <w:pStyle w:val="BodyText"/>
        <w:spacing w:before="3"/>
        <w:rPr>
          <w:b/>
        </w:rPr>
      </w:pPr>
    </w:p>
    <w:tbl>
      <w:tblPr>
        <w:tblW w:w="10620" w:type="dxa"/>
        <w:tblInd w:w="-8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0"/>
        <w:gridCol w:w="630"/>
        <w:gridCol w:w="7290"/>
        <w:gridCol w:w="1080"/>
        <w:gridCol w:w="1080"/>
      </w:tblGrid>
      <w:tr w:rsidR="0093563D" w:rsidRPr="00674521" w:rsidTr="0093563D">
        <w:trPr>
          <w:trHeight w:val="432"/>
        </w:trPr>
        <w:tc>
          <w:tcPr>
            <w:tcW w:w="540" w:type="dxa"/>
          </w:tcPr>
          <w:p w:rsidR="0093563D" w:rsidRPr="00674521" w:rsidRDefault="0093563D" w:rsidP="002D695E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 w:rsidRPr="00674521">
              <w:rPr>
                <w:b/>
                <w:sz w:val="24"/>
              </w:rPr>
              <w:t>Q.</w:t>
            </w:r>
          </w:p>
          <w:p w:rsidR="0093563D" w:rsidRPr="00674521" w:rsidRDefault="0093563D" w:rsidP="002D695E">
            <w:pPr>
              <w:pStyle w:val="TableParagraph"/>
              <w:spacing w:line="264" w:lineRule="exact"/>
              <w:ind w:left="107"/>
              <w:rPr>
                <w:b/>
                <w:sz w:val="24"/>
              </w:rPr>
            </w:pPr>
            <w:r w:rsidRPr="00674521">
              <w:rPr>
                <w:b/>
                <w:sz w:val="24"/>
              </w:rPr>
              <w:t>No.</w:t>
            </w:r>
          </w:p>
        </w:tc>
        <w:tc>
          <w:tcPr>
            <w:tcW w:w="630" w:type="dxa"/>
          </w:tcPr>
          <w:p w:rsidR="0093563D" w:rsidRPr="00674521" w:rsidRDefault="0093563D" w:rsidP="002D695E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 w:rsidRPr="00674521">
              <w:rPr>
                <w:b/>
                <w:sz w:val="24"/>
              </w:rPr>
              <w:t>Sub</w:t>
            </w:r>
          </w:p>
          <w:p w:rsidR="0093563D" w:rsidRPr="00674521" w:rsidRDefault="0093563D" w:rsidP="002D695E">
            <w:pPr>
              <w:pStyle w:val="TableParagraph"/>
              <w:spacing w:line="264" w:lineRule="exact"/>
              <w:ind w:left="107"/>
              <w:rPr>
                <w:b/>
                <w:sz w:val="24"/>
              </w:rPr>
            </w:pPr>
            <w:r w:rsidRPr="00674521">
              <w:rPr>
                <w:b/>
                <w:sz w:val="24"/>
              </w:rPr>
              <w:t>Div.</w:t>
            </w:r>
          </w:p>
        </w:tc>
        <w:tc>
          <w:tcPr>
            <w:tcW w:w="7290" w:type="dxa"/>
          </w:tcPr>
          <w:p w:rsidR="0093563D" w:rsidRPr="00674521" w:rsidRDefault="0093563D" w:rsidP="002D695E">
            <w:pPr>
              <w:pStyle w:val="TableParagraph"/>
              <w:spacing w:line="276" w:lineRule="auto"/>
              <w:ind w:left="2975" w:right="2967"/>
              <w:jc w:val="center"/>
              <w:rPr>
                <w:b/>
                <w:sz w:val="24"/>
              </w:rPr>
            </w:pPr>
            <w:r w:rsidRPr="00674521">
              <w:rPr>
                <w:b/>
                <w:sz w:val="24"/>
              </w:rPr>
              <w:t>Questions</w:t>
            </w:r>
          </w:p>
        </w:tc>
        <w:tc>
          <w:tcPr>
            <w:tcW w:w="1080" w:type="dxa"/>
          </w:tcPr>
          <w:p w:rsidR="0093563D" w:rsidRPr="00674521" w:rsidRDefault="0093563D" w:rsidP="002D695E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 w:rsidRPr="00674521">
              <w:rPr>
                <w:b/>
                <w:sz w:val="24"/>
              </w:rPr>
              <w:t>Course</w:t>
            </w:r>
          </w:p>
          <w:p w:rsidR="0093563D" w:rsidRPr="00674521" w:rsidRDefault="0093563D" w:rsidP="002D695E">
            <w:pPr>
              <w:pStyle w:val="TableParagraph"/>
              <w:spacing w:line="264" w:lineRule="exact"/>
              <w:ind w:left="107"/>
              <w:rPr>
                <w:b/>
                <w:sz w:val="24"/>
              </w:rPr>
            </w:pPr>
            <w:r w:rsidRPr="00674521">
              <w:rPr>
                <w:b/>
                <w:sz w:val="24"/>
              </w:rPr>
              <w:t>Outcome</w:t>
            </w:r>
          </w:p>
        </w:tc>
        <w:tc>
          <w:tcPr>
            <w:tcW w:w="1080" w:type="dxa"/>
          </w:tcPr>
          <w:p w:rsidR="0093563D" w:rsidRPr="00674521" w:rsidRDefault="0093563D" w:rsidP="002D695E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 w:rsidRPr="00674521">
              <w:rPr>
                <w:b/>
                <w:sz w:val="24"/>
              </w:rPr>
              <w:t>Marks</w:t>
            </w:r>
          </w:p>
        </w:tc>
      </w:tr>
      <w:tr w:rsidR="0093563D" w:rsidRPr="00DB00A9" w:rsidTr="0093563D">
        <w:trPr>
          <w:trHeight w:val="314"/>
        </w:trPr>
        <w:tc>
          <w:tcPr>
            <w:tcW w:w="540" w:type="dxa"/>
            <w:vMerge w:val="restart"/>
          </w:tcPr>
          <w:p w:rsidR="0093563D" w:rsidRPr="00DB00A9" w:rsidRDefault="0093563D" w:rsidP="002D695E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</w:rPr>
            </w:pPr>
            <w:r w:rsidRPr="00DB00A9">
              <w:rPr>
                <w:sz w:val="24"/>
                <w:szCs w:val="24"/>
              </w:rPr>
              <w:t>1.</w:t>
            </w:r>
          </w:p>
        </w:tc>
        <w:tc>
          <w:tcPr>
            <w:tcW w:w="630" w:type="dxa"/>
          </w:tcPr>
          <w:p w:rsidR="0093563D" w:rsidRPr="005B6179" w:rsidRDefault="0093563D" w:rsidP="002D695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5B6179">
              <w:rPr>
                <w:sz w:val="24"/>
                <w:szCs w:val="24"/>
              </w:rPr>
              <w:t>a.</w:t>
            </w:r>
          </w:p>
        </w:tc>
        <w:tc>
          <w:tcPr>
            <w:tcW w:w="7290" w:type="dxa"/>
          </w:tcPr>
          <w:p w:rsidR="0093563D" w:rsidRPr="008F1942" w:rsidRDefault="0093563D" w:rsidP="002D695E">
            <w:pPr>
              <w:pStyle w:val="TableParagraph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 xml:space="preserve">Elucidate </w:t>
            </w:r>
            <w:r>
              <w:rPr>
                <w:sz w:val="24"/>
                <w:szCs w:val="24"/>
              </w:rPr>
              <w:t>the</w:t>
            </w:r>
            <w:r w:rsidRPr="008F1942">
              <w:rPr>
                <w:sz w:val="24"/>
                <w:szCs w:val="24"/>
              </w:rPr>
              <w:t xml:space="preserve"> solar spectrum.</w:t>
            </w:r>
          </w:p>
        </w:tc>
        <w:tc>
          <w:tcPr>
            <w:tcW w:w="1080" w:type="dxa"/>
          </w:tcPr>
          <w:p w:rsidR="0093563D" w:rsidRPr="008F1942" w:rsidRDefault="0093563D" w:rsidP="002D695E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>CO1</w:t>
            </w:r>
          </w:p>
        </w:tc>
        <w:tc>
          <w:tcPr>
            <w:tcW w:w="1080" w:type="dxa"/>
          </w:tcPr>
          <w:p w:rsidR="0093563D" w:rsidRPr="008F1942" w:rsidRDefault="0093563D" w:rsidP="002D695E">
            <w:pPr>
              <w:pStyle w:val="TableParagraph"/>
              <w:jc w:val="center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>8</w:t>
            </w:r>
          </w:p>
        </w:tc>
      </w:tr>
      <w:tr w:rsidR="0093563D" w:rsidRPr="00DB00A9" w:rsidTr="0093563D">
        <w:trPr>
          <w:trHeight w:val="341"/>
        </w:trPr>
        <w:tc>
          <w:tcPr>
            <w:tcW w:w="540" w:type="dxa"/>
            <w:vMerge/>
          </w:tcPr>
          <w:p w:rsidR="0093563D" w:rsidRPr="00DB00A9" w:rsidRDefault="0093563D" w:rsidP="002D695E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93563D" w:rsidRPr="005B6179" w:rsidRDefault="0093563D" w:rsidP="002D695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</w:t>
            </w:r>
          </w:p>
        </w:tc>
        <w:tc>
          <w:tcPr>
            <w:tcW w:w="7290" w:type="dxa"/>
          </w:tcPr>
          <w:p w:rsidR="0093563D" w:rsidRPr="008F1942" w:rsidRDefault="0093563D" w:rsidP="002D695E">
            <w:pPr>
              <w:pStyle w:val="TableParagraph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>Clarify measuring and capturing of sunlight in detail.</w:t>
            </w:r>
          </w:p>
        </w:tc>
        <w:tc>
          <w:tcPr>
            <w:tcW w:w="1080" w:type="dxa"/>
          </w:tcPr>
          <w:p w:rsidR="0093563D" w:rsidRPr="008F1942" w:rsidRDefault="0093563D" w:rsidP="002D695E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>CO1</w:t>
            </w:r>
          </w:p>
        </w:tc>
        <w:tc>
          <w:tcPr>
            <w:tcW w:w="1080" w:type="dxa"/>
          </w:tcPr>
          <w:p w:rsidR="0093563D" w:rsidRPr="008F1942" w:rsidRDefault="0093563D" w:rsidP="002D695E">
            <w:pPr>
              <w:pStyle w:val="TableParagraph"/>
              <w:jc w:val="center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>12</w:t>
            </w:r>
          </w:p>
        </w:tc>
      </w:tr>
      <w:tr w:rsidR="0093563D" w:rsidRPr="00DB00A9" w:rsidTr="00A444A2">
        <w:trPr>
          <w:trHeight w:val="179"/>
        </w:trPr>
        <w:tc>
          <w:tcPr>
            <w:tcW w:w="10620" w:type="dxa"/>
            <w:gridSpan w:val="5"/>
          </w:tcPr>
          <w:p w:rsidR="0093563D" w:rsidRPr="00290305" w:rsidRDefault="0093563D" w:rsidP="002D695E">
            <w:pPr>
              <w:pStyle w:val="TableParagraph"/>
              <w:spacing w:line="276" w:lineRule="auto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290305">
              <w:rPr>
                <w:b/>
                <w:sz w:val="24"/>
                <w:szCs w:val="24"/>
              </w:rPr>
              <w:t>(OR)</w:t>
            </w:r>
          </w:p>
        </w:tc>
      </w:tr>
      <w:tr w:rsidR="0093563D" w:rsidRPr="00DB00A9" w:rsidTr="0093563D">
        <w:trPr>
          <w:trHeight w:val="359"/>
        </w:trPr>
        <w:tc>
          <w:tcPr>
            <w:tcW w:w="540" w:type="dxa"/>
            <w:vMerge w:val="restart"/>
          </w:tcPr>
          <w:p w:rsidR="0093563D" w:rsidRPr="00DB00A9" w:rsidRDefault="0093563D" w:rsidP="0093563D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DB00A9">
              <w:rPr>
                <w:sz w:val="24"/>
                <w:szCs w:val="24"/>
              </w:rPr>
              <w:t>.</w:t>
            </w:r>
          </w:p>
        </w:tc>
        <w:tc>
          <w:tcPr>
            <w:tcW w:w="630" w:type="dxa"/>
          </w:tcPr>
          <w:p w:rsidR="0093563D" w:rsidRPr="005B6179" w:rsidRDefault="0093563D" w:rsidP="002D695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5B6179">
              <w:rPr>
                <w:sz w:val="24"/>
                <w:szCs w:val="24"/>
              </w:rPr>
              <w:t>a.</w:t>
            </w:r>
          </w:p>
        </w:tc>
        <w:tc>
          <w:tcPr>
            <w:tcW w:w="7290" w:type="dxa"/>
          </w:tcPr>
          <w:p w:rsidR="0093563D" w:rsidRPr="008F1942" w:rsidRDefault="0093563D" w:rsidP="002D695E">
            <w:pPr>
              <w:pStyle w:val="TableParagraph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>Describe the mathematical model of PV cells in double diode model.</w:t>
            </w:r>
          </w:p>
        </w:tc>
        <w:tc>
          <w:tcPr>
            <w:tcW w:w="1080" w:type="dxa"/>
          </w:tcPr>
          <w:p w:rsidR="0093563D" w:rsidRPr="008F1942" w:rsidRDefault="0093563D" w:rsidP="002D695E">
            <w:pPr>
              <w:pStyle w:val="TableParagraph"/>
              <w:jc w:val="center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>CO2</w:t>
            </w:r>
          </w:p>
        </w:tc>
        <w:tc>
          <w:tcPr>
            <w:tcW w:w="1080" w:type="dxa"/>
          </w:tcPr>
          <w:p w:rsidR="0093563D" w:rsidRPr="008F1942" w:rsidRDefault="0093563D" w:rsidP="002D695E">
            <w:pPr>
              <w:pStyle w:val="TableParagraph"/>
              <w:jc w:val="center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>12</w:t>
            </w:r>
          </w:p>
        </w:tc>
      </w:tr>
      <w:tr w:rsidR="0093563D" w:rsidRPr="00DB00A9" w:rsidTr="0093563D">
        <w:trPr>
          <w:trHeight w:val="269"/>
        </w:trPr>
        <w:tc>
          <w:tcPr>
            <w:tcW w:w="540" w:type="dxa"/>
            <w:vMerge/>
          </w:tcPr>
          <w:p w:rsidR="0093563D" w:rsidRPr="00DB00A9" w:rsidRDefault="0093563D" w:rsidP="002D695E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93563D" w:rsidRPr="005B6179" w:rsidRDefault="0093563D" w:rsidP="002D695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</w:t>
            </w:r>
          </w:p>
        </w:tc>
        <w:tc>
          <w:tcPr>
            <w:tcW w:w="7290" w:type="dxa"/>
          </w:tcPr>
          <w:p w:rsidR="0093563D" w:rsidRPr="008F1942" w:rsidRDefault="0093563D" w:rsidP="002D695E">
            <w:pPr>
              <w:pStyle w:val="TableParagraph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>Summarize the properties of PV circuits.</w:t>
            </w:r>
          </w:p>
        </w:tc>
        <w:tc>
          <w:tcPr>
            <w:tcW w:w="1080" w:type="dxa"/>
          </w:tcPr>
          <w:p w:rsidR="0093563D" w:rsidRPr="008F1942" w:rsidRDefault="0093563D" w:rsidP="002D695E">
            <w:pPr>
              <w:pStyle w:val="TableParagraph"/>
              <w:jc w:val="center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>CO2</w:t>
            </w:r>
          </w:p>
        </w:tc>
        <w:tc>
          <w:tcPr>
            <w:tcW w:w="1080" w:type="dxa"/>
          </w:tcPr>
          <w:p w:rsidR="0093563D" w:rsidRPr="008F1942" w:rsidRDefault="0093563D" w:rsidP="002D695E">
            <w:pPr>
              <w:pStyle w:val="TableParagraph"/>
              <w:jc w:val="center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>8</w:t>
            </w:r>
          </w:p>
        </w:tc>
      </w:tr>
      <w:tr w:rsidR="0093563D" w:rsidRPr="00DB00A9" w:rsidTr="00A444A2">
        <w:trPr>
          <w:trHeight w:val="269"/>
        </w:trPr>
        <w:tc>
          <w:tcPr>
            <w:tcW w:w="10620" w:type="dxa"/>
            <w:gridSpan w:val="5"/>
          </w:tcPr>
          <w:p w:rsidR="0093563D" w:rsidRPr="005B6179" w:rsidRDefault="0093563D" w:rsidP="002D695E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93563D" w:rsidRPr="00DB00A9" w:rsidTr="0093563D">
        <w:trPr>
          <w:trHeight w:val="251"/>
        </w:trPr>
        <w:tc>
          <w:tcPr>
            <w:tcW w:w="540" w:type="dxa"/>
            <w:vMerge w:val="restart"/>
          </w:tcPr>
          <w:p w:rsidR="0093563D" w:rsidRPr="00DB00A9" w:rsidRDefault="0093563D" w:rsidP="002D695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DB00A9">
              <w:rPr>
                <w:sz w:val="24"/>
                <w:szCs w:val="24"/>
              </w:rPr>
              <w:t>3.</w:t>
            </w:r>
          </w:p>
        </w:tc>
        <w:tc>
          <w:tcPr>
            <w:tcW w:w="630" w:type="dxa"/>
          </w:tcPr>
          <w:p w:rsidR="0093563D" w:rsidRPr="005B6179" w:rsidRDefault="0093563D" w:rsidP="002D695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5B6179">
              <w:rPr>
                <w:sz w:val="24"/>
                <w:szCs w:val="24"/>
              </w:rPr>
              <w:t>a.</w:t>
            </w:r>
          </w:p>
        </w:tc>
        <w:tc>
          <w:tcPr>
            <w:tcW w:w="7290" w:type="dxa"/>
          </w:tcPr>
          <w:p w:rsidR="0093563D" w:rsidRPr="008F1942" w:rsidRDefault="0093563D" w:rsidP="002D695E">
            <w:pPr>
              <w:pStyle w:val="TableParagraph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>List the factors affecting PV cell efficiency.</w:t>
            </w:r>
          </w:p>
        </w:tc>
        <w:tc>
          <w:tcPr>
            <w:tcW w:w="1080" w:type="dxa"/>
          </w:tcPr>
          <w:p w:rsidR="0093563D" w:rsidRPr="008F1942" w:rsidRDefault="0093563D" w:rsidP="002D695E">
            <w:pPr>
              <w:pStyle w:val="TableParagraph"/>
              <w:jc w:val="center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>CO1</w:t>
            </w:r>
          </w:p>
        </w:tc>
        <w:tc>
          <w:tcPr>
            <w:tcW w:w="1080" w:type="dxa"/>
          </w:tcPr>
          <w:p w:rsidR="0093563D" w:rsidRPr="008F1942" w:rsidRDefault="0093563D" w:rsidP="002D695E">
            <w:pPr>
              <w:pStyle w:val="TableParagraph"/>
              <w:jc w:val="center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>6</w:t>
            </w:r>
          </w:p>
        </w:tc>
      </w:tr>
      <w:tr w:rsidR="0093563D" w:rsidRPr="00DB00A9" w:rsidTr="0093563D">
        <w:trPr>
          <w:trHeight w:val="143"/>
        </w:trPr>
        <w:tc>
          <w:tcPr>
            <w:tcW w:w="540" w:type="dxa"/>
            <w:vMerge/>
          </w:tcPr>
          <w:p w:rsidR="0093563D" w:rsidRPr="00DB00A9" w:rsidRDefault="0093563D" w:rsidP="002D695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93563D" w:rsidRPr="005B6179" w:rsidRDefault="0093563D" w:rsidP="002D695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</w:t>
            </w:r>
          </w:p>
        </w:tc>
        <w:tc>
          <w:tcPr>
            <w:tcW w:w="7290" w:type="dxa"/>
          </w:tcPr>
          <w:p w:rsidR="0093563D" w:rsidRPr="008F1942" w:rsidRDefault="0093563D" w:rsidP="002D695E">
            <w:pPr>
              <w:pStyle w:val="TableParagraph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>State the role of charge controller in solar PV system.</w:t>
            </w:r>
          </w:p>
        </w:tc>
        <w:tc>
          <w:tcPr>
            <w:tcW w:w="1080" w:type="dxa"/>
          </w:tcPr>
          <w:p w:rsidR="0093563D" w:rsidRPr="008F1942" w:rsidRDefault="0093563D" w:rsidP="002D695E">
            <w:pPr>
              <w:pStyle w:val="TableParagraph"/>
              <w:jc w:val="center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>CO2</w:t>
            </w:r>
          </w:p>
        </w:tc>
        <w:tc>
          <w:tcPr>
            <w:tcW w:w="1080" w:type="dxa"/>
          </w:tcPr>
          <w:p w:rsidR="0093563D" w:rsidRPr="008F1942" w:rsidRDefault="0093563D" w:rsidP="002D695E">
            <w:pPr>
              <w:pStyle w:val="TableParagraph"/>
              <w:jc w:val="center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>6</w:t>
            </w:r>
          </w:p>
        </w:tc>
      </w:tr>
      <w:tr w:rsidR="0093563D" w:rsidRPr="00DB00A9" w:rsidTr="0093563D">
        <w:trPr>
          <w:trHeight w:val="314"/>
        </w:trPr>
        <w:tc>
          <w:tcPr>
            <w:tcW w:w="540" w:type="dxa"/>
            <w:vMerge/>
          </w:tcPr>
          <w:p w:rsidR="0093563D" w:rsidRPr="00DB00A9" w:rsidRDefault="0093563D" w:rsidP="002D695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93563D" w:rsidRDefault="0093563D" w:rsidP="002D695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</w:t>
            </w:r>
          </w:p>
        </w:tc>
        <w:tc>
          <w:tcPr>
            <w:tcW w:w="7290" w:type="dxa"/>
          </w:tcPr>
          <w:p w:rsidR="0093563D" w:rsidRPr="008F1942" w:rsidRDefault="0093563D" w:rsidP="002D695E">
            <w:pPr>
              <w:pStyle w:val="TableParagraph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>Write the necessity and benefits of MPPT system.</w:t>
            </w:r>
          </w:p>
        </w:tc>
        <w:tc>
          <w:tcPr>
            <w:tcW w:w="1080" w:type="dxa"/>
          </w:tcPr>
          <w:p w:rsidR="0093563D" w:rsidRPr="008F1942" w:rsidRDefault="0093563D" w:rsidP="002D695E">
            <w:pPr>
              <w:pStyle w:val="TableParagraph"/>
              <w:jc w:val="center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>CO1</w:t>
            </w:r>
          </w:p>
        </w:tc>
        <w:tc>
          <w:tcPr>
            <w:tcW w:w="1080" w:type="dxa"/>
          </w:tcPr>
          <w:p w:rsidR="0093563D" w:rsidRPr="008F1942" w:rsidRDefault="0093563D" w:rsidP="002D695E">
            <w:pPr>
              <w:pStyle w:val="TableParagraph"/>
              <w:jc w:val="center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>8</w:t>
            </w:r>
          </w:p>
        </w:tc>
      </w:tr>
      <w:tr w:rsidR="0093563D" w:rsidRPr="00DB00A9" w:rsidTr="00A444A2">
        <w:trPr>
          <w:trHeight w:val="278"/>
        </w:trPr>
        <w:tc>
          <w:tcPr>
            <w:tcW w:w="10620" w:type="dxa"/>
            <w:gridSpan w:val="5"/>
          </w:tcPr>
          <w:p w:rsidR="0093563D" w:rsidRPr="00290305" w:rsidRDefault="0093563D" w:rsidP="002D695E">
            <w:pPr>
              <w:pStyle w:val="TableParagraph"/>
              <w:spacing w:line="276" w:lineRule="auto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290305">
              <w:rPr>
                <w:b/>
                <w:sz w:val="24"/>
                <w:szCs w:val="24"/>
              </w:rPr>
              <w:t>(OR)</w:t>
            </w:r>
          </w:p>
        </w:tc>
      </w:tr>
      <w:tr w:rsidR="0093563D" w:rsidRPr="00DB00A9" w:rsidTr="0093563D">
        <w:trPr>
          <w:trHeight w:val="269"/>
        </w:trPr>
        <w:tc>
          <w:tcPr>
            <w:tcW w:w="540" w:type="dxa"/>
            <w:vMerge w:val="restart"/>
          </w:tcPr>
          <w:p w:rsidR="0093563D" w:rsidRPr="00DB00A9" w:rsidRDefault="0093563D" w:rsidP="002D695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DB00A9">
              <w:rPr>
                <w:sz w:val="24"/>
                <w:szCs w:val="24"/>
              </w:rPr>
              <w:t>4.</w:t>
            </w:r>
          </w:p>
        </w:tc>
        <w:tc>
          <w:tcPr>
            <w:tcW w:w="630" w:type="dxa"/>
          </w:tcPr>
          <w:p w:rsidR="0093563D" w:rsidRPr="005B6179" w:rsidRDefault="0093563D" w:rsidP="002D695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5B6179">
              <w:rPr>
                <w:sz w:val="24"/>
                <w:szCs w:val="24"/>
              </w:rPr>
              <w:t>a.</w:t>
            </w:r>
          </w:p>
        </w:tc>
        <w:tc>
          <w:tcPr>
            <w:tcW w:w="7290" w:type="dxa"/>
          </w:tcPr>
          <w:p w:rsidR="0093563D" w:rsidRPr="008F1942" w:rsidRDefault="0093563D" w:rsidP="002D695E">
            <w:pPr>
              <w:pStyle w:val="TableParagraph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>Compare lead-acid battery with lithium-ion battery.</w:t>
            </w:r>
          </w:p>
        </w:tc>
        <w:tc>
          <w:tcPr>
            <w:tcW w:w="1080" w:type="dxa"/>
          </w:tcPr>
          <w:p w:rsidR="0093563D" w:rsidRPr="008F1942" w:rsidRDefault="0093563D" w:rsidP="002D695E">
            <w:pPr>
              <w:pStyle w:val="TableParagraph"/>
              <w:jc w:val="center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>CO2</w:t>
            </w:r>
          </w:p>
        </w:tc>
        <w:tc>
          <w:tcPr>
            <w:tcW w:w="1080" w:type="dxa"/>
          </w:tcPr>
          <w:p w:rsidR="0093563D" w:rsidRPr="008F1942" w:rsidRDefault="0093563D" w:rsidP="002D695E">
            <w:pPr>
              <w:pStyle w:val="TableParagraph"/>
              <w:jc w:val="center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>10</w:t>
            </w:r>
          </w:p>
        </w:tc>
      </w:tr>
      <w:tr w:rsidR="0093563D" w:rsidRPr="00DB00A9" w:rsidTr="0093563D">
        <w:trPr>
          <w:trHeight w:val="251"/>
        </w:trPr>
        <w:tc>
          <w:tcPr>
            <w:tcW w:w="540" w:type="dxa"/>
            <w:vMerge/>
          </w:tcPr>
          <w:p w:rsidR="0093563D" w:rsidRPr="00DB00A9" w:rsidRDefault="0093563D" w:rsidP="002D695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93563D" w:rsidRPr="005B6179" w:rsidRDefault="0093563D" w:rsidP="002D695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</w:t>
            </w:r>
          </w:p>
        </w:tc>
        <w:tc>
          <w:tcPr>
            <w:tcW w:w="7290" w:type="dxa"/>
          </w:tcPr>
          <w:p w:rsidR="0093563D" w:rsidRPr="008F1942" w:rsidRDefault="0093563D" w:rsidP="002D695E">
            <w:pPr>
              <w:pStyle w:val="TableParagraph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>Explicate various power electronic topologies in PV system.</w:t>
            </w:r>
          </w:p>
        </w:tc>
        <w:tc>
          <w:tcPr>
            <w:tcW w:w="1080" w:type="dxa"/>
          </w:tcPr>
          <w:p w:rsidR="0093563D" w:rsidRPr="008F1942" w:rsidRDefault="0093563D" w:rsidP="002D695E">
            <w:pPr>
              <w:pStyle w:val="TableParagraph"/>
              <w:jc w:val="center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>CO2</w:t>
            </w:r>
          </w:p>
        </w:tc>
        <w:tc>
          <w:tcPr>
            <w:tcW w:w="1080" w:type="dxa"/>
          </w:tcPr>
          <w:p w:rsidR="0093563D" w:rsidRPr="008F1942" w:rsidRDefault="0093563D" w:rsidP="002D695E">
            <w:pPr>
              <w:pStyle w:val="TableParagraph"/>
              <w:jc w:val="center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>10</w:t>
            </w:r>
          </w:p>
        </w:tc>
      </w:tr>
      <w:tr w:rsidR="0093563D" w:rsidRPr="00DB00A9" w:rsidTr="00A444A2">
        <w:trPr>
          <w:trHeight w:val="224"/>
        </w:trPr>
        <w:tc>
          <w:tcPr>
            <w:tcW w:w="10620" w:type="dxa"/>
            <w:gridSpan w:val="5"/>
          </w:tcPr>
          <w:p w:rsidR="0093563D" w:rsidRDefault="0093563D" w:rsidP="002D695E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444A2" w:rsidRPr="00DB00A9" w:rsidTr="00A444A2">
        <w:trPr>
          <w:trHeight w:val="233"/>
        </w:trPr>
        <w:tc>
          <w:tcPr>
            <w:tcW w:w="540" w:type="dxa"/>
            <w:vMerge w:val="restart"/>
          </w:tcPr>
          <w:p w:rsidR="00A444A2" w:rsidRDefault="00A444A2" w:rsidP="002D695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DB00A9">
              <w:rPr>
                <w:sz w:val="24"/>
                <w:szCs w:val="24"/>
              </w:rPr>
              <w:t>5.</w:t>
            </w:r>
          </w:p>
          <w:p w:rsidR="00A444A2" w:rsidRPr="00A444A2" w:rsidRDefault="00A444A2" w:rsidP="00A444A2"/>
        </w:tc>
        <w:tc>
          <w:tcPr>
            <w:tcW w:w="630" w:type="dxa"/>
          </w:tcPr>
          <w:p w:rsidR="00A444A2" w:rsidRPr="005B6179" w:rsidRDefault="00A444A2" w:rsidP="002D695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5B6179">
              <w:rPr>
                <w:sz w:val="24"/>
                <w:szCs w:val="24"/>
              </w:rPr>
              <w:t>a.</w:t>
            </w:r>
          </w:p>
        </w:tc>
        <w:tc>
          <w:tcPr>
            <w:tcW w:w="7290" w:type="dxa"/>
          </w:tcPr>
          <w:p w:rsidR="00A444A2" w:rsidRPr="008F1942" w:rsidRDefault="00A444A2" w:rsidP="002D695E">
            <w:pPr>
              <w:pStyle w:val="TableParagraph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>Compare VAWT with HAWT.</w:t>
            </w:r>
          </w:p>
        </w:tc>
        <w:tc>
          <w:tcPr>
            <w:tcW w:w="1080" w:type="dxa"/>
          </w:tcPr>
          <w:p w:rsidR="00A444A2" w:rsidRPr="008F1942" w:rsidRDefault="00A444A2" w:rsidP="002D695E">
            <w:pPr>
              <w:pStyle w:val="TableParagraph"/>
              <w:jc w:val="center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>CO3</w:t>
            </w:r>
          </w:p>
        </w:tc>
        <w:tc>
          <w:tcPr>
            <w:tcW w:w="1080" w:type="dxa"/>
          </w:tcPr>
          <w:p w:rsidR="00A444A2" w:rsidRPr="008F1942" w:rsidRDefault="00A444A2" w:rsidP="002D695E">
            <w:pPr>
              <w:pStyle w:val="TableParagraph"/>
              <w:jc w:val="center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>10</w:t>
            </w:r>
          </w:p>
        </w:tc>
      </w:tr>
      <w:tr w:rsidR="00A444A2" w:rsidRPr="00DB00A9" w:rsidTr="00A444A2">
        <w:trPr>
          <w:trHeight w:val="224"/>
        </w:trPr>
        <w:tc>
          <w:tcPr>
            <w:tcW w:w="540" w:type="dxa"/>
            <w:vMerge/>
          </w:tcPr>
          <w:p w:rsidR="00A444A2" w:rsidRPr="00DB00A9" w:rsidRDefault="00A444A2" w:rsidP="002D695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A444A2" w:rsidRPr="005B6179" w:rsidRDefault="00A444A2" w:rsidP="002D695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</w:t>
            </w:r>
          </w:p>
        </w:tc>
        <w:tc>
          <w:tcPr>
            <w:tcW w:w="7290" w:type="dxa"/>
          </w:tcPr>
          <w:p w:rsidR="00A444A2" w:rsidRPr="008F1942" w:rsidRDefault="00A444A2" w:rsidP="002D695E">
            <w:pPr>
              <w:pStyle w:val="TableParagraph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>State blade elementary theory.</w:t>
            </w:r>
          </w:p>
        </w:tc>
        <w:tc>
          <w:tcPr>
            <w:tcW w:w="1080" w:type="dxa"/>
          </w:tcPr>
          <w:p w:rsidR="00A444A2" w:rsidRPr="008F1942" w:rsidRDefault="00A444A2" w:rsidP="002D695E">
            <w:pPr>
              <w:pStyle w:val="TableParagraph"/>
              <w:jc w:val="center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>CO3</w:t>
            </w:r>
          </w:p>
        </w:tc>
        <w:tc>
          <w:tcPr>
            <w:tcW w:w="1080" w:type="dxa"/>
          </w:tcPr>
          <w:p w:rsidR="00A444A2" w:rsidRPr="008F1942" w:rsidRDefault="00A444A2" w:rsidP="002D695E">
            <w:pPr>
              <w:pStyle w:val="TableParagraph"/>
              <w:jc w:val="center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>4</w:t>
            </w:r>
          </w:p>
        </w:tc>
      </w:tr>
      <w:tr w:rsidR="00A444A2" w:rsidRPr="00DB00A9" w:rsidTr="00A444A2">
        <w:trPr>
          <w:trHeight w:val="296"/>
        </w:trPr>
        <w:tc>
          <w:tcPr>
            <w:tcW w:w="540" w:type="dxa"/>
            <w:vMerge/>
          </w:tcPr>
          <w:p w:rsidR="00A444A2" w:rsidRPr="00DB00A9" w:rsidRDefault="00A444A2" w:rsidP="002D695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A444A2" w:rsidRDefault="00A444A2" w:rsidP="002D695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</w:t>
            </w:r>
          </w:p>
        </w:tc>
        <w:tc>
          <w:tcPr>
            <w:tcW w:w="7290" w:type="dxa"/>
          </w:tcPr>
          <w:p w:rsidR="00A444A2" w:rsidRPr="008F1942" w:rsidRDefault="00A444A2" w:rsidP="002D695E">
            <w:pPr>
              <w:pStyle w:val="TableParagraph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 xml:space="preserve">How Betz limit </w:t>
            </w:r>
            <w:r>
              <w:rPr>
                <w:sz w:val="24"/>
                <w:szCs w:val="24"/>
              </w:rPr>
              <w:t xml:space="preserve">is </w:t>
            </w:r>
            <w:r w:rsidRPr="008F1942">
              <w:rPr>
                <w:sz w:val="24"/>
                <w:szCs w:val="24"/>
              </w:rPr>
              <w:t>used for wind power generation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1080" w:type="dxa"/>
          </w:tcPr>
          <w:p w:rsidR="00A444A2" w:rsidRPr="008F1942" w:rsidRDefault="00A444A2" w:rsidP="002D695E">
            <w:pPr>
              <w:pStyle w:val="TableParagraph"/>
              <w:jc w:val="center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>CO3</w:t>
            </w:r>
          </w:p>
        </w:tc>
        <w:tc>
          <w:tcPr>
            <w:tcW w:w="1080" w:type="dxa"/>
          </w:tcPr>
          <w:p w:rsidR="00A444A2" w:rsidRPr="008F1942" w:rsidRDefault="00A444A2" w:rsidP="002D695E">
            <w:pPr>
              <w:pStyle w:val="TableParagraph"/>
              <w:jc w:val="center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>6</w:t>
            </w:r>
          </w:p>
        </w:tc>
      </w:tr>
      <w:tr w:rsidR="00A444A2" w:rsidRPr="00DB00A9" w:rsidTr="00A444A2">
        <w:trPr>
          <w:trHeight w:val="269"/>
        </w:trPr>
        <w:tc>
          <w:tcPr>
            <w:tcW w:w="10620" w:type="dxa"/>
            <w:gridSpan w:val="5"/>
          </w:tcPr>
          <w:p w:rsidR="00A444A2" w:rsidRPr="00290305" w:rsidRDefault="00A444A2" w:rsidP="002D695E">
            <w:pPr>
              <w:pStyle w:val="TableParagraph"/>
              <w:spacing w:line="276" w:lineRule="auto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290305">
              <w:rPr>
                <w:b/>
                <w:sz w:val="24"/>
                <w:szCs w:val="24"/>
              </w:rPr>
              <w:t>(OR)</w:t>
            </w:r>
          </w:p>
        </w:tc>
      </w:tr>
      <w:tr w:rsidR="00A444A2" w:rsidRPr="00DB00A9" w:rsidTr="00A444A2">
        <w:trPr>
          <w:trHeight w:val="314"/>
        </w:trPr>
        <w:tc>
          <w:tcPr>
            <w:tcW w:w="540" w:type="dxa"/>
            <w:vMerge w:val="restart"/>
          </w:tcPr>
          <w:p w:rsidR="00A444A2" w:rsidRPr="00DB00A9" w:rsidRDefault="00A444A2" w:rsidP="002D695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DB00A9">
              <w:rPr>
                <w:sz w:val="24"/>
                <w:szCs w:val="24"/>
              </w:rPr>
              <w:t>6.</w:t>
            </w:r>
          </w:p>
        </w:tc>
        <w:tc>
          <w:tcPr>
            <w:tcW w:w="630" w:type="dxa"/>
          </w:tcPr>
          <w:p w:rsidR="00A444A2" w:rsidRPr="005B6179" w:rsidRDefault="00A444A2" w:rsidP="002D695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5B6179">
              <w:rPr>
                <w:sz w:val="24"/>
                <w:szCs w:val="24"/>
              </w:rPr>
              <w:t>a.</w:t>
            </w:r>
          </w:p>
        </w:tc>
        <w:tc>
          <w:tcPr>
            <w:tcW w:w="7290" w:type="dxa"/>
          </w:tcPr>
          <w:p w:rsidR="00A444A2" w:rsidRPr="008F1942" w:rsidRDefault="00A444A2" w:rsidP="002D695E">
            <w:pPr>
              <w:pStyle w:val="TableParagraph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>Summarize the behavior stand-alone system.</w:t>
            </w:r>
          </w:p>
        </w:tc>
        <w:tc>
          <w:tcPr>
            <w:tcW w:w="1080" w:type="dxa"/>
          </w:tcPr>
          <w:p w:rsidR="00A444A2" w:rsidRPr="008F1942" w:rsidRDefault="00A444A2" w:rsidP="002D695E">
            <w:pPr>
              <w:pStyle w:val="TableParagraph"/>
              <w:jc w:val="center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>CO3</w:t>
            </w:r>
          </w:p>
        </w:tc>
        <w:tc>
          <w:tcPr>
            <w:tcW w:w="1080" w:type="dxa"/>
          </w:tcPr>
          <w:p w:rsidR="00A444A2" w:rsidRPr="008F1942" w:rsidRDefault="00A444A2" w:rsidP="002D695E">
            <w:pPr>
              <w:pStyle w:val="TableParagraph"/>
              <w:jc w:val="center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>8</w:t>
            </w:r>
          </w:p>
        </w:tc>
      </w:tr>
      <w:tr w:rsidR="00A444A2" w:rsidRPr="00DB00A9" w:rsidTr="00A444A2">
        <w:trPr>
          <w:trHeight w:val="251"/>
        </w:trPr>
        <w:tc>
          <w:tcPr>
            <w:tcW w:w="540" w:type="dxa"/>
            <w:vMerge/>
          </w:tcPr>
          <w:p w:rsidR="00A444A2" w:rsidRPr="00DB00A9" w:rsidRDefault="00A444A2" w:rsidP="002D695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A444A2" w:rsidRPr="005B6179" w:rsidRDefault="00A444A2" w:rsidP="002D695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</w:t>
            </w:r>
          </w:p>
        </w:tc>
        <w:tc>
          <w:tcPr>
            <w:tcW w:w="7290" w:type="dxa"/>
          </w:tcPr>
          <w:p w:rsidR="00A444A2" w:rsidRPr="008F1942" w:rsidRDefault="00A444A2" w:rsidP="002D695E">
            <w:pPr>
              <w:pStyle w:val="TableParagraph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>List the problems occurred in grid connected wind system.</w:t>
            </w:r>
          </w:p>
        </w:tc>
        <w:tc>
          <w:tcPr>
            <w:tcW w:w="1080" w:type="dxa"/>
          </w:tcPr>
          <w:p w:rsidR="00A444A2" w:rsidRPr="008F1942" w:rsidRDefault="00A444A2" w:rsidP="002D695E">
            <w:pPr>
              <w:pStyle w:val="TableParagraph"/>
              <w:jc w:val="center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>CO3</w:t>
            </w:r>
          </w:p>
        </w:tc>
        <w:tc>
          <w:tcPr>
            <w:tcW w:w="1080" w:type="dxa"/>
          </w:tcPr>
          <w:p w:rsidR="00A444A2" w:rsidRPr="008F1942" w:rsidRDefault="00A444A2" w:rsidP="002D695E">
            <w:pPr>
              <w:pStyle w:val="TableParagraph"/>
              <w:jc w:val="center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>8</w:t>
            </w:r>
          </w:p>
        </w:tc>
      </w:tr>
      <w:tr w:rsidR="00A444A2" w:rsidRPr="00DB00A9" w:rsidTr="00A444A2">
        <w:trPr>
          <w:trHeight w:val="323"/>
        </w:trPr>
        <w:tc>
          <w:tcPr>
            <w:tcW w:w="540" w:type="dxa"/>
            <w:vMerge/>
          </w:tcPr>
          <w:p w:rsidR="00A444A2" w:rsidRPr="00DB00A9" w:rsidRDefault="00A444A2" w:rsidP="002D695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A444A2" w:rsidRDefault="00A444A2" w:rsidP="002D695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</w:t>
            </w:r>
          </w:p>
        </w:tc>
        <w:tc>
          <w:tcPr>
            <w:tcW w:w="7290" w:type="dxa"/>
          </w:tcPr>
          <w:p w:rsidR="00A444A2" w:rsidRPr="008F1942" w:rsidRDefault="00A444A2" w:rsidP="002D695E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Mention</w:t>
            </w:r>
            <w:r w:rsidRPr="008F1942">
              <w:rPr>
                <w:sz w:val="24"/>
                <w:szCs w:val="24"/>
              </w:rPr>
              <w:t xml:space="preserve"> the benefits and applications of wind power.</w:t>
            </w:r>
          </w:p>
        </w:tc>
        <w:tc>
          <w:tcPr>
            <w:tcW w:w="1080" w:type="dxa"/>
          </w:tcPr>
          <w:p w:rsidR="00A444A2" w:rsidRPr="008F1942" w:rsidRDefault="00A444A2" w:rsidP="002D695E">
            <w:pPr>
              <w:pStyle w:val="TableParagraph"/>
              <w:jc w:val="center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>CO3</w:t>
            </w:r>
          </w:p>
        </w:tc>
        <w:tc>
          <w:tcPr>
            <w:tcW w:w="1080" w:type="dxa"/>
          </w:tcPr>
          <w:p w:rsidR="00A444A2" w:rsidRPr="008F1942" w:rsidRDefault="00A444A2" w:rsidP="002D695E">
            <w:pPr>
              <w:pStyle w:val="TableParagraph"/>
              <w:jc w:val="center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>4</w:t>
            </w:r>
          </w:p>
        </w:tc>
      </w:tr>
      <w:tr w:rsidR="00A444A2" w:rsidRPr="00DB00A9" w:rsidTr="00A444A2">
        <w:trPr>
          <w:trHeight w:val="179"/>
        </w:trPr>
        <w:tc>
          <w:tcPr>
            <w:tcW w:w="10620" w:type="dxa"/>
            <w:gridSpan w:val="5"/>
          </w:tcPr>
          <w:p w:rsidR="00A444A2" w:rsidRDefault="00A444A2" w:rsidP="002D695E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444A2" w:rsidRPr="00DB00A9" w:rsidTr="00A444A2">
        <w:trPr>
          <w:trHeight w:val="116"/>
        </w:trPr>
        <w:tc>
          <w:tcPr>
            <w:tcW w:w="540" w:type="dxa"/>
            <w:vMerge w:val="restart"/>
          </w:tcPr>
          <w:p w:rsidR="00A444A2" w:rsidRPr="00DB00A9" w:rsidRDefault="00A444A2" w:rsidP="002D695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DB00A9">
              <w:rPr>
                <w:sz w:val="24"/>
                <w:szCs w:val="24"/>
              </w:rPr>
              <w:t>7.</w:t>
            </w:r>
          </w:p>
        </w:tc>
        <w:tc>
          <w:tcPr>
            <w:tcW w:w="630" w:type="dxa"/>
          </w:tcPr>
          <w:p w:rsidR="00A444A2" w:rsidRPr="005B6179" w:rsidRDefault="00A444A2" w:rsidP="002D695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5B6179">
              <w:rPr>
                <w:sz w:val="24"/>
                <w:szCs w:val="24"/>
              </w:rPr>
              <w:t>a.</w:t>
            </w:r>
          </w:p>
        </w:tc>
        <w:tc>
          <w:tcPr>
            <w:tcW w:w="7290" w:type="dxa"/>
          </w:tcPr>
          <w:p w:rsidR="00A444A2" w:rsidRPr="008F1942" w:rsidRDefault="00A444A2" w:rsidP="002D695E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Derive the expression for power extraction by the turbine</w:t>
            </w:r>
            <w:r w:rsidRPr="008F1942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A444A2" w:rsidRPr="008F1942" w:rsidRDefault="00A444A2" w:rsidP="002D695E">
            <w:pPr>
              <w:pStyle w:val="TableParagraph"/>
              <w:jc w:val="center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>CO3</w:t>
            </w:r>
          </w:p>
        </w:tc>
        <w:tc>
          <w:tcPr>
            <w:tcW w:w="1080" w:type="dxa"/>
          </w:tcPr>
          <w:p w:rsidR="00A444A2" w:rsidRPr="008F1942" w:rsidRDefault="00A444A2" w:rsidP="002D695E">
            <w:pPr>
              <w:pStyle w:val="TableParagraph"/>
              <w:jc w:val="center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>8</w:t>
            </w:r>
          </w:p>
        </w:tc>
      </w:tr>
      <w:tr w:rsidR="00A444A2" w:rsidRPr="00DB00A9" w:rsidTr="00A444A2">
        <w:trPr>
          <w:trHeight w:val="188"/>
        </w:trPr>
        <w:tc>
          <w:tcPr>
            <w:tcW w:w="540" w:type="dxa"/>
            <w:vMerge/>
          </w:tcPr>
          <w:p w:rsidR="00A444A2" w:rsidRPr="00DB00A9" w:rsidRDefault="00A444A2" w:rsidP="002D695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A444A2" w:rsidRPr="005B6179" w:rsidRDefault="00A444A2" w:rsidP="002D695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</w:t>
            </w:r>
          </w:p>
        </w:tc>
        <w:tc>
          <w:tcPr>
            <w:tcW w:w="7290" w:type="dxa"/>
          </w:tcPr>
          <w:p w:rsidR="00A444A2" w:rsidRPr="008F1942" w:rsidRDefault="00A444A2" w:rsidP="002D695E">
            <w:pPr>
              <w:pStyle w:val="TableParagraph"/>
              <w:jc w:val="both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>Elucidate axial force and torque calculated from linear momentum theory.</w:t>
            </w:r>
          </w:p>
        </w:tc>
        <w:tc>
          <w:tcPr>
            <w:tcW w:w="1080" w:type="dxa"/>
          </w:tcPr>
          <w:p w:rsidR="00A444A2" w:rsidRPr="008F1942" w:rsidRDefault="00A444A2" w:rsidP="002D695E">
            <w:pPr>
              <w:pStyle w:val="TableParagraph"/>
              <w:jc w:val="center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>CO3</w:t>
            </w:r>
          </w:p>
        </w:tc>
        <w:tc>
          <w:tcPr>
            <w:tcW w:w="1080" w:type="dxa"/>
          </w:tcPr>
          <w:p w:rsidR="00A444A2" w:rsidRPr="008F1942" w:rsidRDefault="00A444A2" w:rsidP="002D695E">
            <w:pPr>
              <w:pStyle w:val="TableParagraph"/>
              <w:jc w:val="center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>12</w:t>
            </w:r>
          </w:p>
        </w:tc>
      </w:tr>
      <w:tr w:rsidR="00A444A2" w:rsidRPr="00DB00A9" w:rsidTr="00A444A2">
        <w:trPr>
          <w:trHeight w:val="179"/>
        </w:trPr>
        <w:tc>
          <w:tcPr>
            <w:tcW w:w="10620" w:type="dxa"/>
            <w:gridSpan w:val="5"/>
          </w:tcPr>
          <w:p w:rsidR="00A444A2" w:rsidRPr="00290305" w:rsidRDefault="00A444A2" w:rsidP="002D695E">
            <w:pPr>
              <w:pStyle w:val="TableParagraph"/>
              <w:spacing w:line="276" w:lineRule="auto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290305">
              <w:rPr>
                <w:b/>
                <w:sz w:val="24"/>
                <w:szCs w:val="24"/>
              </w:rPr>
              <w:t>(OR)</w:t>
            </w:r>
          </w:p>
        </w:tc>
      </w:tr>
      <w:tr w:rsidR="00A444A2" w:rsidRPr="00DB00A9" w:rsidTr="00A444A2">
        <w:trPr>
          <w:trHeight w:val="296"/>
        </w:trPr>
        <w:tc>
          <w:tcPr>
            <w:tcW w:w="540" w:type="dxa"/>
            <w:vMerge w:val="restart"/>
          </w:tcPr>
          <w:p w:rsidR="00A444A2" w:rsidRPr="00DB00A9" w:rsidRDefault="00A444A2" w:rsidP="002D695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DB00A9">
              <w:rPr>
                <w:sz w:val="24"/>
                <w:szCs w:val="24"/>
              </w:rPr>
              <w:t>8.</w:t>
            </w:r>
          </w:p>
        </w:tc>
        <w:tc>
          <w:tcPr>
            <w:tcW w:w="630" w:type="dxa"/>
          </w:tcPr>
          <w:p w:rsidR="00A444A2" w:rsidRPr="005B6179" w:rsidRDefault="00A444A2" w:rsidP="002D695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5B6179">
              <w:rPr>
                <w:sz w:val="24"/>
                <w:szCs w:val="24"/>
              </w:rPr>
              <w:t>a.</w:t>
            </w:r>
          </w:p>
        </w:tc>
        <w:tc>
          <w:tcPr>
            <w:tcW w:w="7290" w:type="dxa"/>
          </w:tcPr>
          <w:p w:rsidR="00A444A2" w:rsidRPr="008F1942" w:rsidRDefault="00A444A2" w:rsidP="002D695E">
            <w:pPr>
              <w:pStyle w:val="TableParagraph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 xml:space="preserve">Infer the </w:t>
            </w:r>
            <w:r>
              <w:rPr>
                <w:sz w:val="24"/>
                <w:szCs w:val="24"/>
              </w:rPr>
              <w:t>reasons for</w:t>
            </w:r>
            <w:r w:rsidRPr="008F1942">
              <w:rPr>
                <w:sz w:val="24"/>
                <w:szCs w:val="24"/>
              </w:rPr>
              <w:t xml:space="preserve"> erecting of wind mills in land and offshore.</w:t>
            </w:r>
          </w:p>
        </w:tc>
        <w:tc>
          <w:tcPr>
            <w:tcW w:w="1080" w:type="dxa"/>
          </w:tcPr>
          <w:p w:rsidR="00A444A2" w:rsidRPr="008F1942" w:rsidRDefault="00A444A2" w:rsidP="002D695E">
            <w:pPr>
              <w:pStyle w:val="TableParagraph"/>
              <w:jc w:val="center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>CO3</w:t>
            </w:r>
          </w:p>
        </w:tc>
        <w:tc>
          <w:tcPr>
            <w:tcW w:w="1080" w:type="dxa"/>
          </w:tcPr>
          <w:p w:rsidR="00A444A2" w:rsidRPr="008F1942" w:rsidRDefault="00A444A2" w:rsidP="002D695E">
            <w:pPr>
              <w:pStyle w:val="TableParagraph"/>
              <w:jc w:val="center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>10</w:t>
            </w:r>
          </w:p>
        </w:tc>
      </w:tr>
      <w:tr w:rsidR="00A444A2" w:rsidRPr="00DB00A9" w:rsidTr="00A444A2">
        <w:trPr>
          <w:trHeight w:val="359"/>
        </w:trPr>
        <w:tc>
          <w:tcPr>
            <w:tcW w:w="540" w:type="dxa"/>
            <w:vMerge/>
          </w:tcPr>
          <w:p w:rsidR="00A444A2" w:rsidRPr="00DB00A9" w:rsidRDefault="00A444A2" w:rsidP="002D695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A444A2" w:rsidRPr="005B6179" w:rsidRDefault="00A444A2" w:rsidP="002D695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</w:t>
            </w:r>
          </w:p>
        </w:tc>
        <w:tc>
          <w:tcPr>
            <w:tcW w:w="7290" w:type="dxa"/>
          </w:tcPr>
          <w:p w:rsidR="00A444A2" w:rsidRPr="008F1942" w:rsidRDefault="00A444A2" w:rsidP="002D695E">
            <w:pPr>
              <w:pStyle w:val="TableParagraph"/>
              <w:jc w:val="both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>What are the factors observed from wind tunnel</w:t>
            </w:r>
            <w:r>
              <w:rPr>
                <w:sz w:val="24"/>
                <w:szCs w:val="24"/>
              </w:rPr>
              <w:t xml:space="preserve"> and how it is</w:t>
            </w:r>
            <w:r w:rsidRPr="008F1942">
              <w:rPr>
                <w:sz w:val="24"/>
                <w:szCs w:val="24"/>
              </w:rPr>
              <w:t xml:space="preserve"> used with turbine?</w:t>
            </w:r>
          </w:p>
        </w:tc>
        <w:tc>
          <w:tcPr>
            <w:tcW w:w="1080" w:type="dxa"/>
          </w:tcPr>
          <w:p w:rsidR="00A444A2" w:rsidRPr="008F1942" w:rsidRDefault="00A444A2" w:rsidP="002D695E">
            <w:pPr>
              <w:pStyle w:val="TableParagraph"/>
              <w:jc w:val="center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>CO3</w:t>
            </w:r>
          </w:p>
        </w:tc>
        <w:tc>
          <w:tcPr>
            <w:tcW w:w="1080" w:type="dxa"/>
          </w:tcPr>
          <w:p w:rsidR="00A444A2" w:rsidRPr="008F1942" w:rsidRDefault="00A444A2" w:rsidP="002D695E">
            <w:pPr>
              <w:pStyle w:val="TableParagraph"/>
              <w:jc w:val="center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>10</w:t>
            </w:r>
          </w:p>
        </w:tc>
      </w:tr>
      <w:tr w:rsidR="00A444A2" w:rsidRPr="00DB00A9" w:rsidTr="00A444A2">
        <w:trPr>
          <w:trHeight w:val="323"/>
        </w:trPr>
        <w:tc>
          <w:tcPr>
            <w:tcW w:w="540" w:type="dxa"/>
          </w:tcPr>
          <w:p w:rsidR="00A444A2" w:rsidRDefault="00A444A2" w:rsidP="002D695E">
            <w:pPr>
              <w:pStyle w:val="TableParagraph"/>
              <w:rPr>
                <w:b/>
                <w:sz w:val="24"/>
                <w:u w:val="single"/>
              </w:rPr>
            </w:pPr>
          </w:p>
        </w:tc>
        <w:tc>
          <w:tcPr>
            <w:tcW w:w="630" w:type="dxa"/>
          </w:tcPr>
          <w:p w:rsidR="00A444A2" w:rsidRDefault="00A444A2" w:rsidP="002D695E">
            <w:pPr>
              <w:pStyle w:val="TableParagraph"/>
              <w:rPr>
                <w:b/>
                <w:sz w:val="24"/>
                <w:u w:val="single"/>
              </w:rPr>
            </w:pPr>
          </w:p>
        </w:tc>
        <w:tc>
          <w:tcPr>
            <w:tcW w:w="9450" w:type="dxa"/>
            <w:gridSpan w:val="3"/>
          </w:tcPr>
          <w:p w:rsidR="00A444A2" w:rsidRDefault="00A444A2" w:rsidP="0093563D">
            <w:pPr>
              <w:pStyle w:val="TableParagraph"/>
              <w:spacing w:line="276" w:lineRule="auto"/>
              <w:rPr>
                <w:b/>
                <w:sz w:val="24"/>
                <w:u w:val="single"/>
              </w:rPr>
            </w:pPr>
            <w:r w:rsidRPr="00DB00A9">
              <w:rPr>
                <w:b/>
                <w:sz w:val="24"/>
                <w:u w:val="single"/>
              </w:rPr>
              <w:t>Compulsory:</w:t>
            </w:r>
          </w:p>
          <w:p w:rsidR="00803AA4" w:rsidRPr="00DB00A9" w:rsidRDefault="00803AA4" w:rsidP="0093563D">
            <w:pPr>
              <w:pStyle w:val="TableParagraph"/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A444A2" w:rsidRPr="00DB00A9" w:rsidTr="00A444A2">
        <w:trPr>
          <w:trHeight w:val="269"/>
        </w:trPr>
        <w:tc>
          <w:tcPr>
            <w:tcW w:w="540" w:type="dxa"/>
            <w:vMerge w:val="restart"/>
          </w:tcPr>
          <w:p w:rsidR="00A444A2" w:rsidRDefault="00A444A2" w:rsidP="002D695E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A444A2" w:rsidRPr="00DB00A9" w:rsidRDefault="00A444A2" w:rsidP="002D695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630" w:type="dxa"/>
          </w:tcPr>
          <w:p w:rsidR="00A444A2" w:rsidRPr="005B6179" w:rsidRDefault="00A444A2" w:rsidP="002D695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5B6179">
              <w:rPr>
                <w:sz w:val="24"/>
                <w:szCs w:val="24"/>
              </w:rPr>
              <w:t>a.</w:t>
            </w:r>
          </w:p>
        </w:tc>
        <w:tc>
          <w:tcPr>
            <w:tcW w:w="7290" w:type="dxa"/>
          </w:tcPr>
          <w:p w:rsidR="00A444A2" w:rsidRPr="008F1942" w:rsidRDefault="00A444A2" w:rsidP="002D695E">
            <w:pPr>
              <w:pStyle w:val="TableParagrap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Illustrate </w:t>
            </w:r>
            <w:r w:rsidRPr="008F1942">
              <w:rPr>
                <w:sz w:val="24"/>
                <w:szCs w:val="24"/>
              </w:rPr>
              <w:t>any one hybrid system</w:t>
            </w:r>
            <w:r>
              <w:rPr>
                <w:sz w:val="24"/>
                <w:szCs w:val="24"/>
              </w:rPr>
              <w:t xml:space="preserve"> in detail with </w:t>
            </w:r>
            <w:r w:rsidRPr="008F1942">
              <w:rPr>
                <w:sz w:val="24"/>
                <w:szCs w:val="24"/>
              </w:rPr>
              <w:t>case study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A444A2" w:rsidRPr="008F1942" w:rsidRDefault="00A444A2" w:rsidP="002D695E">
            <w:pPr>
              <w:pStyle w:val="TableParagraph"/>
              <w:jc w:val="center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>CO3</w:t>
            </w:r>
          </w:p>
        </w:tc>
        <w:tc>
          <w:tcPr>
            <w:tcW w:w="1080" w:type="dxa"/>
          </w:tcPr>
          <w:p w:rsidR="00A444A2" w:rsidRPr="008F1942" w:rsidRDefault="00A444A2" w:rsidP="002D695E">
            <w:pPr>
              <w:pStyle w:val="TableParagraph"/>
              <w:jc w:val="center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>10</w:t>
            </w:r>
          </w:p>
        </w:tc>
      </w:tr>
      <w:tr w:rsidR="00A444A2" w:rsidRPr="00DB00A9" w:rsidTr="00A444A2">
        <w:trPr>
          <w:trHeight w:val="161"/>
        </w:trPr>
        <w:tc>
          <w:tcPr>
            <w:tcW w:w="540" w:type="dxa"/>
            <w:vMerge/>
          </w:tcPr>
          <w:p w:rsidR="00A444A2" w:rsidRPr="00DB00A9" w:rsidRDefault="00A444A2" w:rsidP="002D695E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A444A2" w:rsidRPr="005B6179" w:rsidRDefault="00A444A2" w:rsidP="002D695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</w:t>
            </w:r>
          </w:p>
        </w:tc>
        <w:tc>
          <w:tcPr>
            <w:tcW w:w="7290" w:type="dxa"/>
          </w:tcPr>
          <w:p w:rsidR="00A444A2" w:rsidRPr="008F1942" w:rsidRDefault="00A444A2" w:rsidP="002D695E">
            <w:pPr>
              <w:pStyle w:val="TableParagraph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>Discuss the characteristics of the wind.</w:t>
            </w:r>
          </w:p>
        </w:tc>
        <w:tc>
          <w:tcPr>
            <w:tcW w:w="1080" w:type="dxa"/>
          </w:tcPr>
          <w:p w:rsidR="00A444A2" w:rsidRPr="008F1942" w:rsidRDefault="00A444A2" w:rsidP="002D695E">
            <w:pPr>
              <w:pStyle w:val="TableParagraph"/>
              <w:jc w:val="center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>CO3</w:t>
            </w:r>
          </w:p>
        </w:tc>
        <w:tc>
          <w:tcPr>
            <w:tcW w:w="1080" w:type="dxa"/>
          </w:tcPr>
          <w:p w:rsidR="00A444A2" w:rsidRPr="008F1942" w:rsidRDefault="00A444A2" w:rsidP="002D695E">
            <w:pPr>
              <w:pStyle w:val="TableParagraph"/>
              <w:jc w:val="center"/>
              <w:rPr>
                <w:sz w:val="24"/>
                <w:szCs w:val="24"/>
              </w:rPr>
            </w:pPr>
            <w:r w:rsidRPr="008F1942">
              <w:rPr>
                <w:sz w:val="24"/>
                <w:szCs w:val="24"/>
              </w:rPr>
              <w:t>10</w:t>
            </w:r>
          </w:p>
        </w:tc>
      </w:tr>
    </w:tbl>
    <w:p w:rsidR="001A6B8F" w:rsidRDefault="001A6B8F" w:rsidP="0093563D">
      <w:bookmarkStart w:id="0" w:name="_GoBack"/>
      <w:bookmarkEnd w:id="0"/>
    </w:p>
    <w:sectPr w:rsidR="001A6B8F" w:rsidSect="00EB1734">
      <w:pgSz w:w="11910" w:h="16840" w:code="9"/>
      <w:pgMar w:top="576" w:right="576" w:bottom="576" w:left="8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93563D"/>
    <w:rsid w:val="001A6B8F"/>
    <w:rsid w:val="00803AA4"/>
    <w:rsid w:val="0093563D"/>
    <w:rsid w:val="00A44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9356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93563D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93563D"/>
    <w:rPr>
      <w:rFonts w:ascii="Times New Roman" w:eastAsia="Times New Roman" w:hAnsi="Times New Roman" w:cs="Times New Roman"/>
      <w:sz w:val="24"/>
      <w:szCs w:val="24"/>
      <w:lang w:bidi="en-US"/>
    </w:rPr>
  </w:style>
  <w:style w:type="paragraph" w:customStyle="1" w:styleId="TableParagraph">
    <w:name w:val="Table Paragraph"/>
    <w:basedOn w:val="Normal"/>
    <w:uiPriority w:val="1"/>
    <w:qFormat/>
    <w:rsid w:val="0093563D"/>
  </w:style>
  <w:style w:type="paragraph" w:styleId="Title">
    <w:name w:val="Title"/>
    <w:basedOn w:val="Normal"/>
    <w:link w:val="TitleChar"/>
    <w:qFormat/>
    <w:rsid w:val="0093563D"/>
    <w:pPr>
      <w:widowControl/>
      <w:autoSpaceDE/>
      <w:autoSpaceDN/>
      <w:jc w:val="center"/>
    </w:pPr>
    <w:rPr>
      <w:sz w:val="24"/>
      <w:szCs w:val="20"/>
      <w:lang w:bidi="ar-SA"/>
    </w:rPr>
  </w:style>
  <w:style w:type="character" w:customStyle="1" w:styleId="TitleChar">
    <w:name w:val="Title Char"/>
    <w:basedOn w:val="DefaultParagraphFont"/>
    <w:link w:val="Title"/>
    <w:rsid w:val="0093563D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56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63D"/>
    <w:rPr>
      <w:rFonts w:ascii="Tahoma" w:eastAsia="Times New Roman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248</Words>
  <Characters>1418</Characters>
  <Application>Microsoft Office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staff</cp:lastModifiedBy>
  <cp:revision>3</cp:revision>
  <dcterms:created xsi:type="dcterms:W3CDTF">2019-11-29T09:53:00Z</dcterms:created>
  <dcterms:modified xsi:type="dcterms:W3CDTF">2019-11-29T10:01:00Z</dcterms:modified>
</cp:coreProperties>
</file>