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E5A92" w:rsidRDefault="005D0F4A" w:rsidP="00735462">
      <w:pPr>
        <w:jc w:val="right"/>
        <w:rPr>
          <w:bCs/>
        </w:rPr>
      </w:pPr>
      <w:r w:rsidRPr="00BE5A92">
        <w:rPr>
          <w:bCs/>
        </w:rPr>
        <w:t>Reg.</w:t>
      </w:r>
      <w:r w:rsidR="00BE5A92">
        <w:rPr>
          <w:bCs/>
        </w:rPr>
        <w:t xml:space="preserve"> </w:t>
      </w:r>
      <w:r w:rsidRPr="00BE5A92">
        <w:rPr>
          <w:bCs/>
        </w:rPr>
        <w:t>No. ____________</w:t>
      </w:r>
    </w:p>
    <w:p w:rsidR="00F266A7" w:rsidRDefault="00E7019C" w:rsidP="00BE5A92">
      <w:pPr>
        <w:pStyle w:val="Title"/>
        <w:rPr>
          <w:b/>
          <w:szCs w:val="24"/>
        </w:rPr>
      </w:pPr>
      <w:r>
        <w:rPr>
          <w:b/>
          <w:noProof/>
          <w:szCs w:val="24"/>
          <w:lang w:val="en-US" w:eastAsia="en-US"/>
        </w:rPr>
        <w:drawing>
          <wp:inline distT="0" distB="0" distL="0" distR="0">
            <wp:extent cx="2047875" cy="666750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F50F7">
        <w:rPr>
          <w:b/>
          <w:sz w:val="28"/>
          <w:szCs w:val="28"/>
        </w:rPr>
        <w:t>Nov</w:t>
      </w:r>
      <w:r w:rsidR="007354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735462">
        <w:rPr>
          <w:b/>
          <w:sz w:val="28"/>
          <w:szCs w:val="28"/>
        </w:rPr>
        <w:t xml:space="preserve"> </w:t>
      </w:r>
      <w:r w:rsidR="008F50F7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735462">
        <w:rPr>
          <w:b/>
          <w:sz w:val="28"/>
          <w:szCs w:val="28"/>
        </w:rPr>
        <w:t>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7B3A9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7B3A9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7B3A9B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5527A4" w:rsidRPr="007B3A9B" w:rsidRDefault="005527A4" w:rsidP="00400FCD">
            <w:pPr>
              <w:pStyle w:val="Title"/>
              <w:jc w:val="left"/>
              <w:rPr>
                <w:b/>
                <w:color w:val="FF0000"/>
                <w:lang w:val="en-US" w:eastAsia="en-US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7B3A9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B3A9B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735462" w:rsidRDefault="00ED3A18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35462">
              <w:rPr>
                <w:b/>
                <w:lang w:val="en-US" w:eastAsia="en-US"/>
              </w:rPr>
              <w:t>14EE2025</w:t>
            </w:r>
          </w:p>
        </w:tc>
        <w:tc>
          <w:tcPr>
            <w:tcW w:w="1800" w:type="dxa"/>
          </w:tcPr>
          <w:p w:rsidR="005527A4" w:rsidRPr="007B3A9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B3A9B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890" w:type="dxa"/>
          </w:tcPr>
          <w:p w:rsidR="005527A4" w:rsidRPr="007B3A9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B3A9B">
              <w:rPr>
                <w:b/>
                <w:lang w:val="en-US" w:eastAsia="en-US"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7B3A9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B3A9B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735462" w:rsidRDefault="00735462" w:rsidP="00A423CA">
            <w:pPr>
              <w:pStyle w:val="Title"/>
              <w:jc w:val="left"/>
              <w:rPr>
                <w:b/>
                <w:lang w:val="en-US" w:eastAsia="en-US"/>
              </w:rPr>
            </w:pPr>
            <w:r w:rsidRPr="00735462">
              <w:rPr>
                <w:b/>
                <w:lang w:val="en-US" w:eastAsia="en-US"/>
              </w:rPr>
              <w:t>FUNDAMENTALS OF ELECTRICAL</w:t>
            </w:r>
            <w:r w:rsidR="00A423CA">
              <w:rPr>
                <w:b/>
                <w:lang w:val="en-US" w:eastAsia="en-US"/>
              </w:rPr>
              <w:t xml:space="preserve"> </w:t>
            </w:r>
            <w:r w:rsidRPr="00735462">
              <w:rPr>
                <w:b/>
                <w:lang w:val="en-US" w:eastAsia="en-US"/>
              </w:rPr>
              <w:t>SAFETY</w:t>
            </w:r>
          </w:p>
        </w:tc>
        <w:tc>
          <w:tcPr>
            <w:tcW w:w="1800" w:type="dxa"/>
          </w:tcPr>
          <w:p w:rsidR="005527A4" w:rsidRPr="007B3A9B" w:rsidRDefault="005527A4" w:rsidP="00735462">
            <w:pPr>
              <w:pStyle w:val="Title"/>
              <w:jc w:val="left"/>
              <w:rPr>
                <w:b/>
                <w:lang w:val="en-US" w:eastAsia="en-US"/>
              </w:rPr>
            </w:pPr>
            <w:r w:rsidRPr="007B3A9B">
              <w:rPr>
                <w:b/>
                <w:lang w:val="en-US" w:eastAsia="en-US"/>
              </w:rPr>
              <w:t xml:space="preserve">Max. </w:t>
            </w:r>
            <w:r w:rsidR="00735462">
              <w:rPr>
                <w:b/>
                <w:lang w:val="en-US" w:eastAsia="en-US"/>
              </w:rPr>
              <w:t>M</w:t>
            </w:r>
            <w:r w:rsidRPr="007B3A9B">
              <w:rPr>
                <w:b/>
                <w:lang w:val="en-US" w:eastAsia="en-US"/>
              </w:rPr>
              <w:t>arks :</w:t>
            </w:r>
          </w:p>
        </w:tc>
        <w:tc>
          <w:tcPr>
            <w:tcW w:w="1890" w:type="dxa"/>
          </w:tcPr>
          <w:p w:rsidR="005527A4" w:rsidRPr="007B3A9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B3A9B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051F7C" w:rsidP="005527A4">
      <w:pPr>
        <w:pStyle w:val="Title"/>
        <w:jc w:val="left"/>
        <w:rPr>
          <w:b/>
        </w:rPr>
      </w:pPr>
      <w:r>
        <w:rPr>
          <w:noProof/>
        </w:rPr>
        <w:pict>
          <v:line id="Line 15" o:spid="_x0000_s1026" style="position:absolute;z-index:251657728;visibility:visible;mso-position-horizontal-relative:text;mso-position-vertical-relative:text" from="-1.5pt,11.2pt" to="511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BE5A92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00"/>
        <w:gridCol w:w="1170"/>
        <w:gridCol w:w="810"/>
      </w:tblGrid>
      <w:tr w:rsidR="005D0F4A" w:rsidRPr="00BE5A92" w:rsidTr="00BE5A92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BE5A92" w:rsidRDefault="005D0F4A" w:rsidP="00875196">
            <w:pPr>
              <w:jc w:val="center"/>
              <w:rPr>
                <w:b/>
              </w:rPr>
            </w:pPr>
            <w:r w:rsidRPr="00BE5A9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BE5A92" w:rsidRDefault="005D0F4A" w:rsidP="00875196">
            <w:pPr>
              <w:jc w:val="center"/>
              <w:rPr>
                <w:b/>
              </w:rPr>
            </w:pPr>
            <w:r w:rsidRPr="00BE5A92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BE5A92" w:rsidRDefault="005D0F4A" w:rsidP="00875196">
            <w:pPr>
              <w:jc w:val="center"/>
              <w:rPr>
                <w:b/>
              </w:rPr>
            </w:pPr>
            <w:r w:rsidRPr="00BE5A9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E5A92" w:rsidRDefault="005D0F4A" w:rsidP="00875196">
            <w:pPr>
              <w:jc w:val="center"/>
              <w:rPr>
                <w:b/>
              </w:rPr>
            </w:pPr>
            <w:r w:rsidRPr="00BE5A92">
              <w:rPr>
                <w:b/>
              </w:rPr>
              <w:t xml:space="preserve">Course </w:t>
            </w:r>
          </w:p>
          <w:p w:rsidR="005D0F4A" w:rsidRPr="00BE5A92" w:rsidRDefault="005D0F4A" w:rsidP="00875196">
            <w:pPr>
              <w:jc w:val="center"/>
              <w:rPr>
                <w:b/>
              </w:rPr>
            </w:pPr>
            <w:r w:rsidRPr="00BE5A92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BE5A92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BE5A92">
              <w:rPr>
                <w:b/>
              </w:rPr>
              <w:t>Marks</w:t>
            </w:r>
          </w:p>
        </w:tc>
      </w:tr>
      <w:tr w:rsidR="005D0F4A" w:rsidRPr="00BE5A92" w:rsidTr="00BE5A92">
        <w:trPr>
          <w:trHeight w:val="341"/>
        </w:trPr>
        <w:tc>
          <w:tcPr>
            <w:tcW w:w="648" w:type="dxa"/>
            <w:vMerge w:val="restart"/>
            <w:shd w:val="clear" w:color="auto" w:fill="auto"/>
          </w:tcPr>
          <w:p w:rsidR="005D0F4A" w:rsidRPr="00BE5A92" w:rsidRDefault="005D0F4A" w:rsidP="00875196">
            <w:pPr>
              <w:jc w:val="center"/>
            </w:pPr>
            <w:r w:rsidRPr="00BE5A92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BE5A92" w:rsidRDefault="005D0F4A" w:rsidP="00875196">
            <w:pPr>
              <w:jc w:val="center"/>
            </w:pPr>
            <w:r w:rsidRPr="00BE5A92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BE5A92" w:rsidRDefault="00C77D5A" w:rsidP="00F15E2E">
            <w:pPr>
              <w:jc w:val="both"/>
            </w:pPr>
            <w:r>
              <w:t>Describe the m</w:t>
            </w:r>
            <w:r w:rsidR="00ED3A18" w:rsidRPr="00BE5A92">
              <w:t>isconceptions in Hazardous areas</w:t>
            </w:r>
            <w:r w:rsidR="00E15240" w:rsidRPr="00BE5A9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E5A92" w:rsidRDefault="00141FB8" w:rsidP="00875196">
            <w:pPr>
              <w:jc w:val="center"/>
            </w:pPr>
            <w:r w:rsidRPr="00BE5A92">
              <w:t>CO</w:t>
            </w:r>
            <w:r w:rsidR="00ED3A18" w:rsidRPr="00BE5A92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BE5A92" w:rsidRDefault="00ED3A18" w:rsidP="005814FF">
            <w:pPr>
              <w:ind w:left="542" w:right="-90" w:hanging="542"/>
              <w:jc w:val="center"/>
            </w:pPr>
            <w:r w:rsidRPr="00BE5A92">
              <w:t>10</w:t>
            </w:r>
          </w:p>
        </w:tc>
      </w:tr>
      <w:tr w:rsidR="005D0F4A" w:rsidRPr="00BE5A92" w:rsidTr="00BE5A92">
        <w:trPr>
          <w:trHeight w:val="359"/>
        </w:trPr>
        <w:tc>
          <w:tcPr>
            <w:tcW w:w="648" w:type="dxa"/>
            <w:vMerge/>
            <w:shd w:val="clear" w:color="auto" w:fill="auto"/>
          </w:tcPr>
          <w:p w:rsidR="005D0F4A" w:rsidRPr="00BE5A92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E5A92" w:rsidRDefault="005D0F4A" w:rsidP="00875196">
            <w:pPr>
              <w:jc w:val="center"/>
            </w:pPr>
            <w:r w:rsidRPr="00BE5A92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BE5A92" w:rsidRDefault="00ED3A18" w:rsidP="00C77D5A">
            <w:pPr>
              <w:jc w:val="both"/>
            </w:pPr>
            <w:r w:rsidRPr="00BE5A92">
              <w:t xml:space="preserve">Briefly discuss </w:t>
            </w:r>
            <w:r w:rsidR="00C77D5A">
              <w:t xml:space="preserve">the </w:t>
            </w:r>
            <w:r w:rsidRPr="00BE5A92">
              <w:t xml:space="preserve">Injury prevention </w:t>
            </w:r>
            <w:r w:rsidR="00C77D5A">
              <w:t>t</w:t>
            </w:r>
            <w:r w:rsidRPr="00BE5A92">
              <w:t>echniques</w:t>
            </w:r>
            <w:r w:rsidR="00E15240" w:rsidRPr="00BE5A9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E5A92" w:rsidRDefault="00141FB8" w:rsidP="00875196">
            <w:pPr>
              <w:jc w:val="center"/>
            </w:pPr>
            <w:r w:rsidRPr="00BE5A92">
              <w:t>CO</w:t>
            </w:r>
            <w:r w:rsidR="00ED3A18" w:rsidRPr="00BE5A92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BE5A92" w:rsidRDefault="00ED3A18" w:rsidP="005814FF">
            <w:pPr>
              <w:ind w:left="542" w:right="-90" w:hanging="542"/>
              <w:jc w:val="center"/>
            </w:pPr>
            <w:r w:rsidRPr="00BE5A92">
              <w:t>10</w:t>
            </w:r>
          </w:p>
        </w:tc>
      </w:tr>
      <w:tr w:rsidR="00DE0497" w:rsidRPr="00BE5A92" w:rsidTr="00BE5A92">
        <w:trPr>
          <w:trHeight w:val="251"/>
        </w:trPr>
        <w:tc>
          <w:tcPr>
            <w:tcW w:w="10548" w:type="dxa"/>
            <w:gridSpan w:val="5"/>
            <w:shd w:val="clear" w:color="auto" w:fill="auto"/>
          </w:tcPr>
          <w:p w:rsidR="00DE0497" w:rsidRPr="00BE5A92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BE5A92">
              <w:rPr>
                <w:b/>
              </w:rPr>
              <w:t>(OR)</w:t>
            </w:r>
          </w:p>
        </w:tc>
      </w:tr>
      <w:tr w:rsidR="005D0F4A" w:rsidRPr="00BE5A92" w:rsidTr="00BE5A92">
        <w:trPr>
          <w:trHeight w:val="359"/>
        </w:trPr>
        <w:tc>
          <w:tcPr>
            <w:tcW w:w="648" w:type="dxa"/>
            <w:vMerge w:val="restart"/>
            <w:shd w:val="clear" w:color="auto" w:fill="auto"/>
          </w:tcPr>
          <w:p w:rsidR="005D0F4A" w:rsidRPr="00BE5A92" w:rsidRDefault="005D0F4A" w:rsidP="00875196">
            <w:pPr>
              <w:jc w:val="center"/>
            </w:pPr>
            <w:r w:rsidRPr="00BE5A92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BE5A92" w:rsidRDefault="005D0F4A" w:rsidP="00875196">
            <w:pPr>
              <w:jc w:val="center"/>
            </w:pPr>
            <w:r w:rsidRPr="00BE5A92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BE5A92" w:rsidRDefault="00ED3A18" w:rsidP="00C77D5A">
            <w:pPr>
              <w:jc w:val="both"/>
            </w:pPr>
            <w:r w:rsidRPr="00BE5A92">
              <w:t xml:space="preserve">Explain </w:t>
            </w:r>
            <w:r w:rsidR="00C77D5A">
              <w:t xml:space="preserve">in detail the </w:t>
            </w:r>
            <w:r w:rsidRPr="00BE5A92">
              <w:t>central commission</w:t>
            </w:r>
            <w:r w:rsidR="00E15240" w:rsidRPr="00BE5A9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E5A92" w:rsidRDefault="00141FB8" w:rsidP="00875196">
            <w:pPr>
              <w:jc w:val="center"/>
            </w:pPr>
            <w:r w:rsidRPr="00BE5A92">
              <w:t>CO</w:t>
            </w:r>
            <w:r w:rsidR="00ED3A18" w:rsidRPr="00BE5A92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BE5A92" w:rsidRDefault="00ED3A18" w:rsidP="005814FF">
            <w:pPr>
              <w:ind w:left="542" w:right="-90" w:hanging="542"/>
              <w:jc w:val="center"/>
            </w:pPr>
            <w:r w:rsidRPr="00BE5A92">
              <w:t>10</w:t>
            </w:r>
          </w:p>
        </w:tc>
      </w:tr>
      <w:tr w:rsidR="005D0F4A" w:rsidRPr="00BE5A92" w:rsidTr="005C6C35">
        <w:trPr>
          <w:trHeight w:val="323"/>
        </w:trPr>
        <w:tc>
          <w:tcPr>
            <w:tcW w:w="648" w:type="dxa"/>
            <w:vMerge/>
            <w:shd w:val="clear" w:color="auto" w:fill="auto"/>
          </w:tcPr>
          <w:p w:rsidR="005D0F4A" w:rsidRPr="00BE5A92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E5A92" w:rsidRDefault="005D0F4A" w:rsidP="00875196">
            <w:pPr>
              <w:jc w:val="center"/>
            </w:pPr>
            <w:r w:rsidRPr="00BE5A92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BE5A92" w:rsidRDefault="00ED3A18" w:rsidP="00F15E2E">
            <w:pPr>
              <w:jc w:val="both"/>
            </w:pPr>
            <w:r w:rsidRPr="00BE5A92">
              <w:t>Mention the importance and duties of Electricity Board</w:t>
            </w:r>
            <w:r w:rsidR="00E15240" w:rsidRPr="00BE5A9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E5A92" w:rsidRDefault="00141FB8" w:rsidP="00875196">
            <w:pPr>
              <w:jc w:val="center"/>
            </w:pPr>
            <w:r w:rsidRPr="00BE5A92">
              <w:t>CO</w:t>
            </w:r>
            <w:r w:rsidR="00ED3A18" w:rsidRPr="00BE5A92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BE5A92" w:rsidRDefault="00ED3A18" w:rsidP="005814FF">
            <w:pPr>
              <w:ind w:left="542" w:right="-90" w:hanging="542"/>
              <w:jc w:val="center"/>
            </w:pPr>
            <w:r w:rsidRPr="00BE5A92">
              <w:t>10</w:t>
            </w:r>
          </w:p>
        </w:tc>
      </w:tr>
      <w:tr w:rsidR="00BE5A92" w:rsidRPr="00BE5A92" w:rsidTr="00BE5A92">
        <w:trPr>
          <w:trHeight w:val="269"/>
        </w:trPr>
        <w:tc>
          <w:tcPr>
            <w:tcW w:w="648" w:type="dxa"/>
            <w:shd w:val="clear" w:color="auto" w:fill="auto"/>
          </w:tcPr>
          <w:p w:rsidR="00BE5A92" w:rsidRPr="00BE5A92" w:rsidRDefault="00BE5A9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E5A92" w:rsidRPr="00BE5A92" w:rsidRDefault="00BE5A92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BE5A92" w:rsidRPr="00BE5A92" w:rsidRDefault="00BE5A92" w:rsidP="00F15E2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E5A92" w:rsidRPr="00BE5A92" w:rsidRDefault="00BE5A9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E5A92" w:rsidRPr="00BE5A92" w:rsidRDefault="00BE5A92" w:rsidP="005814FF">
            <w:pPr>
              <w:ind w:left="542" w:right="-90" w:hanging="542"/>
              <w:jc w:val="center"/>
            </w:pPr>
          </w:p>
        </w:tc>
      </w:tr>
      <w:tr w:rsidR="005D0F4A" w:rsidRPr="00BE5A92" w:rsidTr="005C6C35">
        <w:trPr>
          <w:trHeight w:val="341"/>
        </w:trPr>
        <w:tc>
          <w:tcPr>
            <w:tcW w:w="648" w:type="dxa"/>
            <w:shd w:val="clear" w:color="auto" w:fill="auto"/>
          </w:tcPr>
          <w:p w:rsidR="005D0F4A" w:rsidRPr="00BE5A92" w:rsidRDefault="005D0F4A" w:rsidP="00875196">
            <w:pPr>
              <w:jc w:val="center"/>
            </w:pPr>
            <w:r w:rsidRPr="00BE5A92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BE5A92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BE5A92" w:rsidRDefault="00ED3A18" w:rsidP="00F15E2E">
            <w:pPr>
              <w:jc w:val="both"/>
            </w:pPr>
            <w:r w:rsidRPr="00BE5A92">
              <w:t>Explain the EMI</w:t>
            </w:r>
            <w:r w:rsidR="00526F34">
              <w:t xml:space="preserve"> </w:t>
            </w:r>
            <w:r w:rsidRPr="00BE5A92">
              <w:t>/</w:t>
            </w:r>
            <w:r w:rsidR="00526F34">
              <w:t xml:space="preserve"> </w:t>
            </w:r>
            <w:r w:rsidRPr="00BE5A92">
              <w:t>EMC hazards with neat diagram</w:t>
            </w:r>
            <w:r w:rsidR="00E15240" w:rsidRPr="00BE5A9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E5A92" w:rsidRDefault="00141FB8" w:rsidP="00875196">
            <w:pPr>
              <w:jc w:val="center"/>
            </w:pPr>
            <w:r w:rsidRPr="00BE5A92">
              <w:t>CO</w:t>
            </w:r>
            <w:r w:rsidR="00ED3A18" w:rsidRPr="00BE5A92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BE5A92" w:rsidRDefault="0055716F" w:rsidP="005814FF">
            <w:pPr>
              <w:ind w:left="542" w:right="-90" w:hanging="542"/>
              <w:jc w:val="center"/>
            </w:pPr>
            <w:r w:rsidRPr="00BE5A92">
              <w:t>2</w:t>
            </w:r>
            <w:r w:rsidR="00ED3A18" w:rsidRPr="00BE5A92">
              <w:t>0</w:t>
            </w:r>
          </w:p>
        </w:tc>
      </w:tr>
      <w:tr w:rsidR="00DE0497" w:rsidRPr="00BE5A92" w:rsidTr="00BE5A92">
        <w:trPr>
          <w:trHeight w:val="314"/>
        </w:trPr>
        <w:tc>
          <w:tcPr>
            <w:tcW w:w="10548" w:type="dxa"/>
            <w:gridSpan w:val="5"/>
            <w:shd w:val="clear" w:color="auto" w:fill="auto"/>
          </w:tcPr>
          <w:p w:rsidR="00DE0497" w:rsidRPr="00BE5A92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BE5A92">
              <w:rPr>
                <w:b/>
              </w:rPr>
              <w:t>(OR)</w:t>
            </w:r>
          </w:p>
        </w:tc>
      </w:tr>
      <w:tr w:rsidR="0055716F" w:rsidRPr="00BE5A92" w:rsidTr="00BE5A92">
        <w:trPr>
          <w:trHeight w:val="638"/>
        </w:trPr>
        <w:tc>
          <w:tcPr>
            <w:tcW w:w="648" w:type="dxa"/>
            <w:shd w:val="clear" w:color="auto" w:fill="auto"/>
          </w:tcPr>
          <w:p w:rsidR="0055716F" w:rsidRPr="00BE5A92" w:rsidRDefault="0055716F" w:rsidP="00875196">
            <w:pPr>
              <w:jc w:val="center"/>
            </w:pPr>
            <w:r w:rsidRPr="00BE5A92">
              <w:t>4.</w:t>
            </w:r>
          </w:p>
        </w:tc>
        <w:tc>
          <w:tcPr>
            <w:tcW w:w="720" w:type="dxa"/>
            <w:shd w:val="clear" w:color="auto" w:fill="auto"/>
          </w:tcPr>
          <w:p w:rsidR="0055716F" w:rsidRPr="00BE5A92" w:rsidRDefault="0055716F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5716F" w:rsidRPr="00BE5A92" w:rsidRDefault="0055716F" w:rsidP="00C77D5A">
            <w:pPr>
              <w:jc w:val="both"/>
            </w:pPr>
            <w:r w:rsidRPr="00BE5A92">
              <w:t xml:space="preserve">Discuss </w:t>
            </w:r>
            <w:r w:rsidR="00C77D5A">
              <w:t>on</w:t>
            </w:r>
            <w:r w:rsidRPr="00BE5A92">
              <w:t xml:space="preserve"> Cardiopulmonary resuscitation (CPR) procedure to support and maintain breathing and circulation for an adult</w:t>
            </w:r>
            <w:r w:rsidR="00E15240" w:rsidRPr="00BE5A92">
              <w:t>.</w:t>
            </w:r>
          </w:p>
        </w:tc>
        <w:tc>
          <w:tcPr>
            <w:tcW w:w="1170" w:type="dxa"/>
            <w:shd w:val="clear" w:color="auto" w:fill="auto"/>
          </w:tcPr>
          <w:p w:rsidR="0055716F" w:rsidRPr="00BE5A92" w:rsidRDefault="00141FB8" w:rsidP="00051F7C">
            <w:pPr>
              <w:jc w:val="center"/>
            </w:pPr>
            <w:r w:rsidRPr="00BE5A92">
              <w:t>CO</w:t>
            </w:r>
            <w:r w:rsidR="0055716F" w:rsidRPr="00BE5A92">
              <w:t>1</w:t>
            </w:r>
          </w:p>
        </w:tc>
        <w:tc>
          <w:tcPr>
            <w:tcW w:w="810" w:type="dxa"/>
            <w:shd w:val="clear" w:color="auto" w:fill="auto"/>
          </w:tcPr>
          <w:p w:rsidR="0055716F" w:rsidRPr="00BE5A92" w:rsidRDefault="0055716F" w:rsidP="00051F7C">
            <w:pPr>
              <w:ind w:left="542" w:right="-90" w:hanging="542"/>
              <w:jc w:val="center"/>
            </w:pPr>
            <w:r w:rsidRPr="00BE5A92">
              <w:t>20</w:t>
            </w:r>
          </w:p>
        </w:tc>
      </w:tr>
      <w:tr w:rsidR="00BE5A92" w:rsidRPr="00BE5A92" w:rsidTr="00BE5A92">
        <w:trPr>
          <w:trHeight w:val="323"/>
        </w:trPr>
        <w:tc>
          <w:tcPr>
            <w:tcW w:w="648" w:type="dxa"/>
            <w:shd w:val="clear" w:color="auto" w:fill="auto"/>
          </w:tcPr>
          <w:p w:rsidR="00BE5A92" w:rsidRPr="00BE5A92" w:rsidRDefault="00BE5A92" w:rsidP="00BE5A92">
            <w:pPr>
              <w:pStyle w:val="NoSpacing"/>
            </w:pPr>
          </w:p>
        </w:tc>
        <w:tc>
          <w:tcPr>
            <w:tcW w:w="720" w:type="dxa"/>
            <w:shd w:val="clear" w:color="auto" w:fill="auto"/>
          </w:tcPr>
          <w:p w:rsidR="00BE5A92" w:rsidRPr="00BE5A92" w:rsidRDefault="00BE5A92" w:rsidP="00BE5A92">
            <w:pPr>
              <w:pStyle w:val="NoSpacing"/>
            </w:pPr>
          </w:p>
        </w:tc>
        <w:tc>
          <w:tcPr>
            <w:tcW w:w="7200" w:type="dxa"/>
            <w:shd w:val="clear" w:color="auto" w:fill="auto"/>
          </w:tcPr>
          <w:p w:rsidR="00BE5A92" w:rsidRPr="00BE5A92" w:rsidRDefault="00BE5A92" w:rsidP="00F15E2E">
            <w:pPr>
              <w:pStyle w:val="NoSpacing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E5A92" w:rsidRPr="00BE5A92" w:rsidRDefault="00BE5A92" w:rsidP="00BE5A92">
            <w:pPr>
              <w:pStyle w:val="NoSpacing"/>
            </w:pPr>
          </w:p>
        </w:tc>
        <w:tc>
          <w:tcPr>
            <w:tcW w:w="810" w:type="dxa"/>
            <w:shd w:val="clear" w:color="auto" w:fill="auto"/>
          </w:tcPr>
          <w:p w:rsidR="00BE5A92" w:rsidRPr="00BE5A92" w:rsidRDefault="00BE5A92" w:rsidP="00BE5A92">
            <w:pPr>
              <w:pStyle w:val="NoSpacing"/>
            </w:pPr>
          </w:p>
        </w:tc>
      </w:tr>
      <w:tr w:rsidR="00565932" w:rsidRPr="00BE5A92" w:rsidTr="00B240E8">
        <w:trPr>
          <w:trHeight w:val="386"/>
        </w:trPr>
        <w:tc>
          <w:tcPr>
            <w:tcW w:w="648" w:type="dxa"/>
            <w:vMerge w:val="restart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5.</w:t>
            </w:r>
          </w:p>
        </w:tc>
        <w:tc>
          <w:tcPr>
            <w:tcW w:w="72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a.</w:t>
            </w:r>
          </w:p>
        </w:tc>
        <w:tc>
          <w:tcPr>
            <w:tcW w:w="7200" w:type="dxa"/>
            <w:shd w:val="clear" w:color="auto" w:fill="auto"/>
          </w:tcPr>
          <w:p w:rsidR="00565932" w:rsidRPr="00BE5A92" w:rsidRDefault="00565932" w:rsidP="00C77D5A">
            <w:pPr>
              <w:jc w:val="both"/>
            </w:pPr>
            <w:r w:rsidRPr="00BE5A92">
              <w:t xml:space="preserve">Explain the </w:t>
            </w:r>
            <w:r w:rsidR="00C77D5A">
              <w:t>i</w:t>
            </w:r>
            <w:r w:rsidRPr="00BE5A92">
              <w:t>mportance of Circuit Breaker and over load relay.</w:t>
            </w:r>
          </w:p>
        </w:tc>
        <w:tc>
          <w:tcPr>
            <w:tcW w:w="117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CO2</w:t>
            </w:r>
          </w:p>
        </w:tc>
        <w:tc>
          <w:tcPr>
            <w:tcW w:w="810" w:type="dxa"/>
            <w:shd w:val="clear" w:color="auto" w:fill="auto"/>
          </w:tcPr>
          <w:p w:rsidR="00565932" w:rsidRPr="00BE5A92" w:rsidRDefault="00565932" w:rsidP="0055716F">
            <w:pPr>
              <w:ind w:left="542" w:right="-90" w:hanging="542"/>
              <w:jc w:val="center"/>
            </w:pPr>
            <w:r w:rsidRPr="00BE5A92">
              <w:t>15</w:t>
            </w:r>
          </w:p>
        </w:tc>
      </w:tr>
      <w:tr w:rsidR="00565932" w:rsidRPr="00BE5A92" w:rsidTr="00BE5A92">
        <w:trPr>
          <w:trHeight w:val="341"/>
        </w:trPr>
        <w:tc>
          <w:tcPr>
            <w:tcW w:w="648" w:type="dxa"/>
            <w:vMerge/>
            <w:shd w:val="clear" w:color="auto" w:fill="auto"/>
          </w:tcPr>
          <w:p w:rsidR="00565932" w:rsidRPr="00BE5A92" w:rsidRDefault="0056593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b.</w:t>
            </w:r>
          </w:p>
        </w:tc>
        <w:tc>
          <w:tcPr>
            <w:tcW w:w="7200" w:type="dxa"/>
            <w:shd w:val="clear" w:color="auto" w:fill="auto"/>
          </w:tcPr>
          <w:p w:rsidR="00565932" w:rsidRPr="00BE5A92" w:rsidRDefault="00565932" w:rsidP="00F15E2E">
            <w:pPr>
              <w:jc w:val="both"/>
            </w:pPr>
            <w:r w:rsidRPr="00BE5A92">
              <w:t>Write short notes on Limit switches.</w:t>
            </w:r>
          </w:p>
        </w:tc>
        <w:tc>
          <w:tcPr>
            <w:tcW w:w="117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CO2</w:t>
            </w:r>
          </w:p>
        </w:tc>
        <w:tc>
          <w:tcPr>
            <w:tcW w:w="810" w:type="dxa"/>
            <w:shd w:val="clear" w:color="auto" w:fill="auto"/>
          </w:tcPr>
          <w:p w:rsidR="00565932" w:rsidRPr="00BE5A92" w:rsidRDefault="00565932" w:rsidP="005814FF">
            <w:pPr>
              <w:ind w:left="542" w:right="-90" w:hanging="542"/>
              <w:jc w:val="center"/>
            </w:pPr>
            <w:r w:rsidRPr="00BE5A92">
              <w:t>5</w:t>
            </w:r>
          </w:p>
        </w:tc>
      </w:tr>
      <w:tr w:rsidR="0055716F" w:rsidRPr="00BE5A92" w:rsidTr="00E15240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55716F" w:rsidRPr="00BE5A92" w:rsidRDefault="0055716F" w:rsidP="005814FF">
            <w:pPr>
              <w:ind w:left="542" w:right="-90" w:hanging="542"/>
              <w:jc w:val="center"/>
              <w:rPr>
                <w:b/>
              </w:rPr>
            </w:pPr>
            <w:r w:rsidRPr="00BE5A92">
              <w:rPr>
                <w:b/>
              </w:rPr>
              <w:t>(OR)</w:t>
            </w:r>
          </w:p>
        </w:tc>
      </w:tr>
      <w:tr w:rsidR="00BE5A92" w:rsidRPr="00BE5A92" w:rsidTr="00F15E2E">
        <w:trPr>
          <w:trHeight w:val="359"/>
        </w:trPr>
        <w:tc>
          <w:tcPr>
            <w:tcW w:w="648" w:type="dxa"/>
            <w:vMerge w:val="restart"/>
            <w:shd w:val="clear" w:color="auto" w:fill="auto"/>
          </w:tcPr>
          <w:p w:rsidR="00BE5A92" w:rsidRPr="00BE5A92" w:rsidRDefault="00BE5A92" w:rsidP="00875196">
            <w:pPr>
              <w:jc w:val="center"/>
            </w:pPr>
            <w:r w:rsidRPr="00BE5A92">
              <w:t>6.</w:t>
            </w:r>
          </w:p>
        </w:tc>
        <w:tc>
          <w:tcPr>
            <w:tcW w:w="720" w:type="dxa"/>
            <w:shd w:val="clear" w:color="auto" w:fill="auto"/>
          </w:tcPr>
          <w:p w:rsidR="00BE5A92" w:rsidRPr="00BE5A92" w:rsidRDefault="00BE5A92" w:rsidP="00875196">
            <w:pPr>
              <w:jc w:val="center"/>
            </w:pPr>
            <w:r w:rsidRPr="00BE5A92">
              <w:t>a.</w:t>
            </w:r>
          </w:p>
        </w:tc>
        <w:tc>
          <w:tcPr>
            <w:tcW w:w="7200" w:type="dxa"/>
            <w:shd w:val="clear" w:color="auto" w:fill="auto"/>
          </w:tcPr>
          <w:p w:rsidR="00BE5A92" w:rsidRPr="00BE5A92" w:rsidRDefault="00BE5A92" w:rsidP="00F15E2E">
            <w:pPr>
              <w:jc w:val="both"/>
            </w:pPr>
            <w:r w:rsidRPr="00BE5A92">
              <w:t>Mention the importance of Trip wire.</w:t>
            </w:r>
          </w:p>
        </w:tc>
        <w:tc>
          <w:tcPr>
            <w:tcW w:w="1170" w:type="dxa"/>
            <w:shd w:val="clear" w:color="auto" w:fill="auto"/>
          </w:tcPr>
          <w:p w:rsidR="00BE5A92" w:rsidRPr="00BE5A92" w:rsidRDefault="00BE5A92" w:rsidP="00875196">
            <w:pPr>
              <w:jc w:val="center"/>
            </w:pPr>
            <w:r w:rsidRPr="00BE5A92">
              <w:t>CO1</w:t>
            </w:r>
          </w:p>
        </w:tc>
        <w:tc>
          <w:tcPr>
            <w:tcW w:w="810" w:type="dxa"/>
            <w:shd w:val="clear" w:color="auto" w:fill="auto"/>
          </w:tcPr>
          <w:p w:rsidR="00BE5A92" w:rsidRPr="00BE5A92" w:rsidRDefault="00BE5A92" w:rsidP="005814FF">
            <w:pPr>
              <w:ind w:left="542" w:right="-90" w:hanging="542"/>
              <w:jc w:val="center"/>
            </w:pPr>
            <w:r w:rsidRPr="00BE5A92">
              <w:t>5</w:t>
            </w:r>
          </w:p>
        </w:tc>
      </w:tr>
      <w:tr w:rsidR="00BE5A92" w:rsidRPr="00BE5A92" w:rsidTr="00BE5A92">
        <w:trPr>
          <w:trHeight w:val="404"/>
        </w:trPr>
        <w:tc>
          <w:tcPr>
            <w:tcW w:w="648" w:type="dxa"/>
            <w:vMerge/>
            <w:shd w:val="clear" w:color="auto" w:fill="auto"/>
          </w:tcPr>
          <w:p w:rsidR="00BE5A92" w:rsidRPr="00BE5A92" w:rsidRDefault="00BE5A9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E5A92" w:rsidRPr="00BE5A92" w:rsidRDefault="00BE5A92" w:rsidP="00875196">
            <w:pPr>
              <w:jc w:val="center"/>
            </w:pPr>
            <w:r w:rsidRPr="00BE5A92">
              <w:t>b.</w:t>
            </w:r>
          </w:p>
        </w:tc>
        <w:tc>
          <w:tcPr>
            <w:tcW w:w="7200" w:type="dxa"/>
            <w:shd w:val="clear" w:color="auto" w:fill="auto"/>
          </w:tcPr>
          <w:p w:rsidR="00BE5A92" w:rsidRPr="00BE5A92" w:rsidRDefault="00BE5A92" w:rsidP="00C77D5A">
            <w:pPr>
              <w:jc w:val="both"/>
            </w:pPr>
            <w:r w:rsidRPr="00BE5A92">
              <w:t xml:space="preserve">Where </w:t>
            </w:r>
            <w:r w:rsidR="00C77D5A">
              <w:t xml:space="preserve">are </w:t>
            </w:r>
            <w:r w:rsidRPr="00BE5A92">
              <w:t>Lightning hazards required?</w:t>
            </w:r>
            <w:r w:rsidR="00B06049">
              <w:t xml:space="preserve"> </w:t>
            </w:r>
            <w:r w:rsidRPr="00BE5A92">
              <w:t xml:space="preserve"> Mention any two.</w:t>
            </w:r>
            <w:r w:rsidR="00C77D5A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E5A92" w:rsidRPr="00BE5A92" w:rsidRDefault="00BE5A92" w:rsidP="00875196">
            <w:pPr>
              <w:jc w:val="center"/>
            </w:pPr>
            <w:r w:rsidRPr="00BE5A92">
              <w:t>CO3</w:t>
            </w:r>
          </w:p>
        </w:tc>
        <w:tc>
          <w:tcPr>
            <w:tcW w:w="810" w:type="dxa"/>
            <w:shd w:val="clear" w:color="auto" w:fill="auto"/>
          </w:tcPr>
          <w:p w:rsidR="00BE5A92" w:rsidRPr="00BE5A92" w:rsidRDefault="00BE5A92" w:rsidP="005814FF">
            <w:pPr>
              <w:ind w:left="542" w:right="-90" w:hanging="542"/>
              <w:jc w:val="center"/>
            </w:pPr>
            <w:r w:rsidRPr="00BE5A92">
              <w:t>5</w:t>
            </w:r>
          </w:p>
        </w:tc>
      </w:tr>
      <w:tr w:rsidR="00BE5A92" w:rsidRPr="00BE5A92" w:rsidTr="00F15E2E">
        <w:trPr>
          <w:trHeight w:val="386"/>
        </w:trPr>
        <w:tc>
          <w:tcPr>
            <w:tcW w:w="648" w:type="dxa"/>
            <w:vMerge/>
            <w:shd w:val="clear" w:color="auto" w:fill="auto"/>
          </w:tcPr>
          <w:p w:rsidR="00BE5A92" w:rsidRPr="00BE5A92" w:rsidRDefault="00BE5A9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E5A92" w:rsidRPr="00BE5A92" w:rsidRDefault="00BE5A92" w:rsidP="00875196">
            <w:pPr>
              <w:jc w:val="center"/>
            </w:pPr>
            <w:r w:rsidRPr="00BE5A92">
              <w:t>c.</w:t>
            </w:r>
          </w:p>
        </w:tc>
        <w:tc>
          <w:tcPr>
            <w:tcW w:w="7200" w:type="dxa"/>
            <w:shd w:val="clear" w:color="auto" w:fill="auto"/>
          </w:tcPr>
          <w:p w:rsidR="00BE5A92" w:rsidRPr="00BE5A92" w:rsidRDefault="00BE5A92" w:rsidP="00F15E2E">
            <w:pPr>
              <w:jc w:val="both"/>
            </w:pPr>
            <w:r w:rsidRPr="00BE5A92">
              <w:t>Draw Magnetic balance transformer connected to current transformer.</w:t>
            </w:r>
          </w:p>
        </w:tc>
        <w:tc>
          <w:tcPr>
            <w:tcW w:w="1170" w:type="dxa"/>
            <w:shd w:val="clear" w:color="auto" w:fill="auto"/>
          </w:tcPr>
          <w:p w:rsidR="00BE5A92" w:rsidRPr="00BE5A92" w:rsidRDefault="00BE5A92" w:rsidP="00875196">
            <w:pPr>
              <w:jc w:val="center"/>
            </w:pPr>
            <w:r w:rsidRPr="00BE5A92">
              <w:t>CO2</w:t>
            </w:r>
          </w:p>
        </w:tc>
        <w:tc>
          <w:tcPr>
            <w:tcW w:w="810" w:type="dxa"/>
            <w:shd w:val="clear" w:color="auto" w:fill="auto"/>
          </w:tcPr>
          <w:p w:rsidR="00BE5A92" w:rsidRPr="00BE5A92" w:rsidRDefault="00BE5A92" w:rsidP="005814FF">
            <w:pPr>
              <w:ind w:left="542" w:right="-90" w:hanging="542"/>
              <w:jc w:val="center"/>
            </w:pPr>
            <w:r w:rsidRPr="00BE5A92">
              <w:t>10</w:t>
            </w:r>
          </w:p>
        </w:tc>
      </w:tr>
      <w:tr w:rsidR="00BE5A92" w:rsidRPr="00BE5A92" w:rsidTr="00BE5A92">
        <w:trPr>
          <w:trHeight w:val="314"/>
        </w:trPr>
        <w:tc>
          <w:tcPr>
            <w:tcW w:w="648" w:type="dxa"/>
            <w:shd w:val="clear" w:color="auto" w:fill="auto"/>
          </w:tcPr>
          <w:p w:rsidR="00BE5A92" w:rsidRPr="00BE5A92" w:rsidRDefault="00BE5A9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E5A92" w:rsidRPr="00BE5A92" w:rsidRDefault="00BE5A92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BE5A92" w:rsidRPr="00BE5A92" w:rsidRDefault="00BE5A92" w:rsidP="00F15E2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E5A92" w:rsidRPr="00BE5A92" w:rsidRDefault="00BE5A9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E5A92" w:rsidRPr="00BE5A92" w:rsidRDefault="00BE5A92" w:rsidP="005814FF">
            <w:pPr>
              <w:ind w:left="542" w:right="-90" w:hanging="542"/>
              <w:jc w:val="center"/>
            </w:pPr>
          </w:p>
        </w:tc>
      </w:tr>
      <w:tr w:rsidR="00565932" w:rsidRPr="00BE5A92" w:rsidTr="0065183F">
        <w:trPr>
          <w:trHeight w:val="656"/>
        </w:trPr>
        <w:tc>
          <w:tcPr>
            <w:tcW w:w="648" w:type="dxa"/>
            <w:vMerge w:val="restart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7.</w:t>
            </w:r>
          </w:p>
        </w:tc>
        <w:tc>
          <w:tcPr>
            <w:tcW w:w="72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a.</w:t>
            </w:r>
          </w:p>
        </w:tc>
        <w:tc>
          <w:tcPr>
            <w:tcW w:w="7200" w:type="dxa"/>
            <w:shd w:val="clear" w:color="auto" w:fill="auto"/>
          </w:tcPr>
          <w:p w:rsidR="00565932" w:rsidRPr="00BE5A92" w:rsidRDefault="00565932" w:rsidP="00C77D5A">
            <w:pPr>
              <w:jc w:val="both"/>
            </w:pPr>
            <w:r w:rsidRPr="00BE5A92">
              <w:t xml:space="preserve">Describe </w:t>
            </w:r>
            <w:r w:rsidR="00C77D5A">
              <w:t>the</w:t>
            </w:r>
            <w:r w:rsidRPr="00BE5A92">
              <w:t xml:space="preserve"> TN network and TN-C-S Earthing system with neat diagram.</w:t>
            </w:r>
          </w:p>
        </w:tc>
        <w:tc>
          <w:tcPr>
            <w:tcW w:w="117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CO1</w:t>
            </w:r>
          </w:p>
        </w:tc>
        <w:tc>
          <w:tcPr>
            <w:tcW w:w="810" w:type="dxa"/>
            <w:shd w:val="clear" w:color="auto" w:fill="auto"/>
          </w:tcPr>
          <w:p w:rsidR="00565932" w:rsidRPr="00BE5A92" w:rsidRDefault="00565932" w:rsidP="0055716F">
            <w:pPr>
              <w:ind w:left="542" w:right="-90" w:hanging="542"/>
              <w:jc w:val="center"/>
            </w:pPr>
            <w:r w:rsidRPr="00BE5A92">
              <w:t>15</w:t>
            </w:r>
          </w:p>
        </w:tc>
      </w:tr>
      <w:tr w:rsidR="00565932" w:rsidRPr="00BE5A92" w:rsidTr="0065183F">
        <w:trPr>
          <w:trHeight w:val="341"/>
        </w:trPr>
        <w:tc>
          <w:tcPr>
            <w:tcW w:w="648" w:type="dxa"/>
            <w:vMerge/>
            <w:shd w:val="clear" w:color="auto" w:fill="auto"/>
          </w:tcPr>
          <w:p w:rsidR="00565932" w:rsidRPr="00BE5A92" w:rsidRDefault="0056593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b.</w:t>
            </w:r>
          </w:p>
        </w:tc>
        <w:tc>
          <w:tcPr>
            <w:tcW w:w="7200" w:type="dxa"/>
            <w:shd w:val="clear" w:color="auto" w:fill="auto"/>
          </w:tcPr>
          <w:p w:rsidR="00565932" w:rsidRPr="00BE5A92" w:rsidRDefault="00565932" w:rsidP="00C77D5A">
            <w:pPr>
              <w:jc w:val="both"/>
            </w:pPr>
            <w:r w:rsidRPr="00BE5A92">
              <w:t xml:space="preserve">Elaborate </w:t>
            </w:r>
            <w:r w:rsidR="00C77D5A">
              <w:t>on</w:t>
            </w:r>
            <w:r w:rsidRPr="00BE5A92">
              <w:t xml:space="preserve"> FRLS insulation.</w:t>
            </w:r>
          </w:p>
        </w:tc>
        <w:tc>
          <w:tcPr>
            <w:tcW w:w="117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CO2</w:t>
            </w:r>
          </w:p>
        </w:tc>
        <w:tc>
          <w:tcPr>
            <w:tcW w:w="810" w:type="dxa"/>
            <w:shd w:val="clear" w:color="auto" w:fill="auto"/>
          </w:tcPr>
          <w:p w:rsidR="00565932" w:rsidRPr="00BE5A92" w:rsidRDefault="00565932" w:rsidP="005814FF">
            <w:pPr>
              <w:ind w:left="542" w:right="-90" w:hanging="542"/>
              <w:jc w:val="center"/>
            </w:pPr>
            <w:r w:rsidRPr="00BE5A92">
              <w:t>5</w:t>
            </w:r>
          </w:p>
        </w:tc>
      </w:tr>
      <w:tr w:rsidR="0055716F" w:rsidRPr="00BE5A92" w:rsidTr="00E15240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55716F" w:rsidRPr="00BE5A92" w:rsidRDefault="0055716F" w:rsidP="005814FF">
            <w:pPr>
              <w:ind w:left="542" w:right="-90" w:hanging="542"/>
              <w:jc w:val="center"/>
              <w:rPr>
                <w:b/>
              </w:rPr>
            </w:pPr>
            <w:r w:rsidRPr="00BE5A92">
              <w:rPr>
                <w:b/>
              </w:rPr>
              <w:t>(OR)</w:t>
            </w:r>
          </w:p>
        </w:tc>
      </w:tr>
      <w:tr w:rsidR="00565932" w:rsidRPr="00BE5A92" w:rsidTr="00BE5A92">
        <w:trPr>
          <w:trHeight w:val="359"/>
        </w:trPr>
        <w:tc>
          <w:tcPr>
            <w:tcW w:w="648" w:type="dxa"/>
            <w:vMerge w:val="restart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8.</w:t>
            </w:r>
          </w:p>
        </w:tc>
        <w:tc>
          <w:tcPr>
            <w:tcW w:w="72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a.</w:t>
            </w:r>
          </w:p>
        </w:tc>
        <w:tc>
          <w:tcPr>
            <w:tcW w:w="7200" w:type="dxa"/>
            <w:shd w:val="clear" w:color="auto" w:fill="auto"/>
          </w:tcPr>
          <w:p w:rsidR="00565932" w:rsidRPr="00BE5A92" w:rsidRDefault="00565932" w:rsidP="00F15E2E">
            <w:pPr>
              <w:jc w:val="both"/>
            </w:pPr>
            <w:r w:rsidRPr="00BE5A92">
              <w:t>Outline the hazardous Approach Boundaries with neat sketch.</w:t>
            </w:r>
          </w:p>
        </w:tc>
        <w:tc>
          <w:tcPr>
            <w:tcW w:w="1170" w:type="dxa"/>
            <w:shd w:val="clear" w:color="auto" w:fill="auto"/>
          </w:tcPr>
          <w:p w:rsidR="00565932" w:rsidRPr="00BE5A92" w:rsidRDefault="00565932" w:rsidP="00051F7C">
            <w:pPr>
              <w:ind w:left="542" w:right="-90" w:hanging="542"/>
              <w:jc w:val="center"/>
            </w:pPr>
            <w:r w:rsidRPr="00BE5A92">
              <w:t>CO2</w:t>
            </w:r>
          </w:p>
        </w:tc>
        <w:tc>
          <w:tcPr>
            <w:tcW w:w="810" w:type="dxa"/>
            <w:shd w:val="clear" w:color="auto" w:fill="auto"/>
          </w:tcPr>
          <w:p w:rsidR="00565932" w:rsidRPr="00BE5A92" w:rsidRDefault="00565932" w:rsidP="005814FF">
            <w:pPr>
              <w:ind w:left="542" w:right="-90" w:hanging="542"/>
              <w:jc w:val="center"/>
            </w:pPr>
            <w:r w:rsidRPr="00BE5A92">
              <w:t>15</w:t>
            </w:r>
          </w:p>
        </w:tc>
      </w:tr>
      <w:tr w:rsidR="00565932" w:rsidRPr="00BE5A92" w:rsidTr="00BE5A9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65932" w:rsidRPr="00BE5A92" w:rsidRDefault="0056593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b.</w:t>
            </w:r>
          </w:p>
        </w:tc>
        <w:tc>
          <w:tcPr>
            <w:tcW w:w="7200" w:type="dxa"/>
            <w:shd w:val="clear" w:color="auto" w:fill="auto"/>
          </w:tcPr>
          <w:p w:rsidR="00565932" w:rsidRPr="00BE5A92" w:rsidRDefault="00565932" w:rsidP="00F15E2E">
            <w:pPr>
              <w:jc w:val="both"/>
            </w:pPr>
            <w:r w:rsidRPr="00BE5A92">
              <w:t>Write the application of Voltage operated earth leakage circuit with neat diagram.</w:t>
            </w:r>
          </w:p>
        </w:tc>
        <w:tc>
          <w:tcPr>
            <w:tcW w:w="1170" w:type="dxa"/>
            <w:shd w:val="clear" w:color="auto" w:fill="auto"/>
          </w:tcPr>
          <w:p w:rsidR="00565932" w:rsidRPr="00BE5A92" w:rsidRDefault="00565932" w:rsidP="00051F7C">
            <w:pPr>
              <w:ind w:left="542" w:right="-90" w:hanging="542"/>
              <w:jc w:val="center"/>
            </w:pPr>
            <w:r w:rsidRPr="00BE5A92">
              <w:t>CO2</w:t>
            </w:r>
          </w:p>
        </w:tc>
        <w:tc>
          <w:tcPr>
            <w:tcW w:w="810" w:type="dxa"/>
            <w:shd w:val="clear" w:color="auto" w:fill="auto"/>
          </w:tcPr>
          <w:p w:rsidR="00565932" w:rsidRPr="00BE5A92" w:rsidRDefault="00565932" w:rsidP="005814FF">
            <w:pPr>
              <w:ind w:left="542" w:right="-90" w:hanging="542"/>
              <w:jc w:val="center"/>
            </w:pPr>
            <w:r w:rsidRPr="00BE5A92">
              <w:t>5</w:t>
            </w:r>
          </w:p>
        </w:tc>
      </w:tr>
      <w:tr w:rsidR="0055716F" w:rsidRPr="00BE5A92" w:rsidTr="00BE5A92">
        <w:trPr>
          <w:trHeight w:val="359"/>
        </w:trPr>
        <w:tc>
          <w:tcPr>
            <w:tcW w:w="1368" w:type="dxa"/>
            <w:gridSpan w:val="2"/>
            <w:shd w:val="clear" w:color="auto" w:fill="auto"/>
          </w:tcPr>
          <w:p w:rsidR="0055716F" w:rsidRPr="00BE5A92" w:rsidRDefault="0055716F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BE5A92" w:rsidRDefault="00BE5A92" w:rsidP="00875196">
            <w:pPr>
              <w:rPr>
                <w:b/>
                <w:u w:val="single"/>
              </w:rPr>
            </w:pPr>
          </w:p>
          <w:p w:rsidR="0055716F" w:rsidRDefault="0055716F" w:rsidP="00875196">
            <w:pPr>
              <w:rPr>
                <w:b/>
                <w:u w:val="single"/>
              </w:rPr>
            </w:pPr>
            <w:r w:rsidRPr="00BE5A92">
              <w:rPr>
                <w:b/>
                <w:u w:val="single"/>
              </w:rPr>
              <w:t>Compulsory:</w:t>
            </w:r>
          </w:p>
          <w:p w:rsidR="00BE5A92" w:rsidRPr="00BE5A92" w:rsidRDefault="00BE5A92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5716F" w:rsidRPr="00BE5A92" w:rsidRDefault="0055716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5716F" w:rsidRPr="00BE5A92" w:rsidRDefault="0055716F" w:rsidP="005814FF">
            <w:pPr>
              <w:ind w:left="542" w:right="-90" w:hanging="542"/>
              <w:jc w:val="center"/>
            </w:pPr>
          </w:p>
        </w:tc>
      </w:tr>
      <w:tr w:rsidR="00565932" w:rsidRPr="00BE5A92" w:rsidTr="00BE5A92">
        <w:trPr>
          <w:trHeight w:val="404"/>
        </w:trPr>
        <w:tc>
          <w:tcPr>
            <w:tcW w:w="648" w:type="dxa"/>
            <w:vMerge w:val="restart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9.</w:t>
            </w:r>
          </w:p>
        </w:tc>
        <w:tc>
          <w:tcPr>
            <w:tcW w:w="72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a.</w:t>
            </w:r>
          </w:p>
        </w:tc>
        <w:tc>
          <w:tcPr>
            <w:tcW w:w="7200" w:type="dxa"/>
            <w:shd w:val="clear" w:color="auto" w:fill="auto"/>
          </w:tcPr>
          <w:p w:rsidR="00565932" w:rsidRPr="00BE5A92" w:rsidRDefault="00565932" w:rsidP="00C77D5A">
            <w:pPr>
              <w:jc w:val="both"/>
            </w:pPr>
            <w:r w:rsidRPr="00BE5A92">
              <w:t xml:space="preserve">Discuss briefly </w:t>
            </w:r>
            <w:r w:rsidR="00C77D5A">
              <w:t xml:space="preserve">on </w:t>
            </w:r>
            <w:r w:rsidRPr="00BE5A92">
              <w:t>the grouping of gases with few examples.</w:t>
            </w:r>
          </w:p>
        </w:tc>
        <w:tc>
          <w:tcPr>
            <w:tcW w:w="117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CO3</w:t>
            </w:r>
          </w:p>
        </w:tc>
        <w:tc>
          <w:tcPr>
            <w:tcW w:w="810" w:type="dxa"/>
            <w:shd w:val="clear" w:color="auto" w:fill="auto"/>
          </w:tcPr>
          <w:p w:rsidR="00565932" w:rsidRPr="00BE5A92" w:rsidRDefault="00565932" w:rsidP="00051F7C">
            <w:pPr>
              <w:jc w:val="center"/>
            </w:pPr>
            <w:r w:rsidRPr="00BE5A92">
              <w:t>10</w:t>
            </w:r>
          </w:p>
        </w:tc>
      </w:tr>
      <w:tr w:rsidR="00565932" w:rsidRPr="00BE5A92" w:rsidTr="00BE5A92">
        <w:trPr>
          <w:trHeight w:val="431"/>
        </w:trPr>
        <w:tc>
          <w:tcPr>
            <w:tcW w:w="648" w:type="dxa"/>
            <w:vMerge/>
            <w:shd w:val="clear" w:color="auto" w:fill="auto"/>
          </w:tcPr>
          <w:p w:rsidR="00565932" w:rsidRPr="00BE5A92" w:rsidRDefault="0056593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b.</w:t>
            </w:r>
          </w:p>
        </w:tc>
        <w:tc>
          <w:tcPr>
            <w:tcW w:w="7200" w:type="dxa"/>
            <w:shd w:val="clear" w:color="auto" w:fill="auto"/>
          </w:tcPr>
          <w:p w:rsidR="00565932" w:rsidRPr="00BE5A92" w:rsidRDefault="00565932" w:rsidP="00F15E2E">
            <w:pPr>
              <w:jc w:val="both"/>
            </w:pPr>
            <w:r w:rsidRPr="00BE5A92">
              <w:t>Define Barriers and Isolators.</w:t>
            </w:r>
          </w:p>
        </w:tc>
        <w:tc>
          <w:tcPr>
            <w:tcW w:w="117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CO2</w:t>
            </w:r>
          </w:p>
        </w:tc>
        <w:tc>
          <w:tcPr>
            <w:tcW w:w="810" w:type="dxa"/>
            <w:shd w:val="clear" w:color="auto" w:fill="auto"/>
          </w:tcPr>
          <w:p w:rsidR="00565932" w:rsidRPr="00BE5A92" w:rsidRDefault="00565932" w:rsidP="00051F7C">
            <w:pPr>
              <w:jc w:val="center"/>
            </w:pPr>
            <w:r w:rsidRPr="00BE5A92">
              <w:t>5</w:t>
            </w:r>
          </w:p>
        </w:tc>
      </w:tr>
      <w:tr w:rsidR="00565932" w:rsidRPr="00BE5A92" w:rsidTr="00BE5A92">
        <w:trPr>
          <w:trHeight w:val="359"/>
        </w:trPr>
        <w:tc>
          <w:tcPr>
            <w:tcW w:w="648" w:type="dxa"/>
            <w:vMerge/>
            <w:shd w:val="clear" w:color="auto" w:fill="auto"/>
          </w:tcPr>
          <w:p w:rsidR="00565932" w:rsidRPr="00BE5A92" w:rsidRDefault="0056593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c.</w:t>
            </w:r>
          </w:p>
        </w:tc>
        <w:tc>
          <w:tcPr>
            <w:tcW w:w="7200" w:type="dxa"/>
            <w:shd w:val="clear" w:color="auto" w:fill="auto"/>
          </w:tcPr>
          <w:p w:rsidR="00565932" w:rsidRPr="00BE5A92" w:rsidRDefault="00565932" w:rsidP="00F15E2E">
            <w:pPr>
              <w:jc w:val="both"/>
            </w:pPr>
            <w:r w:rsidRPr="00BE5A92">
              <w:t>Classify Zone 0, Zone 1, Zone 2.</w:t>
            </w:r>
          </w:p>
        </w:tc>
        <w:tc>
          <w:tcPr>
            <w:tcW w:w="1170" w:type="dxa"/>
            <w:shd w:val="clear" w:color="auto" w:fill="auto"/>
          </w:tcPr>
          <w:p w:rsidR="00565932" w:rsidRPr="00BE5A92" w:rsidRDefault="00565932" w:rsidP="00875196">
            <w:pPr>
              <w:jc w:val="center"/>
            </w:pPr>
            <w:r w:rsidRPr="00BE5A92">
              <w:t>CO1</w:t>
            </w:r>
          </w:p>
        </w:tc>
        <w:tc>
          <w:tcPr>
            <w:tcW w:w="810" w:type="dxa"/>
            <w:shd w:val="clear" w:color="auto" w:fill="auto"/>
          </w:tcPr>
          <w:p w:rsidR="00565932" w:rsidRPr="00BE5A92" w:rsidRDefault="00565932" w:rsidP="00051F7C">
            <w:pPr>
              <w:jc w:val="center"/>
            </w:pPr>
            <w:r w:rsidRPr="00BE5A92">
              <w:t>5</w:t>
            </w:r>
          </w:p>
        </w:tc>
      </w:tr>
    </w:tbl>
    <w:p w:rsidR="005527A4" w:rsidRPr="00BE5A92" w:rsidRDefault="005527A4" w:rsidP="005527A4"/>
    <w:p w:rsidR="002E336A" w:rsidRPr="00BE5A92" w:rsidRDefault="002E336A" w:rsidP="002E336A"/>
    <w:sectPr w:rsidR="002E336A" w:rsidRPr="00BE5A92" w:rsidSect="00E15240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51F7C"/>
    <w:rsid w:val="00061821"/>
    <w:rsid w:val="000F3EFE"/>
    <w:rsid w:val="00141FB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0FCD"/>
    <w:rsid w:val="0046314C"/>
    <w:rsid w:val="0046787F"/>
    <w:rsid w:val="004F787A"/>
    <w:rsid w:val="00501F18"/>
    <w:rsid w:val="0050571C"/>
    <w:rsid w:val="005133D7"/>
    <w:rsid w:val="00526F34"/>
    <w:rsid w:val="005527A4"/>
    <w:rsid w:val="0055716F"/>
    <w:rsid w:val="00565932"/>
    <w:rsid w:val="005814FF"/>
    <w:rsid w:val="005C6C35"/>
    <w:rsid w:val="005D0F4A"/>
    <w:rsid w:val="005F011C"/>
    <w:rsid w:val="0062605C"/>
    <w:rsid w:val="0065183F"/>
    <w:rsid w:val="00681B25"/>
    <w:rsid w:val="006C7354"/>
    <w:rsid w:val="00725A0A"/>
    <w:rsid w:val="007326F6"/>
    <w:rsid w:val="00735462"/>
    <w:rsid w:val="00736AB3"/>
    <w:rsid w:val="007841F7"/>
    <w:rsid w:val="007A6739"/>
    <w:rsid w:val="007B3A9B"/>
    <w:rsid w:val="00802202"/>
    <w:rsid w:val="00875196"/>
    <w:rsid w:val="008A56BE"/>
    <w:rsid w:val="008B0703"/>
    <w:rsid w:val="008F50F7"/>
    <w:rsid w:val="00904D12"/>
    <w:rsid w:val="0095679B"/>
    <w:rsid w:val="009B2D04"/>
    <w:rsid w:val="009B53DD"/>
    <w:rsid w:val="009C5A1D"/>
    <w:rsid w:val="00A423CA"/>
    <w:rsid w:val="00AA5E39"/>
    <w:rsid w:val="00AA6B40"/>
    <w:rsid w:val="00AE264C"/>
    <w:rsid w:val="00B009B1"/>
    <w:rsid w:val="00B06049"/>
    <w:rsid w:val="00B240E8"/>
    <w:rsid w:val="00B60E7E"/>
    <w:rsid w:val="00BA539E"/>
    <w:rsid w:val="00BB5C6B"/>
    <w:rsid w:val="00BE5A92"/>
    <w:rsid w:val="00C3743D"/>
    <w:rsid w:val="00C60C6A"/>
    <w:rsid w:val="00C77D5A"/>
    <w:rsid w:val="00C86234"/>
    <w:rsid w:val="00C95F18"/>
    <w:rsid w:val="00C9615F"/>
    <w:rsid w:val="00CB7A50"/>
    <w:rsid w:val="00CE1825"/>
    <w:rsid w:val="00CE5503"/>
    <w:rsid w:val="00D3698C"/>
    <w:rsid w:val="00D62341"/>
    <w:rsid w:val="00D64FF9"/>
    <w:rsid w:val="00D94D54"/>
    <w:rsid w:val="00DE0497"/>
    <w:rsid w:val="00E15240"/>
    <w:rsid w:val="00E7019C"/>
    <w:rsid w:val="00E70A47"/>
    <w:rsid w:val="00E824B7"/>
    <w:rsid w:val="00ED3A18"/>
    <w:rsid w:val="00F11EDB"/>
    <w:rsid w:val="00F15E2E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41FB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BE5A9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2027C-3B9F-487F-ACF8-CFA50707E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1279</Characters>
  <Application>Microsoft Office Word</Application>
  <DocSecurity>0</DocSecurity>
  <Lines>106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2017-03-25T05:35:00Z</cp:lastPrinted>
  <dcterms:created xsi:type="dcterms:W3CDTF">2019-12-10T11:00:00Z</dcterms:created>
  <dcterms:modified xsi:type="dcterms:W3CDTF">2019-12-10T11:00:00Z</dcterms:modified>
</cp:coreProperties>
</file>