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D339C" w:rsidRDefault="005D0F4A" w:rsidP="00CD339C">
      <w:pPr>
        <w:jc w:val="right"/>
        <w:rPr>
          <w:bCs/>
        </w:rPr>
      </w:pPr>
      <w:proofErr w:type="gramStart"/>
      <w:r w:rsidRPr="00CD339C">
        <w:rPr>
          <w:bCs/>
        </w:rPr>
        <w:t>Reg.</w:t>
      </w:r>
      <w:r w:rsidR="00CD339C">
        <w:rPr>
          <w:bCs/>
        </w:rPr>
        <w:t xml:space="preserve"> </w:t>
      </w:r>
      <w:r w:rsidRPr="00CD339C">
        <w:rPr>
          <w:bCs/>
        </w:rPr>
        <w:t>No.</w:t>
      </w:r>
      <w:proofErr w:type="gramEnd"/>
      <w:r w:rsidRPr="00CD339C">
        <w:rPr>
          <w:bCs/>
        </w:rPr>
        <w:t xml:space="preserve"> ____________</w:t>
      </w:r>
    </w:p>
    <w:p w:rsidR="005D3355" w:rsidRPr="00E824B7" w:rsidRDefault="00CD339C" w:rsidP="005D3355">
      <w:pPr>
        <w:jc w:val="center"/>
        <w:rPr>
          <w:rFonts w:ascii="Arial" w:hAnsi="Arial" w:cs="Arial"/>
          <w:bCs/>
        </w:rPr>
      </w:pPr>
      <w:r w:rsidRPr="00CD339C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31210">
        <w:rPr>
          <w:b/>
          <w:sz w:val="28"/>
          <w:szCs w:val="28"/>
        </w:rPr>
        <w:t>Nov</w:t>
      </w:r>
      <w:r w:rsidR="00CD33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D339C">
        <w:rPr>
          <w:b/>
          <w:sz w:val="28"/>
          <w:szCs w:val="28"/>
        </w:rPr>
        <w:t xml:space="preserve"> </w:t>
      </w:r>
      <w:r w:rsidR="00A31210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061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061D2">
        <w:tc>
          <w:tcPr>
            <w:tcW w:w="1616" w:type="dxa"/>
          </w:tcPr>
          <w:p w:rsidR="005527A4" w:rsidRPr="00AA3F2E" w:rsidRDefault="005527A4" w:rsidP="001278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127843">
              <w:rPr>
                <w:b/>
              </w:rPr>
              <w:t xml:space="preserve">                 </w:t>
            </w:r>
          </w:p>
        </w:tc>
        <w:tc>
          <w:tcPr>
            <w:tcW w:w="5863" w:type="dxa"/>
          </w:tcPr>
          <w:p w:rsidR="005527A4" w:rsidRPr="00AA3F2E" w:rsidRDefault="00AE11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061D2">
        <w:tc>
          <w:tcPr>
            <w:tcW w:w="1616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 xml:space="preserve">Name </w:t>
            </w:r>
            <w:r w:rsidR="008061D2">
              <w:rPr>
                <w:b/>
              </w:rPr>
              <w:t xml:space="preserve"> </w:t>
            </w:r>
            <w:r w:rsidRPr="00AA3F2E">
              <w:rPr>
                <w:b/>
              </w:rPr>
              <w:t>:</w:t>
            </w:r>
            <w:proofErr w:type="gramEnd"/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AA3F2E" w:rsidRDefault="00AE11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POWER SYSTEM ANALYSIS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AA3F2E" w:rsidRDefault="005527A4" w:rsidP="00CD339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D339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Pr="00EF5853" w:rsidRDefault="00CD339C" w:rsidP="00CD339C"/>
        </w:tc>
        <w:tc>
          <w:tcPr>
            <w:tcW w:w="6810" w:type="dxa"/>
            <w:shd w:val="clear" w:color="auto" w:fill="auto"/>
          </w:tcPr>
          <w:p w:rsidR="00CD339C" w:rsidRPr="008061D2" w:rsidRDefault="00A31210" w:rsidP="008061D2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A </w:t>
            </w:r>
            <w:r w:rsidRPr="008061D2">
              <w:t xml:space="preserve">Simple power system is shown in </w:t>
            </w:r>
            <w:r w:rsidR="008061D2">
              <w:t>the f</w:t>
            </w:r>
            <w:r w:rsidRPr="008061D2">
              <w:t>ig.</w:t>
            </w:r>
            <w:r w:rsidR="008061D2">
              <w:t xml:space="preserve"> given below.</w:t>
            </w:r>
            <w:r w:rsidRPr="008061D2">
              <w:t xml:space="preserve"> Redraw this system where the per unit impedance of the components are represented on a common 5000VA base and common system base voltage of 250 V. </w:t>
            </w:r>
          </w:p>
          <w:p w:rsidR="00CD339C" w:rsidRPr="008061D2" w:rsidRDefault="00CD339C" w:rsidP="008061D2">
            <w:pPr>
              <w:pStyle w:val="Default"/>
              <w:jc w:val="both"/>
            </w:pPr>
          </w:p>
          <w:p w:rsidR="00A31210" w:rsidRPr="008061D2" w:rsidRDefault="00A31210" w:rsidP="008061D2">
            <w:pPr>
              <w:pStyle w:val="Default"/>
              <w:jc w:val="both"/>
            </w:pPr>
            <w:r w:rsidRPr="008061D2">
              <w:t xml:space="preserve">Generator G1: 1000 VA, 250 V, Z=0.2j </w:t>
            </w:r>
          </w:p>
          <w:p w:rsidR="00A31210" w:rsidRPr="008061D2" w:rsidRDefault="00A31210" w:rsidP="008061D2">
            <w:pPr>
              <w:pStyle w:val="Default"/>
            </w:pPr>
            <w:r w:rsidRPr="008061D2">
              <w:t>Generator G2: 2000 VA, 250 V, Z=0.3j</w:t>
            </w:r>
          </w:p>
          <w:p w:rsidR="00A31210" w:rsidRPr="008061D2" w:rsidRDefault="00A31210" w:rsidP="008061D2">
            <w:pPr>
              <w:pStyle w:val="Default"/>
            </w:pPr>
            <w:r w:rsidRPr="008061D2">
              <w:t>Transformer T1: 4000 VA, 250/800 V, Z=0.2j</w:t>
            </w:r>
          </w:p>
          <w:p w:rsidR="00A31210" w:rsidRPr="008061D2" w:rsidRDefault="00A31210" w:rsidP="008061D2">
            <w:pPr>
              <w:pStyle w:val="Default"/>
            </w:pPr>
            <w:r w:rsidRPr="008061D2">
              <w:t xml:space="preserve">Transformer T2: 8000VA 1000 /500V, Z = 0.06j </w:t>
            </w:r>
          </w:p>
          <w:p w:rsidR="00A31210" w:rsidRPr="008061D2" w:rsidRDefault="00A31210" w:rsidP="008061D2">
            <w:pPr>
              <w:pStyle w:val="Default"/>
            </w:pPr>
            <w:r w:rsidRPr="008061D2">
              <w:t xml:space="preserve">Line: 40+150j </w:t>
            </w:r>
          </w:p>
          <w:p w:rsidR="00A31210" w:rsidRPr="008061D2" w:rsidRDefault="00A31210" w:rsidP="008061D2">
            <w:pPr>
              <w:ind w:left="432" w:hanging="432"/>
            </w:pPr>
            <w:r w:rsidRPr="008061D2">
              <w:t xml:space="preserve">Load: 2500 VA , 400V </w:t>
            </w:r>
          </w:p>
          <w:p w:rsidR="00CD339C" w:rsidRPr="008061D2" w:rsidRDefault="00CD339C" w:rsidP="008061D2">
            <w:pPr>
              <w:ind w:left="432" w:hanging="432"/>
            </w:pPr>
          </w:p>
          <w:p w:rsidR="00A31210" w:rsidRDefault="00A31210" w:rsidP="008061D2">
            <w:pPr>
              <w:ind w:left="432" w:hanging="432"/>
              <w:rPr>
                <w:sz w:val="23"/>
                <w:szCs w:val="23"/>
              </w:rPr>
            </w:pPr>
          </w:p>
          <w:p w:rsidR="00A31210" w:rsidRPr="001466AB" w:rsidRDefault="00A31210" w:rsidP="008061D2">
            <w:pPr>
              <w:ind w:left="432" w:hanging="432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ab/>
            </w:r>
            <w:r>
              <w:rPr>
                <w:noProof/>
                <w:sz w:val="23"/>
                <w:szCs w:val="23"/>
              </w:rPr>
              <w:drawing>
                <wp:inline distT="0" distB="0" distL="0" distR="0">
                  <wp:extent cx="3724275" cy="876300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7204" cy="879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7BA2" w:rsidRPr="00F175C8" w:rsidRDefault="008C7BA2" w:rsidP="008061D2">
            <w:pPr>
              <w:ind w:left="432"/>
              <w:jc w:val="center"/>
              <w:rPr>
                <w:sz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6A2ED2" w:rsidRDefault="006A2ED2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AD33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A2ED2" w:rsidRDefault="006A2ED2" w:rsidP="00193F27">
            <w:pPr>
              <w:jc w:val="center"/>
            </w:pPr>
          </w:p>
          <w:p w:rsidR="006A2ED2" w:rsidRDefault="006A2ED2" w:rsidP="00193F27">
            <w:pPr>
              <w:jc w:val="center"/>
            </w:pPr>
          </w:p>
          <w:p w:rsidR="006A2ED2" w:rsidRDefault="006A2ED2" w:rsidP="00193F27">
            <w:pPr>
              <w:jc w:val="center"/>
            </w:pPr>
          </w:p>
          <w:p w:rsidR="006A2ED2" w:rsidRDefault="006A2ED2" w:rsidP="00193F27">
            <w:pPr>
              <w:jc w:val="center"/>
            </w:pPr>
          </w:p>
          <w:p w:rsidR="006A2ED2" w:rsidRDefault="006A2ED2" w:rsidP="00193F27">
            <w:pPr>
              <w:jc w:val="center"/>
            </w:pPr>
          </w:p>
          <w:p w:rsidR="006A2ED2" w:rsidRDefault="006A2ED2" w:rsidP="00193F27">
            <w:pPr>
              <w:jc w:val="center"/>
            </w:pPr>
          </w:p>
          <w:p w:rsidR="006A2ED2" w:rsidRDefault="006A2ED2" w:rsidP="00193F27">
            <w:pPr>
              <w:jc w:val="center"/>
            </w:pPr>
          </w:p>
          <w:p w:rsidR="006A2ED2" w:rsidRDefault="006A2ED2" w:rsidP="00193F27">
            <w:pPr>
              <w:jc w:val="center"/>
            </w:pPr>
          </w:p>
          <w:p w:rsidR="006A2ED2" w:rsidRDefault="006A2ED2" w:rsidP="00193F27">
            <w:pPr>
              <w:jc w:val="center"/>
            </w:pPr>
          </w:p>
          <w:p w:rsidR="008C7BA2" w:rsidRPr="005814FF" w:rsidRDefault="00F175C8" w:rsidP="00193F27">
            <w:pPr>
              <w:jc w:val="center"/>
            </w:pPr>
            <w:r>
              <w:t>1</w:t>
            </w:r>
            <w:r w:rsidR="00B30CB6"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F175C8" w:rsidP="008061D2">
            <w:r>
              <w:t>Write down the significance of Per Unit representation</w:t>
            </w:r>
            <w:r w:rsidR="00CD339C">
              <w:t>.</w:t>
            </w:r>
          </w:p>
          <w:p w:rsidR="00CD339C" w:rsidRPr="00EF5853" w:rsidRDefault="00CD339C" w:rsidP="008061D2"/>
        </w:tc>
        <w:tc>
          <w:tcPr>
            <w:tcW w:w="1170" w:type="dxa"/>
            <w:shd w:val="clear" w:color="auto" w:fill="auto"/>
          </w:tcPr>
          <w:p w:rsidR="008C7BA2" w:rsidRPr="00875196" w:rsidRDefault="00AD33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75C8" w:rsidP="00193F27">
            <w:pPr>
              <w:jc w:val="center"/>
            </w:pPr>
            <w:r>
              <w:t>0</w:t>
            </w:r>
            <w:r w:rsidR="00B30CB6"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339C" w:rsidRDefault="008C7BA2" w:rsidP="008061D2">
            <w:pPr>
              <w:jc w:val="center"/>
              <w:rPr>
                <w:b/>
              </w:rPr>
            </w:pPr>
            <w:r w:rsidRPr="00CD339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Pr="00EF5853" w:rsidRDefault="00CD339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75C8" w:rsidRDefault="00F175C8" w:rsidP="008061D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39C">
              <w:rPr>
                <w:rFonts w:ascii="Times New Roman" w:hAnsi="Times New Roman"/>
                <w:sz w:val="24"/>
                <w:szCs w:val="24"/>
              </w:rPr>
              <w:t xml:space="preserve">Draw the </w:t>
            </w:r>
            <w:proofErr w:type="spellStart"/>
            <w:r w:rsidRPr="00CD339C">
              <w:rPr>
                <w:rFonts w:ascii="Times New Roman" w:hAnsi="Times New Roman"/>
                <w:sz w:val="24"/>
                <w:szCs w:val="24"/>
              </w:rPr>
              <w:t>p.u</w:t>
            </w:r>
            <w:proofErr w:type="spellEnd"/>
            <w:r w:rsidRPr="00CD339C">
              <w:rPr>
                <w:rFonts w:ascii="Times New Roman" w:hAnsi="Times New Roman"/>
                <w:sz w:val="24"/>
                <w:szCs w:val="24"/>
              </w:rPr>
              <w:t xml:space="preserve">. impedance diagram for the power system shown below.  Neglect resistance and use a base of 100MVA, 220kV in </w:t>
            </w:r>
            <w:proofErr w:type="gramStart"/>
            <w:r w:rsidRPr="00CD339C">
              <w:rPr>
                <w:rFonts w:ascii="Times New Roman" w:hAnsi="Times New Roman"/>
                <w:sz w:val="24"/>
                <w:szCs w:val="24"/>
              </w:rPr>
              <w:t>50</w:t>
            </w:r>
            <w:r w:rsidRPr="00CD339C">
              <w:rPr>
                <w:rFonts w:ascii="Times New Roman" w:hAnsi="Times New Roman"/>
                <w:sz w:val="24"/>
                <w:szCs w:val="24"/>
              </w:rPr>
              <w:sym w:font="Symbol" w:char="F057"/>
            </w:r>
            <w:r w:rsidRPr="00CD339C">
              <w:rPr>
                <w:rFonts w:ascii="Times New Roman" w:hAnsi="Times New Roman"/>
                <w:sz w:val="24"/>
                <w:szCs w:val="24"/>
              </w:rPr>
              <w:t xml:space="preserve"> line</w:t>
            </w:r>
            <w:proofErr w:type="gramEnd"/>
            <w:r w:rsidRPr="00CD339C">
              <w:rPr>
                <w:rFonts w:ascii="Times New Roman" w:hAnsi="Times New Roman"/>
                <w:sz w:val="24"/>
                <w:szCs w:val="24"/>
              </w:rPr>
              <w:t>.  The ratings of the generator, motor and transformer are:</w:t>
            </w:r>
          </w:p>
          <w:p w:rsidR="00CD339C" w:rsidRPr="00CD339C" w:rsidRDefault="00CD339C" w:rsidP="008061D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F175C8" w:rsidRPr="00CD339C" w:rsidRDefault="00F175C8" w:rsidP="008061D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D339C">
              <w:rPr>
                <w:rFonts w:ascii="Times New Roman" w:hAnsi="Times New Roman"/>
                <w:sz w:val="24"/>
                <w:szCs w:val="24"/>
              </w:rPr>
              <w:t>Generator</w:t>
            </w:r>
            <w:r w:rsidRPr="00CD339C">
              <w:rPr>
                <w:rFonts w:ascii="Times New Roman" w:hAnsi="Times New Roman"/>
                <w:sz w:val="24"/>
                <w:szCs w:val="24"/>
              </w:rPr>
              <w:tab/>
              <w:t xml:space="preserve">:   40MVA, 25kV, X = 20%       </w:t>
            </w:r>
            <w:r w:rsidRPr="00CD339C">
              <w:rPr>
                <w:rFonts w:ascii="Times New Roman" w:hAnsi="Times New Roman"/>
                <w:sz w:val="24"/>
                <w:szCs w:val="24"/>
              </w:rPr>
              <w:tab/>
            </w:r>
            <w:r w:rsidRPr="00CD339C">
              <w:rPr>
                <w:rFonts w:ascii="Times New Roman" w:hAnsi="Times New Roman"/>
                <w:sz w:val="24"/>
                <w:szCs w:val="24"/>
              </w:rPr>
              <w:tab/>
            </w:r>
            <w:r w:rsidRPr="00CD339C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</w:t>
            </w:r>
          </w:p>
          <w:p w:rsidR="00F175C8" w:rsidRPr="00CD339C" w:rsidRDefault="00F175C8" w:rsidP="008061D2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CD339C">
              <w:rPr>
                <w:rFonts w:ascii="Times New Roman" w:hAnsi="Times New Roman"/>
                <w:sz w:val="24"/>
                <w:szCs w:val="24"/>
                <w:lang w:val="sv-SE"/>
              </w:rPr>
              <w:t>Motor</w:t>
            </w:r>
            <w:r w:rsidRPr="00CD339C">
              <w:rPr>
                <w:rFonts w:ascii="Times New Roman" w:hAnsi="Times New Roman"/>
                <w:sz w:val="24"/>
                <w:szCs w:val="24"/>
                <w:lang w:val="sv-SE"/>
              </w:rPr>
              <w:tab/>
            </w:r>
            <w:r w:rsidRPr="00CD339C">
              <w:rPr>
                <w:rFonts w:ascii="Times New Roman" w:hAnsi="Times New Roman"/>
                <w:sz w:val="24"/>
                <w:szCs w:val="24"/>
                <w:lang w:val="sv-SE"/>
              </w:rPr>
              <w:tab/>
              <w:t>:  50MVA, 11kV, X = 30%</w:t>
            </w:r>
          </w:p>
          <w:p w:rsidR="00F175C8" w:rsidRPr="00CD339C" w:rsidRDefault="00F175C8" w:rsidP="008061D2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CD339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CD339C">
              <w:rPr>
                <w:rFonts w:ascii="Times New Roman" w:hAnsi="Times New Roman"/>
                <w:sz w:val="24"/>
                <w:szCs w:val="24"/>
              </w:rPr>
              <w:sym w:font="Symbol" w:char="F055"/>
            </w:r>
            <w:r w:rsidRPr="00CD339C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- </w:t>
            </w:r>
            <w:r w:rsidRPr="00CD339C">
              <w:rPr>
                <w:rFonts w:ascii="Times New Roman" w:hAnsi="Times New Roman"/>
                <w:sz w:val="24"/>
                <w:szCs w:val="24"/>
              </w:rPr>
              <w:sym w:font="Symbol" w:char="F055"/>
            </w:r>
            <w:r w:rsidRPr="00CD339C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  Transformer :  40MVA, 33/220kV, X = 15%</w:t>
            </w:r>
          </w:p>
          <w:p w:rsidR="00F175C8" w:rsidRPr="00CD339C" w:rsidRDefault="00F175C8" w:rsidP="008061D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D339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CD339C">
              <w:rPr>
                <w:rFonts w:ascii="Times New Roman" w:hAnsi="Times New Roman"/>
                <w:sz w:val="24"/>
                <w:szCs w:val="24"/>
              </w:rPr>
              <w:sym w:font="Symbol" w:char="F055"/>
            </w:r>
            <w:r w:rsidRPr="00CD339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CD339C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CD339C">
              <w:rPr>
                <w:rFonts w:ascii="Times New Roman" w:hAnsi="Times New Roman"/>
                <w:sz w:val="24"/>
                <w:szCs w:val="24"/>
              </w:rPr>
              <w:t xml:space="preserve">   Transformer :  30MVA, 11</w:t>
            </w:r>
            <w:r w:rsidRPr="00CD339C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CD339C">
              <w:rPr>
                <w:rFonts w:ascii="Times New Roman" w:hAnsi="Times New Roman"/>
                <w:sz w:val="24"/>
                <w:szCs w:val="24"/>
              </w:rPr>
              <w:t xml:space="preserve"> / 220</w:t>
            </w:r>
            <w:r w:rsidRPr="00CD339C">
              <w:rPr>
                <w:rFonts w:ascii="Times New Roman" w:hAnsi="Times New Roman"/>
                <w:sz w:val="24"/>
                <w:szCs w:val="24"/>
              </w:rPr>
              <w:sym w:font="Symbol" w:char="F055"/>
            </w:r>
            <w:r w:rsidRPr="00CD339C">
              <w:rPr>
                <w:rFonts w:ascii="Times New Roman" w:hAnsi="Times New Roman"/>
                <w:sz w:val="24"/>
                <w:szCs w:val="24"/>
              </w:rPr>
              <w:t>kV, X = 15%</w:t>
            </w:r>
          </w:p>
          <w:p w:rsidR="00F175C8" w:rsidRPr="00CD339C" w:rsidRDefault="00F175C8" w:rsidP="008061D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8C7BA2" w:rsidRPr="00CD339C" w:rsidRDefault="00F175C8" w:rsidP="008061D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D339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019550" cy="552450"/>
                  <wp:effectExtent l="19050" t="0" r="0" b="0"/>
                  <wp:docPr id="3" name="Picture 1" descr="jpeg\Power System Analy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peg\Power System Analys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75C8" w:rsidRPr="00CD339C" w:rsidRDefault="00F175C8" w:rsidP="008061D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AD33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75C8" w:rsidP="00193F27">
            <w:pPr>
              <w:jc w:val="center"/>
            </w:pPr>
            <w:r>
              <w:t>1</w:t>
            </w:r>
            <w:r w:rsidR="00B30CB6"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339C" w:rsidRDefault="00A31210" w:rsidP="008061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Brief</w:t>
            </w:r>
            <w:r w:rsidR="008061D2">
              <w:rPr>
                <w:sz w:val="22"/>
                <w:szCs w:val="22"/>
              </w:rPr>
              <w:t xml:space="preserve">ly write </w:t>
            </w:r>
            <w:r>
              <w:rPr>
                <w:sz w:val="22"/>
                <w:szCs w:val="22"/>
              </w:rPr>
              <w:t>the following</w:t>
            </w:r>
            <w:r w:rsidR="00CD339C">
              <w:rPr>
                <w:sz w:val="22"/>
                <w:szCs w:val="22"/>
              </w:rPr>
              <w:t>:</w:t>
            </w:r>
          </w:p>
          <w:p w:rsidR="00A31210" w:rsidRDefault="00A31210" w:rsidP="008061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A31210" w:rsidRDefault="00A31210" w:rsidP="008061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proofErr w:type="spellStart"/>
            <w:r w:rsidR="00CD339C"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 Short circuit studies</w:t>
            </w:r>
            <w:r>
              <w:rPr>
                <w:sz w:val="22"/>
                <w:szCs w:val="22"/>
              </w:rPr>
              <w:tab/>
            </w:r>
          </w:p>
          <w:p w:rsidR="008C7BA2" w:rsidRDefault="00A31210" w:rsidP="008061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CD339C">
              <w:rPr>
                <w:sz w:val="22"/>
                <w:szCs w:val="22"/>
              </w:rPr>
              <w:t>ii</w:t>
            </w:r>
            <w:r>
              <w:rPr>
                <w:sz w:val="22"/>
                <w:szCs w:val="22"/>
              </w:rPr>
              <w:t>) Symmetrical and Unsymmetrical Fault analysis</w:t>
            </w:r>
            <w:r w:rsidR="00CD339C">
              <w:rPr>
                <w:sz w:val="22"/>
                <w:szCs w:val="22"/>
              </w:rPr>
              <w:t>.</w:t>
            </w:r>
          </w:p>
          <w:p w:rsidR="00CD339C" w:rsidRPr="00A31210" w:rsidRDefault="00CD339C" w:rsidP="008061D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AD33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75C8" w:rsidP="00193F27">
            <w:pPr>
              <w:jc w:val="center"/>
            </w:pPr>
            <w:r>
              <w:t>0</w:t>
            </w:r>
            <w:r w:rsidR="00B30CB6"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Default="00D85619" w:rsidP="008061D2"/>
          <w:p w:rsidR="00CD339C" w:rsidRPr="00EF5853" w:rsidRDefault="00CD339C" w:rsidP="008061D2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D339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lastRenderedPageBreak/>
              <w:t>3.</w:t>
            </w:r>
          </w:p>
        </w:tc>
        <w:tc>
          <w:tcPr>
            <w:tcW w:w="840" w:type="dxa"/>
            <w:shd w:val="clear" w:color="auto" w:fill="auto"/>
          </w:tcPr>
          <w:p w:rsidR="00CD339C" w:rsidRDefault="00CD339C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Pr="00EF5853" w:rsidRDefault="00CD339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339C" w:rsidRPr="00F6549A" w:rsidRDefault="00CD339C" w:rsidP="008061D2">
            <w:r w:rsidRPr="00F6549A">
              <w:t>For the three bus network shown in figure. Build Z-bus</w:t>
            </w:r>
            <w:r>
              <w:t xml:space="preserve"> using Z-bus building algorithm</w:t>
            </w:r>
            <w:r w:rsidR="008061D2">
              <w:t>.</w:t>
            </w:r>
          </w:p>
          <w:p w:rsidR="00CD339C" w:rsidRDefault="00CD339C" w:rsidP="008061D2"/>
          <w:p w:rsidR="00CD339C" w:rsidRPr="00EF5853" w:rsidRDefault="00CD339C" w:rsidP="008061D2">
            <w:pPr>
              <w:jc w:val="center"/>
            </w:pPr>
            <w:r>
              <w:object w:dxaOrig="5310" w:dyaOrig="1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5.5pt;height:99pt" o:ole="">
                  <v:imagedata r:id="rId9" o:title=""/>
                </v:shape>
                <o:OLEObject Type="Embed" ProgID="PBrush" ShapeID="_x0000_i1025" DrawAspect="Content" ObjectID="_1636033770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14</w:t>
            </w:r>
          </w:p>
        </w:tc>
      </w:tr>
      <w:tr w:rsidR="00CD339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339C" w:rsidRPr="00EF5853" w:rsidRDefault="00CD3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339C" w:rsidRDefault="008061D2" w:rsidP="008061D2">
            <w:pPr>
              <w:jc w:val="both"/>
            </w:pPr>
            <w:r>
              <w:t xml:space="preserve">Derive an </w:t>
            </w:r>
            <w:proofErr w:type="gramStart"/>
            <w:r>
              <w:t>e</w:t>
            </w:r>
            <w:r w:rsidR="00CD339C">
              <w:t>xpression  for</w:t>
            </w:r>
            <w:proofErr w:type="gramEnd"/>
            <w:r w:rsidR="00CD339C">
              <w:t xml:space="preserve"> fault current when  Line to Line  fault occurs in a power system.</w:t>
            </w:r>
          </w:p>
          <w:p w:rsidR="00CD339C" w:rsidRPr="00EF5853" w:rsidRDefault="00CD339C" w:rsidP="008061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06</w:t>
            </w:r>
          </w:p>
        </w:tc>
      </w:tr>
      <w:tr w:rsidR="008C7BA2" w:rsidRPr="00EF5853" w:rsidTr="00CD339C">
        <w:trPr>
          <w:trHeight w:val="503"/>
        </w:trPr>
        <w:tc>
          <w:tcPr>
            <w:tcW w:w="10580" w:type="dxa"/>
            <w:gridSpan w:val="5"/>
            <w:shd w:val="clear" w:color="auto" w:fill="auto"/>
          </w:tcPr>
          <w:p w:rsidR="008C7BA2" w:rsidRPr="00CD339C" w:rsidRDefault="008C7BA2" w:rsidP="008061D2">
            <w:pPr>
              <w:jc w:val="center"/>
              <w:rPr>
                <w:b/>
              </w:rPr>
            </w:pPr>
            <w:r w:rsidRPr="00CD339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339C" w:rsidRDefault="00A31210" w:rsidP="008061D2">
            <w:pPr>
              <w:rPr>
                <w:sz w:val="22"/>
              </w:rPr>
            </w:pPr>
            <w:r w:rsidRPr="0003072F">
              <w:rPr>
                <w:sz w:val="22"/>
              </w:rPr>
              <w:t xml:space="preserve">Obtain the </w:t>
            </w:r>
            <w:proofErr w:type="spellStart"/>
            <w:r w:rsidRPr="0003072F">
              <w:rPr>
                <w:sz w:val="22"/>
              </w:rPr>
              <w:t>Z</w:t>
            </w:r>
            <w:r w:rsidRPr="0003072F">
              <w:rPr>
                <w:sz w:val="22"/>
                <w:vertAlign w:val="subscript"/>
              </w:rPr>
              <w:t>Bus</w:t>
            </w:r>
            <w:proofErr w:type="spellEnd"/>
            <w:r w:rsidRPr="0003072F">
              <w:rPr>
                <w:sz w:val="22"/>
                <w:vertAlign w:val="subscript"/>
              </w:rPr>
              <w:t xml:space="preserve"> </w:t>
            </w:r>
            <w:r w:rsidR="008061D2">
              <w:rPr>
                <w:sz w:val="22"/>
              </w:rPr>
              <w:t>for the sample system shown in f</w:t>
            </w:r>
            <w:r w:rsidRPr="0003072F">
              <w:rPr>
                <w:sz w:val="22"/>
              </w:rPr>
              <w:t xml:space="preserve">igure </w:t>
            </w:r>
            <w:proofErr w:type="gramStart"/>
            <w:r w:rsidRPr="0003072F">
              <w:rPr>
                <w:sz w:val="22"/>
              </w:rPr>
              <w:t xml:space="preserve">using </w:t>
            </w:r>
            <w:r w:rsidR="008061D2">
              <w:rPr>
                <w:sz w:val="22"/>
              </w:rPr>
              <w:t xml:space="preserve"> </w:t>
            </w:r>
            <w:proofErr w:type="spellStart"/>
            <w:r w:rsidRPr="0003072F">
              <w:rPr>
                <w:sz w:val="22"/>
              </w:rPr>
              <w:t>Z</w:t>
            </w:r>
            <w:r w:rsidRPr="0003072F">
              <w:rPr>
                <w:sz w:val="22"/>
                <w:vertAlign w:val="subscript"/>
              </w:rPr>
              <w:t>bus</w:t>
            </w:r>
            <w:proofErr w:type="spellEnd"/>
            <w:proofErr w:type="gramEnd"/>
            <w:r w:rsidRPr="0003072F">
              <w:rPr>
                <w:sz w:val="22"/>
              </w:rPr>
              <w:t xml:space="preserve"> building algorithm.</w:t>
            </w:r>
          </w:p>
          <w:p w:rsidR="00A31210" w:rsidRPr="0003072F" w:rsidRDefault="00A31210" w:rsidP="008061D2">
            <w:pPr>
              <w:rPr>
                <w:sz w:val="22"/>
              </w:rPr>
            </w:pPr>
            <w:r w:rsidRPr="0003072F">
              <w:rPr>
                <w:sz w:val="22"/>
              </w:rPr>
              <w:t xml:space="preserve"> </w:t>
            </w:r>
          </w:p>
          <w:p w:rsidR="00A31210" w:rsidRPr="0003072F" w:rsidRDefault="00A31210" w:rsidP="008061D2">
            <w:pPr>
              <w:ind w:left="864"/>
              <w:jc w:val="center"/>
              <w:rPr>
                <w:noProof/>
                <w:sz w:val="22"/>
              </w:rPr>
            </w:pPr>
            <w:r w:rsidRPr="0003072F">
              <w:rPr>
                <w:noProof/>
                <w:sz w:val="22"/>
              </w:rPr>
              <w:drawing>
                <wp:inline distT="0" distB="0" distL="0" distR="0">
                  <wp:extent cx="2599792" cy="1039779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334" cy="1042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7BA2" w:rsidRPr="00EF5853" w:rsidRDefault="008C7BA2" w:rsidP="008061D2">
            <w:pPr>
              <w:autoSpaceDE w:val="0"/>
              <w:autoSpaceDN w:val="0"/>
              <w:adjustRightInd w:val="0"/>
              <w:ind w:left="58" w:hanging="202"/>
            </w:pPr>
          </w:p>
        </w:tc>
        <w:tc>
          <w:tcPr>
            <w:tcW w:w="1170" w:type="dxa"/>
            <w:shd w:val="clear" w:color="auto" w:fill="auto"/>
          </w:tcPr>
          <w:p w:rsidR="00E31FCA" w:rsidRDefault="00E31FCA" w:rsidP="00193F27">
            <w:pPr>
              <w:jc w:val="center"/>
              <w:rPr>
                <w:sz w:val="22"/>
                <w:szCs w:val="22"/>
              </w:rPr>
            </w:pPr>
          </w:p>
          <w:p w:rsidR="00E31FCA" w:rsidRDefault="00E31FCA" w:rsidP="00193F27">
            <w:pPr>
              <w:jc w:val="center"/>
              <w:rPr>
                <w:sz w:val="22"/>
                <w:szCs w:val="22"/>
              </w:rPr>
            </w:pPr>
          </w:p>
          <w:p w:rsidR="00E31FCA" w:rsidRDefault="00E31FCA" w:rsidP="00193F27">
            <w:pPr>
              <w:jc w:val="center"/>
              <w:rPr>
                <w:sz w:val="22"/>
                <w:szCs w:val="22"/>
              </w:rPr>
            </w:pPr>
          </w:p>
          <w:p w:rsidR="00E31FCA" w:rsidRDefault="00E31FCA" w:rsidP="00193F27">
            <w:pPr>
              <w:jc w:val="center"/>
              <w:rPr>
                <w:sz w:val="22"/>
                <w:szCs w:val="22"/>
              </w:rPr>
            </w:pPr>
          </w:p>
          <w:p w:rsidR="00E31FCA" w:rsidRDefault="00E31FCA" w:rsidP="00193F27">
            <w:pPr>
              <w:jc w:val="center"/>
              <w:rPr>
                <w:sz w:val="22"/>
                <w:szCs w:val="22"/>
              </w:rPr>
            </w:pPr>
          </w:p>
          <w:p w:rsidR="00E31FCA" w:rsidRDefault="00E31FCA" w:rsidP="00193F27">
            <w:pPr>
              <w:jc w:val="center"/>
              <w:rPr>
                <w:sz w:val="22"/>
                <w:szCs w:val="22"/>
              </w:rPr>
            </w:pPr>
          </w:p>
          <w:p w:rsidR="00E31FCA" w:rsidRDefault="00E31FCA" w:rsidP="00193F27">
            <w:pPr>
              <w:jc w:val="center"/>
              <w:rPr>
                <w:sz w:val="22"/>
                <w:szCs w:val="22"/>
              </w:rPr>
            </w:pPr>
          </w:p>
          <w:p w:rsidR="00E31FCA" w:rsidRDefault="00E31FCA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AD33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B30CB6" w:rsidRDefault="00B30CB6" w:rsidP="00193F27">
            <w:pPr>
              <w:jc w:val="center"/>
            </w:pPr>
          </w:p>
          <w:p w:rsidR="00B30CB6" w:rsidRDefault="00B30CB6" w:rsidP="00193F27">
            <w:pPr>
              <w:jc w:val="center"/>
            </w:pPr>
          </w:p>
          <w:p w:rsidR="00B30CB6" w:rsidRDefault="00B30CB6" w:rsidP="00193F27">
            <w:pPr>
              <w:jc w:val="center"/>
            </w:pPr>
          </w:p>
          <w:p w:rsidR="00B30CB6" w:rsidRDefault="00B30CB6" w:rsidP="00193F27">
            <w:pPr>
              <w:jc w:val="center"/>
            </w:pPr>
          </w:p>
          <w:p w:rsidR="00E31FCA" w:rsidRDefault="00E31FCA" w:rsidP="00B30CB6">
            <w:pPr>
              <w:jc w:val="center"/>
            </w:pPr>
          </w:p>
          <w:p w:rsidR="00E31FCA" w:rsidRDefault="00E31FCA" w:rsidP="00B30CB6">
            <w:pPr>
              <w:jc w:val="center"/>
            </w:pPr>
          </w:p>
          <w:p w:rsidR="00B30CB6" w:rsidRPr="005814FF" w:rsidRDefault="00A31210" w:rsidP="00B30CB6">
            <w:pPr>
              <w:jc w:val="center"/>
            </w:pPr>
            <w:r>
              <w:t>20</w:t>
            </w:r>
          </w:p>
        </w:tc>
      </w:tr>
      <w:tr w:rsidR="00B30C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0CB6" w:rsidRPr="00EF5853" w:rsidRDefault="00B30C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CB6" w:rsidRPr="00EF5853" w:rsidRDefault="00B30C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0CB6" w:rsidRPr="00EF5853" w:rsidRDefault="00B30CB6" w:rsidP="008061D2"/>
        </w:tc>
        <w:tc>
          <w:tcPr>
            <w:tcW w:w="1170" w:type="dxa"/>
            <w:shd w:val="clear" w:color="auto" w:fill="auto"/>
          </w:tcPr>
          <w:p w:rsidR="00B30CB6" w:rsidRPr="00875196" w:rsidRDefault="00B30C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0CB6" w:rsidRPr="005814FF" w:rsidRDefault="00B30CB6" w:rsidP="00193F27">
            <w:pPr>
              <w:jc w:val="center"/>
            </w:pPr>
          </w:p>
        </w:tc>
      </w:tr>
      <w:tr w:rsidR="00B30C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0CB6" w:rsidRPr="00EF5853" w:rsidRDefault="00B30CB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30CB6" w:rsidRDefault="00B30CB6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Pr="00EF5853" w:rsidRDefault="00CD339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1210" w:rsidRDefault="00A31210" w:rsidP="008061D2">
            <w:pPr>
              <w:ind w:left="432" w:hanging="432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The following is the system data for a load flow solution.  Determine the</w:t>
            </w:r>
          </w:p>
          <w:p w:rsidR="00CD339C" w:rsidRDefault="00A31210" w:rsidP="008061D2">
            <w:pPr>
              <w:ind w:left="432" w:hanging="432"/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voltage</w:t>
            </w:r>
            <w:proofErr w:type="gramEnd"/>
            <w:r>
              <w:rPr>
                <w:bCs/>
                <w:sz w:val="22"/>
                <w:szCs w:val="22"/>
              </w:rPr>
              <w:t xml:space="preserve"> at the end of first iteration using gauss </w:t>
            </w:r>
            <w:proofErr w:type="spellStart"/>
            <w:r>
              <w:rPr>
                <w:bCs/>
                <w:sz w:val="22"/>
                <w:szCs w:val="22"/>
              </w:rPr>
              <w:t>seidal</w:t>
            </w:r>
            <w:proofErr w:type="spellEnd"/>
            <w:r>
              <w:rPr>
                <w:bCs/>
                <w:sz w:val="22"/>
                <w:szCs w:val="22"/>
              </w:rPr>
              <w:t xml:space="preserve"> method. </w:t>
            </w:r>
          </w:p>
          <w:p w:rsidR="00CD339C" w:rsidRDefault="00CD339C" w:rsidP="008061D2">
            <w:pPr>
              <w:ind w:left="432" w:hanging="432"/>
              <w:jc w:val="both"/>
              <w:rPr>
                <w:bCs/>
                <w:sz w:val="22"/>
                <w:szCs w:val="22"/>
              </w:rPr>
            </w:pPr>
          </w:p>
          <w:p w:rsidR="00A31210" w:rsidRDefault="00A31210" w:rsidP="008061D2">
            <w:pPr>
              <w:ind w:left="432" w:hanging="432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Take α=1.6 </w:t>
            </w:r>
          </w:p>
          <w:p w:rsidR="00A31210" w:rsidRDefault="00A31210" w:rsidP="008061D2">
            <w:pPr>
              <w:jc w:val="both"/>
              <w:rPr>
                <w:bCs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jc w:val="center"/>
              <w:tblInd w:w="432" w:type="dxa"/>
              <w:tblLayout w:type="fixed"/>
              <w:tblLook w:val="04A0"/>
            </w:tblPr>
            <w:tblGrid>
              <w:gridCol w:w="632"/>
              <w:gridCol w:w="1451"/>
              <w:gridCol w:w="236"/>
              <w:gridCol w:w="632"/>
              <w:gridCol w:w="491"/>
              <w:gridCol w:w="491"/>
              <w:gridCol w:w="622"/>
              <w:gridCol w:w="913"/>
            </w:tblGrid>
            <w:tr w:rsidR="00A31210" w:rsidTr="00CD339C">
              <w:trPr>
                <w:jc w:val="center"/>
              </w:trPr>
              <w:tc>
                <w:tcPr>
                  <w:tcW w:w="2083" w:type="dxa"/>
                  <w:gridSpan w:val="2"/>
                </w:tcPr>
                <w:p w:rsidR="00A31210" w:rsidRDefault="00A31210" w:rsidP="008061D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>System Data</w:t>
                  </w:r>
                </w:p>
              </w:tc>
              <w:tc>
                <w:tcPr>
                  <w:tcW w:w="236" w:type="dxa"/>
                  <w:vMerge w:val="restart"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149" w:type="dxa"/>
                  <w:gridSpan w:val="5"/>
                </w:tcPr>
                <w:p w:rsidR="00A31210" w:rsidRDefault="00A31210" w:rsidP="008061D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Load flow Data</w:t>
                  </w:r>
                </w:p>
              </w:tc>
            </w:tr>
            <w:tr w:rsidR="00A31210" w:rsidTr="00CD339C">
              <w:trPr>
                <w:jc w:val="center"/>
              </w:trPr>
              <w:tc>
                <w:tcPr>
                  <w:tcW w:w="632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Bus code</w:t>
                  </w:r>
                </w:p>
              </w:tc>
              <w:tc>
                <w:tcPr>
                  <w:tcW w:w="1451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Admittance</w:t>
                  </w:r>
                </w:p>
              </w:tc>
              <w:tc>
                <w:tcPr>
                  <w:tcW w:w="236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32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Bus code</w:t>
                  </w:r>
                </w:p>
              </w:tc>
              <w:tc>
                <w:tcPr>
                  <w:tcW w:w="491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</w:t>
                  </w:r>
                </w:p>
              </w:tc>
              <w:tc>
                <w:tcPr>
                  <w:tcW w:w="491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Q</w:t>
                  </w:r>
                </w:p>
              </w:tc>
              <w:tc>
                <w:tcPr>
                  <w:tcW w:w="622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913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Remark</w:t>
                  </w:r>
                </w:p>
              </w:tc>
            </w:tr>
            <w:tr w:rsidR="00A31210" w:rsidTr="00CD339C">
              <w:trPr>
                <w:jc w:val="center"/>
              </w:trPr>
              <w:tc>
                <w:tcPr>
                  <w:tcW w:w="632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1-2</w:t>
                  </w:r>
                </w:p>
              </w:tc>
              <w:tc>
                <w:tcPr>
                  <w:tcW w:w="1451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2-8j</w:t>
                  </w:r>
                </w:p>
              </w:tc>
              <w:tc>
                <w:tcPr>
                  <w:tcW w:w="236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32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91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91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622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1.06</w:t>
                  </w:r>
                </w:p>
              </w:tc>
              <w:tc>
                <w:tcPr>
                  <w:tcW w:w="913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Slack</w:t>
                  </w:r>
                </w:p>
              </w:tc>
            </w:tr>
            <w:tr w:rsidR="00A31210" w:rsidTr="00CD339C">
              <w:trPr>
                <w:jc w:val="center"/>
              </w:trPr>
              <w:tc>
                <w:tcPr>
                  <w:tcW w:w="632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1-3</w:t>
                  </w:r>
                </w:p>
              </w:tc>
              <w:tc>
                <w:tcPr>
                  <w:tcW w:w="1451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1-4j</w:t>
                  </w:r>
                </w:p>
              </w:tc>
              <w:tc>
                <w:tcPr>
                  <w:tcW w:w="236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32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1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0.5</w:t>
                  </w:r>
                </w:p>
              </w:tc>
              <w:tc>
                <w:tcPr>
                  <w:tcW w:w="491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0.2</w:t>
                  </w:r>
                </w:p>
              </w:tc>
              <w:tc>
                <w:tcPr>
                  <w:tcW w:w="622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1+j0</w:t>
                  </w:r>
                </w:p>
              </w:tc>
              <w:tc>
                <w:tcPr>
                  <w:tcW w:w="913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PQ</w:t>
                  </w:r>
                </w:p>
              </w:tc>
            </w:tr>
            <w:tr w:rsidR="00A31210" w:rsidTr="00CD339C">
              <w:trPr>
                <w:jc w:val="center"/>
              </w:trPr>
              <w:tc>
                <w:tcPr>
                  <w:tcW w:w="632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2-3</w:t>
                  </w:r>
                </w:p>
              </w:tc>
              <w:tc>
                <w:tcPr>
                  <w:tcW w:w="1451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0.666-2.664j</w:t>
                  </w:r>
                </w:p>
              </w:tc>
              <w:tc>
                <w:tcPr>
                  <w:tcW w:w="236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32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91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0.4</w:t>
                  </w:r>
                </w:p>
              </w:tc>
              <w:tc>
                <w:tcPr>
                  <w:tcW w:w="491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0.3</w:t>
                  </w:r>
                </w:p>
              </w:tc>
              <w:tc>
                <w:tcPr>
                  <w:tcW w:w="622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1+j0</w:t>
                  </w:r>
                </w:p>
              </w:tc>
              <w:tc>
                <w:tcPr>
                  <w:tcW w:w="913" w:type="dxa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PQ</w:t>
                  </w:r>
                </w:p>
              </w:tc>
            </w:tr>
            <w:tr w:rsidR="00A31210" w:rsidTr="00CD339C">
              <w:trPr>
                <w:jc w:val="center"/>
              </w:trPr>
              <w:tc>
                <w:tcPr>
                  <w:tcW w:w="632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2-4</w:t>
                  </w:r>
                </w:p>
              </w:tc>
              <w:tc>
                <w:tcPr>
                  <w:tcW w:w="1451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1-4j</w:t>
                  </w:r>
                </w:p>
              </w:tc>
              <w:tc>
                <w:tcPr>
                  <w:tcW w:w="236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32" w:type="dxa"/>
                  <w:vMerge w:val="restart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91" w:type="dxa"/>
                  <w:vMerge w:val="restart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0.3</w:t>
                  </w:r>
                </w:p>
              </w:tc>
              <w:tc>
                <w:tcPr>
                  <w:tcW w:w="491" w:type="dxa"/>
                  <w:vMerge w:val="restart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0.1</w:t>
                  </w:r>
                </w:p>
              </w:tc>
              <w:tc>
                <w:tcPr>
                  <w:tcW w:w="622" w:type="dxa"/>
                  <w:vMerge w:val="restart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1+j0</w:t>
                  </w:r>
                </w:p>
              </w:tc>
              <w:tc>
                <w:tcPr>
                  <w:tcW w:w="913" w:type="dxa"/>
                  <w:vMerge w:val="restart"/>
                </w:tcPr>
                <w:p w:rsidR="00A31210" w:rsidRDefault="00A31210" w:rsidP="008061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PQ</w:t>
                  </w:r>
                </w:p>
              </w:tc>
            </w:tr>
            <w:tr w:rsidR="00A31210" w:rsidTr="00CD339C">
              <w:trPr>
                <w:jc w:val="center"/>
              </w:trPr>
              <w:tc>
                <w:tcPr>
                  <w:tcW w:w="632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3-4</w:t>
                  </w:r>
                </w:p>
              </w:tc>
              <w:tc>
                <w:tcPr>
                  <w:tcW w:w="1451" w:type="dxa"/>
                </w:tcPr>
                <w:p w:rsidR="00A31210" w:rsidRDefault="00A31210" w:rsidP="008061D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2-8j</w:t>
                  </w:r>
                </w:p>
              </w:tc>
              <w:tc>
                <w:tcPr>
                  <w:tcW w:w="236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32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22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13" w:type="dxa"/>
                  <w:vMerge/>
                </w:tcPr>
                <w:p w:rsidR="00A31210" w:rsidRDefault="00A31210" w:rsidP="008061D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0CB6" w:rsidRDefault="00B30CB6" w:rsidP="008061D2"/>
          <w:p w:rsidR="00CD339C" w:rsidRPr="00EF5853" w:rsidRDefault="00CD339C" w:rsidP="008061D2"/>
        </w:tc>
        <w:tc>
          <w:tcPr>
            <w:tcW w:w="1170" w:type="dxa"/>
            <w:shd w:val="clear" w:color="auto" w:fill="auto"/>
          </w:tcPr>
          <w:p w:rsidR="00B30CB6" w:rsidRPr="00875196" w:rsidRDefault="00AD33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0CB6" w:rsidRPr="005814FF" w:rsidRDefault="009E3641" w:rsidP="00193F27">
            <w:pPr>
              <w:jc w:val="center"/>
            </w:pPr>
            <w:r>
              <w:t>20</w:t>
            </w:r>
          </w:p>
        </w:tc>
      </w:tr>
      <w:tr w:rsidR="00B30CB6" w:rsidRPr="00EF5853" w:rsidTr="00CD339C">
        <w:trPr>
          <w:trHeight w:val="476"/>
        </w:trPr>
        <w:tc>
          <w:tcPr>
            <w:tcW w:w="10580" w:type="dxa"/>
            <w:gridSpan w:val="5"/>
            <w:shd w:val="clear" w:color="auto" w:fill="auto"/>
          </w:tcPr>
          <w:p w:rsidR="00B30CB6" w:rsidRPr="00CD339C" w:rsidRDefault="00B30CB6" w:rsidP="008061D2">
            <w:pPr>
              <w:jc w:val="center"/>
              <w:rPr>
                <w:b/>
              </w:rPr>
            </w:pPr>
            <w:r w:rsidRPr="00CD339C">
              <w:rPr>
                <w:b/>
              </w:rPr>
              <w:t>(OR)</w:t>
            </w:r>
          </w:p>
        </w:tc>
      </w:tr>
      <w:tr w:rsidR="00CD339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339C" w:rsidRDefault="00CD339C" w:rsidP="008061D2">
            <w:pPr>
              <w:jc w:val="both"/>
            </w:pPr>
            <w:r w:rsidRPr="004172F4">
              <w:t xml:space="preserve">Explain the step by step computational procedure for the Newton </w:t>
            </w:r>
            <w:proofErr w:type="spellStart"/>
            <w:r w:rsidRPr="004172F4">
              <w:t>Raphson</w:t>
            </w:r>
            <w:proofErr w:type="spellEnd"/>
            <w:r w:rsidRPr="004172F4">
              <w:t xml:space="preserve"> method in load flow studies with appropriate expression.</w:t>
            </w:r>
          </w:p>
          <w:p w:rsidR="00CD339C" w:rsidRPr="00EF5853" w:rsidRDefault="00CD339C" w:rsidP="008061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14</w:t>
            </w:r>
          </w:p>
        </w:tc>
      </w:tr>
      <w:tr w:rsidR="00CD339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339C" w:rsidRPr="00EF5853" w:rsidRDefault="00CD3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339C" w:rsidRDefault="00CD339C" w:rsidP="008061D2">
            <w:pPr>
              <w:jc w:val="both"/>
            </w:pPr>
            <w:r>
              <w:t>Differentiate</w:t>
            </w:r>
            <w:r w:rsidR="008061D2">
              <w:t xml:space="preserve"> between </w:t>
            </w:r>
            <w:r>
              <w:t xml:space="preserve">gauss </w:t>
            </w:r>
            <w:proofErr w:type="spellStart"/>
            <w:r>
              <w:t>seidal</w:t>
            </w:r>
            <w:proofErr w:type="spellEnd"/>
            <w:r>
              <w:t xml:space="preserve"> and </w:t>
            </w:r>
            <w:proofErr w:type="spellStart"/>
            <w:r>
              <w:t>newton</w:t>
            </w:r>
            <w:proofErr w:type="spellEnd"/>
            <w:r>
              <w:t xml:space="preserve"> </w:t>
            </w:r>
            <w:proofErr w:type="spellStart"/>
            <w:r>
              <w:t>raphson</w:t>
            </w:r>
            <w:proofErr w:type="spellEnd"/>
            <w:r>
              <w:t xml:space="preserve"> method used in solving power flow equations. </w:t>
            </w:r>
          </w:p>
          <w:p w:rsidR="00CD339C" w:rsidRPr="00EF5853" w:rsidRDefault="00CD339C" w:rsidP="008061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06</w:t>
            </w:r>
          </w:p>
        </w:tc>
      </w:tr>
      <w:tr w:rsidR="00B30C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0CB6" w:rsidRDefault="00B30CB6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Default="00CD339C" w:rsidP="008C7BA2">
            <w:pPr>
              <w:jc w:val="center"/>
            </w:pPr>
          </w:p>
          <w:p w:rsidR="00CD339C" w:rsidRPr="00EF5853" w:rsidRDefault="00CD3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CB6" w:rsidRPr="00EF5853" w:rsidRDefault="00B30C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0CB6" w:rsidRPr="00EF5853" w:rsidRDefault="00B30CB6" w:rsidP="008061D2"/>
        </w:tc>
        <w:tc>
          <w:tcPr>
            <w:tcW w:w="1170" w:type="dxa"/>
            <w:shd w:val="clear" w:color="auto" w:fill="auto"/>
          </w:tcPr>
          <w:p w:rsidR="00B30CB6" w:rsidRPr="00875196" w:rsidRDefault="00B30C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0CB6" w:rsidRPr="005814FF" w:rsidRDefault="00B30CB6" w:rsidP="00193F27">
            <w:pPr>
              <w:jc w:val="center"/>
            </w:pPr>
          </w:p>
        </w:tc>
      </w:tr>
      <w:tr w:rsidR="00B30C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0CB6" w:rsidRPr="00EF5853" w:rsidRDefault="00B30CB6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B30CB6" w:rsidRPr="00EF5853" w:rsidRDefault="00B30C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1210" w:rsidRPr="008061D2" w:rsidRDefault="00A31210" w:rsidP="008061D2">
            <w:pPr>
              <w:ind w:left="435" w:hanging="435"/>
              <w:jc w:val="both"/>
              <w:rPr>
                <w:bCs/>
              </w:rPr>
            </w:pPr>
            <w:r w:rsidRPr="008061D2">
              <w:rPr>
                <w:bCs/>
              </w:rPr>
              <w:t>Assume that the fuel cost expression for units 1 and 2 are given by</w:t>
            </w:r>
          </w:p>
          <w:p w:rsidR="00A31210" w:rsidRPr="008061D2" w:rsidRDefault="00A31210" w:rsidP="008061D2">
            <w:pPr>
              <w:spacing w:line="276" w:lineRule="auto"/>
              <w:ind w:left="435" w:hanging="435"/>
              <w:jc w:val="both"/>
            </w:pPr>
            <w:r w:rsidRPr="008061D2">
              <w:tab/>
            </w:r>
            <w:r w:rsidRPr="008061D2">
              <w:tab/>
            </w:r>
            <w:r w:rsidRPr="008061D2">
              <w:tab/>
              <w:t>F</w:t>
            </w:r>
            <w:r w:rsidRPr="008061D2">
              <w:rPr>
                <w:vertAlign w:val="subscript"/>
              </w:rPr>
              <w:t>1</w:t>
            </w:r>
            <w:r w:rsidRPr="008061D2">
              <w:t>=0.024P</w:t>
            </w:r>
            <w:r w:rsidRPr="008061D2">
              <w:rPr>
                <w:vertAlign w:val="subscript"/>
              </w:rPr>
              <w:t>1</w:t>
            </w:r>
            <w:r w:rsidRPr="008061D2">
              <w:rPr>
                <w:vertAlign w:val="superscript"/>
              </w:rPr>
              <w:t>2</w:t>
            </w:r>
            <w:r w:rsidRPr="008061D2">
              <w:t>+8P</w:t>
            </w:r>
            <w:r w:rsidRPr="008061D2">
              <w:rPr>
                <w:vertAlign w:val="subscript"/>
              </w:rPr>
              <w:t>1</w:t>
            </w:r>
            <w:r w:rsidRPr="008061D2">
              <w:t>+80 Rs/hr</w:t>
            </w:r>
          </w:p>
          <w:p w:rsidR="00A31210" w:rsidRPr="008061D2" w:rsidRDefault="00A31210" w:rsidP="008061D2">
            <w:pPr>
              <w:spacing w:line="276" w:lineRule="auto"/>
              <w:ind w:left="435" w:hanging="435"/>
              <w:jc w:val="both"/>
            </w:pPr>
            <w:r w:rsidRPr="008061D2">
              <w:tab/>
            </w:r>
            <w:r w:rsidRPr="008061D2">
              <w:tab/>
            </w:r>
            <w:r w:rsidRPr="008061D2">
              <w:tab/>
              <w:t>F</w:t>
            </w:r>
            <w:r w:rsidRPr="008061D2">
              <w:rPr>
                <w:vertAlign w:val="subscript"/>
              </w:rPr>
              <w:t>2</w:t>
            </w:r>
            <w:r w:rsidRPr="008061D2">
              <w:t>=0.04P</w:t>
            </w:r>
            <w:r w:rsidRPr="008061D2">
              <w:rPr>
                <w:vertAlign w:val="subscript"/>
              </w:rPr>
              <w:t>2</w:t>
            </w:r>
            <w:r w:rsidRPr="008061D2">
              <w:rPr>
                <w:vertAlign w:val="superscript"/>
              </w:rPr>
              <w:t>2</w:t>
            </w:r>
            <w:r w:rsidRPr="008061D2">
              <w:t>+6P</w:t>
            </w:r>
            <w:r w:rsidRPr="008061D2">
              <w:rPr>
                <w:vertAlign w:val="subscript"/>
              </w:rPr>
              <w:t>2</w:t>
            </w:r>
            <w:r w:rsidRPr="008061D2">
              <w:t>+120 Rs/hr</w:t>
            </w:r>
          </w:p>
          <w:p w:rsidR="00A31210" w:rsidRDefault="00A31210" w:rsidP="008061D2">
            <w:pPr>
              <w:ind w:left="42"/>
              <w:jc w:val="both"/>
              <w:rPr>
                <w:sz w:val="22"/>
                <w:szCs w:val="22"/>
              </w:rPr>
            </w:pPr>
            <w:r w:rsidRPr="008061D2">
              <w:t xml:space="preserve">The maximum and minimum loads on the units are 100 MW and 10 MW respectively. Determine the minimum cost of generation when the following load is supplied. </w:t>
            </w:r>
            <w:r w:rsidRPr="008061D2"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</w:t>
            </w:r>
          </w:p>
          <w:p w:rsidR="00A31210" w:rsidRDefault="00A31210" w:rsidP="008061D2">
            <w:pPr>
              <w:ind w:left="435" w:hanging="435"/>
              <w:jc w:val="both"/>
              <w:rPr>
                <w:sz w:val="22"/>
                <w:szCs w:val="22"/>
              </w:rPr>
            </w:pPr>
          </w:p>
          <w:p w:rsidR="00B30CB6" w:rsidRPr="00746CB5" w:rsidRDefault="00A31210" w:rsidP="008061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2418297" cy="1617269"/>
                  <wp:effectExtent l="19050" t="0" r="1053" b="0"/>
                  <wp:docPr id="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323" cy="1617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B30CB6" w:rsidRPr="00875196" w:rsidRDefault="00AD33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0CB6" w:rsidRPr="005814FF" w:rsidRDefault="00746CB5" w:rsidP="00CD339C">
            <w:pPr>
              <w:jc w:val="center"/>
            </w:pPr>
            <w:r>
              <w:t>1</w:t>
            </w:r>
            <w:r w:rsidR="00CD339C">
              <w:t>0</w:t>
            </w:r>
          </w:p>
        </w:tc>
      </w:tr>
      <w:tr w:rsidR="00B30C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0CB6" w:rsidRPr="00EF5853" w:rsidRDefault="00B30C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CB6" w:rsidRPr="00EF5853" w:rsidRDefault="00B30C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339C" w:rsidRPr="008061D2" w:rsidRDefault="00746CB5" w:rsidP="008061D2">
            <w:pPr>
              <w:jc w:val="both"/>
            </w:pPr>
            <w:r w:rsidRPr="008061D2">
              <w:t>Write short notes on Hydro Thermal Scheduling</w:t>
            </w:r>
            <w:r w:rsidR="008061D2">
              <w:t>.</w:t>
            </w:r>
            <w:r w:rsidRPr="008061D2">
              <w:tab/>
            </w:r>
            <w:r w:rsidR="00CD339C" w:rsidRPr="008061D2">
              <w:t>.</w:t>
            </w:r>
          </w:p>
          <w:p w:rsidR="00B30CB6" w:rsidRPr="00EF5853" w:rsidRDefault="00746CB5" w:rsidP="008061D2">
            <w:pPr>
              <w:jc w:val="both"/>
            </w:pPr>
            <w:r w:rsidRPr="009D0227">
              <w:rPr>
                <w:sz w:val="22"/>
                <w:szCs w:val="22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B30CB6" w:rsidRPr="00875196" w:rsidRDefault="003D63A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0CB6" w:rsidRPr="005814FF" w:rsidRDefault="00746CB5" w:rsidP="00193F27">
            <w:pPr>
              <w:jc w:val="center"/>
            </w:pPr>
            <w:r>
              <w:t>06</w:t>
            </w:r>
          </w:p>
        </w:tc>
      </w:tr>
      <w:tr w:rsidR="00B30CB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30CB6" w:rsidRPr="00CD339C" w:rsidRDefault="00B30CB6" w:rsidP="008061D2">
            <w:pPr>
              <w:jc w:val="center"/>
              <w:rPr>
                <w:b/>
              </w:rPr>
            </w:pPr>
            <w:r w:rsidRPr="00CD339C">
              <w:rPr>
                <w:b/>
              </w:rPr>
              <w:t>(OR)</w:t>
            </w:r>
          </w:p>
        </w:tc>
      </w:tr>
      <w:tr w:rsidR="00CD339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339C" w:rsidRDefault="00CD339C" w:rsidP="008061D2">
            <w:pPr>
              <w:jc w:val="both"/>
            </w:pPr>
            <w:r>
              <w:t xml:space="preserve">Write short notes on Unit commitment and list out </w:t>
            </w:r>
            <w:proofErr w:type="gramStart"/>
            <w:r>
              <w:t>various  constraints</w:t>
            </w:r>
            <w:proofErr w:type="gramEnd"/>
            <w:r>
              <w:t>.</w:t>
            </w:r>
          </w:p>
          <w:p w:rsidR="00CD339C" w:rsidRPr="00EF5853" w:rsidRDefault="00CD339C" w:rsidP="008061D2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         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10</w:t>
            </w:r>
          </w:p>
        </w:tc>
      </w:tr>
      <w:tr w:rsidR="00CD339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339C" w:rsidRPr="00EF5853" w:rsidRDefault="00CD3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339C" w:rsidRDefault="008061D2" w:rsidP="008061D2">
            <w:r>
              <w:t>Derive the loss formula co</w:t>
            </w:r>
            <w:r w:rsidR="00CD339C">
              <w:t>efficient in economic load dispatch.</w:t>
            </w:r>
          </w:p>
          <w:p w:rsidR="00CD339C" w:rsidRPr="00EF5853" w:rsidRDefault="00CD339C" w:rsidP="008061D2">
            <w:r>
              <w:t xml:space="preserve">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10</w:t>
            </w:r>
          </w:p>
        </w:tc>
      </w:tr>
      <w:tr w:rsidR="00B30CB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30CB6" w:rsidRPr="00EF5853" w:rsidRDefault="00B30C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339C" w:rsidRDefault="00CD339C" w:rsidP="008061D2">
            <w:pPr>
              <w:rPr>
                <w:b/>
                <w:u w:val="single"/>
              </w:rPr>
            </w:pPr>
          </w:p>
          <w:p w:rsidR="00B30CB6" w:rsidRDefault="00B30CB6" w:rsidP="008061D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D339C" w:rsidRPr="00875196" w:rsidRDefault="00CD339C" w:rsidP="008061D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30CB6" w:rsidRPr="00875196" w:rsidRDefault="00B30C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0CB6" w:rsidRPr="005814FF" w:rsidRDefault="00B30CB6" w:rsidP="00193F27">
            <w:pPr>
              <w:jc w:val="center"/>
            </w:pPr>
          </w:p>
        </w:tc>
      </w:tr>
      <w:tr w:rsidR="00CD339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339C" w:rsidRDefault="00CD339C" w:rsidP="008061D2">
            <w:pPr>
              <w:jc w:val="both"/>
            </w:pPr>
            <w:r>
              <w:t>Describe the equal area criterion for transient stability analysis of a system.</w:t>
            </w:r>
          </w:p>
          <w:p w:rsidR="00CD339C" w:rsidRPr="00EF5853" w:rsidRDefault="00CD339C" w:rsidP="008061D2">
            <w:pPr>
              <w:jc w:val="both"/>
            </w:pPr>
            <w:r>
              <w:tab/>
            </w:r>
            <w:r>
              <w:tab/>
            </w:r>
            <w:r>
              <w:tab/>
              <w:t xml:space="preserve">  </w:t>
            </w:r>
            <w:r>
              <w:tab/>
            </w:r>
            <w:r>
              <w:tab/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06</w:t>
            </w:r>
          </w:p>
        </w:tc>
      </w:tr>
      <w:tr w:rsidR="00CD339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339C" w:rsidRPr="00EF5853" w:rsidRDefault="00CD3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339C" w:rsidRDefault="00CD339C" w:rsidP="008061D2">
            <w:pPr>
              <w:jc w:val="both"/>
            </w:pPr>
            <w:r>
              <w:t>Write short notes on importance of power quality and its international standard.</w:t>
            </w:r>
          </w:p>
          <w:p w:rsidR="00CD339C" w:rsidRPr="00EF5853" w:rsidRDefault="00CD339C" w:rsidP="008061D2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06</w:t>
            </w:r>
          </w:p>
        </w:tc>
      </w:tr>
      <w:tr w:rsidR="00CD339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339C" w:rsidRPr="00EF5853" w:rsidRDefault="00CD3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339C" w:rsidRPr="00EF5853" w:rsidRDefault="00CD339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D339C" w:rsidRPr="008061D2" w:rsidRDefault="00CD339C" w:rsidP="008061D2">
            <w:pPr>
              <w:jc w:val="both"/>
            </w:pPr>
            <w:r w:rsidRPr="008061D2">
              <w:t xml:space="preserve">Explain the </w:t>
            </w:r>
            <w:proofErr w:type="spellStart"/>
            <w:r w:rsidRPr="008061D2">
              <w:t>Runge-kutta</w:t>
            </w:r>
            <w:proofErr w:type="spellEnd"/>
            <w:r w:rsidRPr="008061D2">
              <w:t xml:space="preserve"> method of analyzing multi machine power system for stability with a neat flow chart.</w:t>
            </w:r>
          </w:p>
          <w:p w:rsidR="00CD339C" w:rsidRPr="00EF5853" w:rsidRDefault="00CD339C" w:rsidP="008061D2">
            <w:pPr>
              <w:jc w:val="both"/>
            </w:pPr>
            <w:r w:rsidRPr="0003072F">
              <w:rPr>
                <w:bCs/>
                <w:sz w:val="22"/>
              </w:rPr>
              <w:tab/>
            </w:r>
            <w:r w:rsidRPr="0003072F">
              <w:rPr>
                <w:bCs/>
                <w:sz w:val="22"/>
              </w:rPr>
              <w:tab/>
            </w:r>
            <w:r w:rsidRPr="0003072F">
              <w:rPr>
                <w:bCs/>
                <w:sz w:val="22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CD339C" w:rsidRPr="00875196" w:rsidRDefault="00CD33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339C" w:rsidRPr="005814FF" w:rsidRDefault="00CD339C" w:rsidP="00193F27">
            <w:pPr>
              <w:jc w:val="center"/>
            </w:pPr>
            <w:r>
              <w:t>08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506A5"/>
    <w:multiLevelType w:val="hybridMultilevel"/>
    <w:tmpl w:val="74AA0D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48C3"/>
    <w:multiLevelType w:val="hybridMultilevel"/>
    <w:tmpl w:val="272C20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B5D2AAC2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2A10FF"/>
    <w:multiLevelType w:val="hybridMultilevel"/>
    <w:tmpl w:val="74AA0D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6848D4"/>
    <w:multiLevelType w:val="hybridMultilevel"/>
    <w:tmpl w:val="6D3AB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1076"/>
    <w:rsid w:val="00060CB9"/>
    <w:rsid w:val="00061821"/>
    <w:rsid w:val="000A1D4B"/>
    <w:rsid w:val="000E180A"/>
    <w:rsid w:val="000E4455"/>
    <w:rsid w:val="000F3EFE"/>
    <w:rsid w:val="0012784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0EFB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3AC"/>
    <w:rsid w:val="003D6DA3"/>
    <w:rsid w:val="003F728C"/>
    <w:rsid w:val="00457CBF"/>
    <w:rsid w:val="00460118"/>
    <w:rsid w:val="0046314C"/>
    <w:rsid w:val="00465DF9"/>
    <w:rsid w:val="0046787F"/>
    <w:rsid w:val="004872BD"/>
    <w:rsid w:val="004E700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3650"/>
    <w:rsid w:val="005B53F8"/>
    <w:rsid w:val="005D0F4A"/>
    <w:rsid w:val="005D3355"/>
    <w:rsid w:val="005F011C"/>
    <w:rsid w:val="0062605C"/>
    <w:rsid w:val="0064710A"/>
    <w:rsid w:val="00647847"/>
    <w:rsid w:val="00670A67"/>
    <w:rsid w:val="00681B25"/>
    <w:rsid w:val="006A2ED2"/>
    <w:rsid w:val="006C1D35"/>
    <w:rsid w:val="006C39BE"/>
    <w:rsid w:val="006C7354"/>
    <w:rsid w:val="00714C68"/>
    <w:rsid w:val="00725A0A"/>
    <w:rsid w:val="007326F6"/>
    <w:rsid w:val="00746CB5"/>
    <w:rsid w:val="00760DD2"/>
    <w:rsid w:val="00802202"/>
    <w:rsid w:val="008061D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3641"/>
    <w:rsid w:val="00A31210"/>
    <w:rsid w:val="00A47E2A"/>
    <w:rsid w:val="00AA3F2E"/>
    <w:rsid w:val="00AA5E39"/>
    <w:rsid w:val="00AA6B40"/>
    <w:rsid w:val="00AD3302"/>
    <w:rsid w:val="00AE1119"/>
    <w:rsid w:val="00AE264C"/>
    <w:rsid w:val="00AF53D1"/>
    <w:rsid w:val="00B009B1"/>
    <w:rsid w:val="00B20598"/>
    <w:rsid w:val="00B253AE"/>
    <w:rsid w:val="00B30CB6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339C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3CE0"/>
    <w:rsid w:val="00DB38C1"/>
    <w:rsid w:val="00DE0497"/>
    <w:rsid w:val="00E22D22"/>
    <w:rsid w:val="00E31FCA"/>
    <w:rsid w:val="00E44059"/>
    <w:rsid w:val="00E54572"/>
    <w:rsid w:val="00E5735F"/>
    <w:rsid w:val="00E577A9"/>
    <w:rsid w:val="00E70A47"/>
    <w:rsid w:val="00E824B7"/>
    <w:rsid w:val="00E873B5"/>
    <w:rsid w:val="00EB0EE0"/>
    <w:rsid w:val="00EB26EF"/>
    <w:rsid w:val="00F11EDB"/>
    <w:rsid w:val="00F162EA"/>
    <w:rsid w:val="00F175C8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B30CB6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30CB6"/>
    <w:rPr>
      <w:rFonts w:cs="Times New Roman"/>
      <w:sz w:val="22"/>
      <w:szCs w:val="22"/>
      <w:lang w:bidi="ar-SA"/>
    </w:rPr>
  </w:style>
  <w:style w:type="paragraph" w:customStyle="1" w:styleId="Default">
    <w:name w:val="Default"/>
    <w:rsid w:val="00A3121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2019-03-25T09:05:00Z</cp:lastPrinted>
  <dcterms:created xsi:type="dcterms:W3CDTF">2019-10-10T09:32:00Z</dcterms:created>
  <dcterms:modified xsi:type="dcterms:W3CDTF">2019-11-23T11:33:00Z</dcterms:modified>
</cp:coreProperties>
</file>