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F4" w:rsidRPr="003225A7" w:rsidRDefault="00937A84" w:rsidP="003958F4">
      <w:pPr>
        <w:rPr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3225A7">
        <w:rPr>
          <w:rFonts w:ascii="Arial" w:hAnsi="Arial" w:cs="Arial"/>
          <w:bCs/>
        </w:rPr>
        <w:t xml:space="preserve">        </w:t>
      </w:r>
      <w:proofErr w:type="gramStart"/>
      <w:r w:rsidR="003958F4" w:rsidRPr="003225A7">
        <w:rPr>
          <w:bCs/>
        </w:rPr>
        <w:t>Reg.</w:t>
      </w:r>
      <w:r w:rsidR="003225A7" w:rsidRPr="003225A7">
        <w:rPr>
          <w:bCs/>
        </w:rPr>
        <w:t xml:space="preserve"> </w:t>
      </w:r>
      <w:r w:rsidR="003958F4" w:rsidRPr="003225A7">
        <w:rPr>
          <w:bCs/>
        </w:rPr>
        <w:t>No.</w:t>
      </w:r>
      <w:proofErr w:type="gramEnd"/>
      <w:r w:rsidR="003958F4" w:rsidRPr="003225A7">
        <w:rPr>
          <w:bCs/>
        </w:rPr>
        <w:t xml:space="preserve"> ____________</w:t>
      </w:r>
      <w:r w:rsidRPr="003225A7">
        <w:rPr>
          <w:bCs/>
        </w:rPr>
        <w:t>_____</w:t>
      </w:r>
    </w:p>
    <w:p w:rsidR="003958F4" w:rsidRPr="00E824B7" w:rsidRDefault="00937A84" w:rsidP="003958F4">
      <w:pPr>
        <w:jc w:val="center"/>
        <w:rPr>
          <w:rFonts w:ascii="Arial" w:hAnsi="Arial" w:cs="Arial"/>
          <w:bCs/>
        </w:rPr>
      </w:pPr>
      <w:r w:rsidRPr="00937A84">
        <w:rPr>
          <w:rFonts w:ascii="Arial" w:hAnsi="Arial" w:cs="Arial"/>
          <w:noProof/>
        </w:rPr>
        <w:drawing>
          <wp:inline distT="0" distB="0" distL="0" distR="0">
            <wp:extent cx="1990646" cy="674200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8F4" w:rsidRDefault="003958F4" w:rsidP="00395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D3122">
        <w:rPr>
          <w:b/>
          <w:sz w:val="28"/>
          <w:szCs w:val="28"/>
        </w:rPr>
        <w:t>Nov</w:t>
      </w:r>
      <w:r w:rsidR="003225A7">
        <w:rPr>
          <w:b/>
          <w:sz w:val="28"/>
          <w:szCs w:val="28"/>
        </w:rPr>
        <w:t xml:space="preserve"> </w:t>
      </w:r>
      <w:r w:rsidR="00A42E4A">
        <w:rPr>
          <w:b/>
          <w:sz w:val="28"/>
          <w:szCs w:val="28"/>
        </w:rPr>
        <w:t>/</w:t>
      </w:r>
      <w:r w:rsidR="003225A7">
        <w:rPr>
          <w:b/>
          <w:sz w:val="28"/>
          <w:szCs w:val="28"/>
        </w:rPr>
        <w:t xml:space="preserve"> </w:t>
      </w:r>
      <w:r w:rsidR="007D3122">
        <w:rPr>
          <w:b/>
          <w:sz w:val="28"/>
          <w:szCs w:val="28"/>
        </w:rPr>
        <w:t>Dec</w:t>
      </w:r>
      <w:r w:rsidR="00A42E4A">
        <w:rPr>
          <w:b/>
          <w:sz w:val="28"/>
          <w:szCs w:val="28"/>
        </w:rPr>
        <w:t xml:space="preserve"> – 2019</w:t>
      </w:r>
    </w:p>
    <w:tbl>
      <w:tblPr>
        <w:tblW w:w="10548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3958F4" w:rsidRPr="00AA3F2E" w:rsidTr="005360F6">
        <w:trPr>
          <w:jc w:val="center"/>
        </w:trPr>
        <w:tc>
          <w:tcPr>
            <w:tcW w:w="1616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3958F4" w:rsidRPr="0044103B" w:rsidRDefault="003958F4" w:rsidP="005360F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</w:p>
        </w:tc>
      </w:tr>
      <w:tr w:rsidR="003958F4" w:rsidRPr="00AA3F2E" w:rsidTr="005360F6">
        <w:trPr>
          <w:jc w:val="center"/>
        </w:trPr>
        <w:tc>
          <w:tcPr>
            <w:tcW w:w="1616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1</w:t>
            </w:r>
            <w:r>
              <w:rPr>
                <w:b/>
              </w:rPr>
              <w:t>6</w:t>
            </w:r>
            <w:r w:rsidRPr="0044103B">
              <w:rPr>
                <w:b/>
              </w:rPr>
              <w:t>EC20</w:t>
            </w:r>
            <w:r>
              <w:rPr>
                <w:b/>
              </w:rPr>
              <w:t>02</w:t>
            </w:r>
          </w:p>
        </w:tc>
        <w:tc>
          <w:tcPr>
            <w:tcW w:w="1800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3hrs</w:t>
            </w:r>
          </w:p>
        </w:tc>
      </w:tr>
      <w:tr w:rsidR="003958F4" w:rsidRPr="00AA3F2E" w:rsidTr="005360F6">
        <w:trPr>
          <w:jc w:val="center"/>
        </w:trPr>
        <w:tc>
          <w:tcPr>
            <w:tcW w:w="1616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 xml:space="preserve">Sub. </w:t>
            </w:r>
            <w:proofErr w:type="gramStart"/>
            <w:r w:rsidRPr="0044103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3958F4" w:rsidRPr="0044103B" w:rsidRDefault="00843314" w:rsidP="005360F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INTERNET OF THINGS FOR COMMUNICATION ENGINEERING</w:t>
            </w:r>
          </w:p>
        </w:tc>
        <w:tc>
          <w:tcPr>
            <w:tcW w:w="1800" w:type="dxa"/>
          </w:tcPr>
          <w:p w:rsidR="003958F4" w:rsidRPr="0044103B" w:rsidRDefault="003958F4" w:rsidP="003225A7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 xml:space="preserve">Max. </w:t>
            </w:r>
            <w:proofErr w:type="gramStart"/>
            <w:r w:rsidR="003225A7">
              <w:rPr>
                <w:b/>
              </w:rPr>
              <w:t>M</w:t>
            </w:r>
            <w:r w:rsidRPr="0044103B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100</w:t>
            </w:r>
          </w:p>
        </w:tc>
      </w:tr>
    </w:tbl>
    <w:p w:rsidR="003958F4" w:rsidRDefault="003958F4" w:rsidP="003958F4">
      <w:pPr>
        <w:pStyle w:val="Title"/>
        <w:jc w:val="left"/>
        <w:rPr>
          <w:b/>
        </w:rPr>
      </w:pPr>
    </w:p>
    <w:p w:rsidR="0093079B" w:rsidRPr="0093079B" w:rsidRDefault="00017471" w:rsidP="00D97589">
      <w:pPr>
        <w:jc w:val="center"/>
        <w:rPr>
          <w:b/>
          <w:sz w:val="24"/>
          <w:u w:val="single"/>
        </w:rPr>
      </w:pPr>
      <w:r w:rsidRPr="0093079B">
        <w:rPr>
          <w:b/>
          <w:sz w:val="24"/>
          <w:u w:val="single"/>
        </w:rPr>
        <w:t>ANSWER ALL QUESTIONS (5 x 20 = 100 Marks)</w:t>
      </w:r>
    </w:p>
    <w:p w:rsidR="005D3E55" w:rsidRDefault="005D3E55">
      <w:pPr>
        <w:spacing w:after="1"/>
        <w:rPr>
          <w:b/>
          <w:sz w:val="24"/>
        </w:rPr>
      </w:pPr>
    </w:p>
    <w:tbl>
      <w:tblPr>
        <w:tblW w:w="0" w:type="auto"/>
        <w:tblInd w:w="45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50"/>
        <w:gridCol w:w="8010"/>
        <w:gridCol w:w="1170"/>
        <w:gridCol w:w="810"/>
      </w:tblGrid>
      <w:tr w:rsidR="005D3E55" w:rsidRPr="00A610DC" w:rsidTr="00DD3014">
        <w:trPr>
          <w:trHeight w:hRule="exact" w:val="745"/>
        </w:trPr>
        <w:tc>
          <w:tcPr>
            <w:tcW w:w="540" w:type="dxa"/>
          </w:tcPr>
          <w:p w:rsidR="003225A7" w:rsidRDefault="00017471" w:rsidP="003225A7">
            <w:pPr>
              <w:pStyle w:val="TableParagraph"/>
              <w:spacing w:line="230" w:lineRule="exact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Q.</w:t>
            </w:r>
          </w:p>
          <w:p w:rsidR="005D3E55" w:rsidRPr="00A610DC" w:rsidRDefault="00017471" w:rsidP="003225A7">
            <w:pPr>
              <w:pStyle w:val="TableParagraph"/>
              <w:spacing w:line="230" w:lineRule="exact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No</w:t>
            </w:r>
            <w:r w:rsidR="003225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50" w:type="dxa"/>
          </w:tcPr>
          <w:p w:rsidR="005D3E55" w:rsidRPr="00A610DC" w:rsidRDefault="005D3E55" w:rsidP="003225A7">
            <w:pPr>
              <w:pStyle w:val="TableParagraph"/>
              <w:spacing w:line="240" w:lineRule="auto"/>
              <w:ind w:left="-5" w:right="142" w:firstLine="7"/>
              <w:rPr>
                <w:b/>
                <w:sz w:val="24"/>
                <w:szCs w:val="24"/>
              </w:rPr>
            </w:pPr>
          </w:p>
        </w:tc>
        <w:tc>
          <w:tcPr>
            <w:tcW w:w="8010" w:type="dxa"/>
          </w:tcPr>
          <w:p w:rsidR="005D3E55" w:rsidRPr="00A610DC" w:rsidRDefault="00017471" w:rsidP="003225A7">
            <w:pPr>
              <w:pStyle w:val="TableParagraph"/>
              <w:spacing w:line="240" w:lineRule="auto"/>
              <w:ind w:left="3361" w:right="3607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Questio</w:t>
            </w:r>
            <w:r w:rsidR="00C551B8" w:rsidRPr="00A610DC">
              <w:rPr>
                <w:b/>
                <w:sz w:val="24"/>
                <w:szCs w:val="24"/>
              </w:rPr>
              <w:t>n</w:t>
            </w:r>
            <w:r w:rsidRPr="00A610DC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170" w:type="dxa"/>
          </w:tcPr>
          <w:p w:rsidR="005D3E55" w:rsidRPr="00A610DC" w:rsidRDefault="00017471" w:rsidP="003225A7">
            <w:pPr>
              <w:pStyle w:val="TableParagraph"/>
              <w:spacing w:line="240" w:lineRule="auto"/>
              <w:ind w:left="22" w:hanging="22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Cours</w:t>
            </w:r>
            <w:r w:rsidR="00C551B8" w:rsidRPr="00A610DC">
              <w:rPr>
                <w:b/>
                <w:sz w:val="24"/>
                <w:szCs w:val="24"/>
              </w:rPr>
              <w:t>e</w:t>
            </w:r>
            <w:r w:rsidRPr="00A610DC">
              <w:rPr>
                <w:b/>
                <w:sz w:val="24"/>
                <w:szCs w:val="24"/>
              </w:rPr>
              <w:t xml:space="preserve"> Outcome</w:t>
            </w:r>
          </w:p>
        </w:tc>
        <w:tc>
          <w:tcPr>
            <w:tcW w:w="810" w:type="dxa"/>
          </w:tcPr>
          <w:p w:rsidR="005D3E55" w:rsidRPr="00A610DC" w:rsidRDefault="00017471" w:rsidP="003225A7">
            <w:pPr>
              <w:pStyle w:val="TableParagraph"/>
              <w:spacing w:line="240" w:lineRule="auto"/>
              <w:ind w:right="80"/>
              <w:rPr>
                <w:b/>
                <w:sz w:val="24"/>
                <w:szCs w:val="24"/>
              </w:rPr>
            </w:pPr>
            <w:r w:rsidRPr="00A610DC">
              <w:rPr>
                <w:b/>
                <w:sz w:val="24"/>
                <w:szCs w:val="24"/>
              </w:rPr>
              <w:t>Marks</w:t>
            </w:r>
          </w:p>
        </w:tc>
      </w:tr>
      <w:tr w:rsidR="005D3E55" w:rsidRPr="00A610DC" w:rsidTr="003225A7">
        <w:trPr>
          <w:trHeight w:hRule="exact" w:val="592"/>
        </w:trPr>
        <w:tc>
          <w:tcPr>
            <w:tcW w:w="540" w:type="dxa"/>
          </w:tcPr>
          <w:p w:rsidR="005D3E55" w:rsidRDefault="00017471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A610DC">
              <w:rPr>
                <w:sz w:val="24"/>
                <w:szCs w:val="24"/>
              </w:rPr>
              <w:t>1.</w:t>
            </w:r>
          </w:p>
          <w:p w:rsidR="007D3122" w:rsidRDefault="007D3122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  <w:p w:rsidR="007D3122" w:rsidRDefault="007D3122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  <w:p w:rsidR="007D3122" w:rsidRPr="00A610DC" w:rsidRDefault="007D3122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5D3E55" w:rsidRPr="00A610DC" w:rsidRDefault="005D3E55" w:rsidP="003225A7">
            <w:pPr>
              <w:pStyle w:val="TableParagraph"/>
              <w:ind w:left="227" w:right="227"/>
              <w:jc w:val="left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DD3014" w:rsidRDefault="007D3122" w:rsidP="00DD3014">
            <w:pPr>
              <w:pStyle w:val="TableParagraph"/>
              <w:ind w:right="-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Appraise</w:t>
            </w:r>
            <w:r w:rsidR="005C5200" w:rsidRPr="00A610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on </w:t>
            </w:r>
            <w:r w:rsidR="005C5200" w:rsidRPr="00A610DC">
              <w:rPr>
                <w:sz w:val="24"/>
                <w:szCs w:val="24"/>
              </w:rPr>
              <w:t>the layers of IoT</w:t>
            </w:r>
            <w:r w:rsidR="00D9382A" w:rsidRPr="00A610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their respective </w:t>
            </w:r>
            <w:proofErr w:type="spellStart"/>
            <w:r>
              <w:rPr>
                <w:sz w:val="24"/>
                <w:szCs w:val="24"/>
              </w:rPr>
              <w:t>IoT</w:t>
            </w:r>
            <w:proofErr w:type="spellEnd"/>
            <w:r>
              <w:rPr>
                <w:sz w:val="24"/>
                <w:szCs w:val="24"/>
              </w:rPr>
              <w:t xml:space="preserve"> Protocols </w:t>
            </w:r>
            <w:r w:rsidR="00DD3014">
              <w:rPr>
                <w:sz w:val="24"/>
                <w:szCs w:val="24"/>
              </w:rPr>
              <w:t xml:space="preserve">with </w:t>
            </w:r>
          </w:p>
          <w:p w:rsidR="005D3E55" w:rsidRDefault="007D3122" w:rsidP="00DD3014">
            <w:pPr>
              <w:pStyle w:val="TableParagraph"/>
              <w:ind w:right="-2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neat</w:t>
            </w:r>
            <w:proofErr w:type="gramEnd"/>
            <w:r>
              <w:rPr>
                <w:sz w:val="24"/>
                <w:szCs w:val="24"/>
              </w:rPr>
              <w:t xml:space="preserve"> diagrams</w:t>
            </w:r>
            <w:r w:rsidR="00D9382A">
              <w:rPr>
                <w:sz w:val="24"/>
                <w:szCs w:val="24"/>
              </w:rPr>
              <w:t>.</w:t>
            </w:r>
          </w:p>
          <w:p w:rsidR="007D3122" w:rsidRPr="00A610DC" w:rsidRDefault="007D3122" w:rsidP="007D3122">
            <w:pPr>
              <w:pStyle w:val="TableParagraph"/>
              <w:ind w:left="103" w:right="-22"/>
              <w:jc w:val="left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5D3E55" w:rsidRDefault="00017471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A610DC">
              <w:rPr>
                <w:sz w:val="24"/>
                <w:szCs w:val="24"/>
              </w:rPr>
              <w:t>CO</w:t>
            </w:r>
            <w:r w:rsidR="00EF5964">
              <w:rPr>
                <w:sz w:val="24"/>
                <w:szCs w:val="24"/>
              </w:rPr>
              <w:t>1</w:t>
            </w:r>
          </w:p>
          <w:p w:rsidR="007D3122" w:rsidRDefault="007D3122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  <w:p w:rsidR="007D3122" w:rsidRPr="00A610DC" w:rsidRDefault="007D3122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D3E55" w:rsidRPr="00A610DC" w:rsidRDefault="007D3122">
            <w:pPr>
              <w:pStyle w:val="TableParagraph"/>
              <w:spacing w:line="227" w:lineRule="exact"/>
              <w:ind w:left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D1CF8" w:rsidRPr="00A610DC">
              <w:rPr>
                <w:sz w:val="24"/>
                <w:szCs w:val="24"/>
              </w:rPr>
              <w:t>0</w:t>
            </w:r>
          </w:p>
        </w:tc>
      </w:tr>
      <w:tr w:rsidR="0058187B" w:rsidRPr="003225A7" w:rsidTr="003225A7">
        <w:trPr>
          <w:trHeight w:hRule="exact" w:val="358"/>
        </w:trPr>
        <w:tc>
          <w:tcPr>
            <w:tcW w:w="10980" w:type="dxa"/>
            <w:gridSpan w:val="5"/>
          </w:tcPr>
          <w:p w:rsidR="0058187B" w:rsidRPr="003225A7" w:rsidRDefault="0058187B" w:rsidP="003225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3225A7">
              <w:rPr>
                <w:b/>
                <w:sz w:val="24"/>
                <w:szCs w:val="24"/>
              </w:rPr>
              <w:t>(OR)</w:t>
            </w:r>
          </w:p>
        </w:tc>
      </w:tr>
      <w:tr w:rsidR="0058187B" w:rsidRPr="00A610DC" w:rsidTr="003225A7">
        <w:trPr>
          <w:trHeight w:hRule="exact" w:val="628"/>
        </w:trPr>
        <w:tc>
          <w:tcPr>
            <w:tcW w:w="540" w:type="dxa"/>
          </w:tcPr>
          <w:p w:rsidR="0058187B" w:rsidRPr="00A610DC" w:rsidRDefault="0058187B">
            <w:pPr>
              <w:pStyle w:val="TableParagraph"/>
              <w:spacing w:line="274" w:lineRule="exact"/>
              <w:ind w:left="170"/>
              <w:jc w:val="left"/>
              <w:rPr>
                <w:sz w:val="24"/>
                <w:szCs w:val="24"/>
              </w:rPr>
            </w:pPr>
            <w:r w:rsidRPr="00A610DC">
              <w:rPr>
                <w:sz w:val="24"/>
                <w:szCs w:val="24"/>
              </w:rPr>
              <w:t>2.</w:t>
            </w:r>
          </w:p>
        </w:tc>
        <w:tc>
          <w:tcPr>
            <w:tcW w:w="450" w:type="dxa"/>
          </w:tcPr>
          <w:p w:rsidR="0058187B" w:rsidRPr="00A610DC" w:rsidRDefault="0058187B" w:rsidP="003225A7">
            <w:pPr>
              <w:pStyle w:val="TableParagraph"/>
              <w:spacing w:line="274" w:lineRule="exact"/>
              <w:ind w:left="227" w:right="227"/>
              <w:jc w:val="left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58187B" w:rsidRPr="00A610DC" w:rsidRDefault="007D3122" w:rsidP="00DD3014">
            <w:pPr>
              <w:pStyle w:val="TableParagraph"/>
              <w:spacing w:line="274" w:lineRule="exact"/>
              <w:ind w:right="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Reveal your perception on M2M </w:t>
            </w:r>
            <w:r w:rsidR="00CF1847" w:rsidRPr="00A610DC">
              <w:rPr>
                <w:sz w:val="24"/>
                <w:szCs w:val="24"/>
              </w:rPr>
              <w:t xml:space="preserve">communication </w:t>
            </w:r>
            <w:r>
              <w:rPr>
                <w:sz w:val="24"/>
                <w:szCs w:val="24"/>
              </w:rPr>
              <w:t>and discuss</w:t>
            </w:r>
            <w:r w:rsidR="0058187B" w:rsidRPr="00A610DC">
              <w:rPr>
                <w:sz w:val="24"/>
                <w:szCs w:val="24"/>
              </w:rPr>
              <w:t xml:space="preserve"> about the M2M architecture </w:t>
            </w:r>
            <w:r w:rsidR="00DC2E11">
              <w:rPr>
                <w:sz w:val="24"/>
                <w:szCs w:val="24"/>
              </w:rPr>
              <w:t>with</w:t>
            </w:r>
            <w:r w:rsidR="0058187B" w:rsidRPr="00A610DC">
              <w:rPr>
                <w:sz w:val="24"/>
                <w:szCs w:val="24"/>
              </w:rPr>
              <w:t xml:space="preserve"> </w:t>
            </w:r>
            <w:r w:rsidR="00CF1847" w:rsidRPr="00A610DC">
              <w:rPr>
                <w:sz w:val="24"/>
                <w:szCs w:val="24"/>
              </w:rPr>
              <w:t>suitable</w:t>
            </w:r>
            <w:r w:rsidR="0058187B" w:rsidRPr="00A610DC">
              <w:rPr>
                <w:sz w:val="24"/>
                <w:szCs w:val="24"/>
              </w:rPr>
              <w:t xml:space="preserve"> diagrams.</w:t>
            </w:r>
          </w:p>
        </w:tc>
        <w:tc>
          <w:tcPr>
            <w:tcW w:w="1170" w:type="dxa"/>
          </w:tcPr>
          <w:p w:rsidR="0058187B" w:rsidRPr="00A610DC" w:rsidRDefault="0058187B">
            <w:pPr>
              <w:pStyle w:val="TableParagraph"/>
              <w:spacing w:line="252" w:lineRule="exact"/>
              <w:ind w:right="426"/>
              <w:jc w:val="right"/>
              <w:rPr>
                <w:sz w:val="24"/>
                <w:szCs w:val="24"/>
              </w:rPr>
            </w:pPr>
            <w:r w:rsidRPr="00A610DC">
              <w:rPr>
                <w:sz w:val="24"/>
                <w:szCs w:val="24"/>
              </w:rPr>
              <w:t>CO</w:t>
            </w:r>
            <w:r w:rsidR="00EF5964"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58187B" w:rsidRPr="00A610DC" w:rsidRDefault="0058187B">
            <w:pPr>
              <w:pStyle w:val="TableParagraph"/>
              <w:spacing w:line="228" w:lineRule="exact"/>
              <w:ind w:left="170" w:right="80"/>
              <w:rPr>
                <w:sz w:val="24"/>
                <w:szCs w:val="24"/>
              </w:rPr>
            </w:pPr>
            <w:r w:rsidRPr="00A610DC">
              <w:rPr>
                <w:sz w:val="24"/>
                <w:szCs w:val="24"/>
              </w:rPr>
              <w:t>20</w:t>
            </w:r>
          </w:p>
        </w:tc>
      </w:tr>
      <w:tr w:rsidR="0058187B" w:rsidRPr="00A610DC" w:rsidTr="003225A7">
        <w:trPr>
          <w:trHeight w:hRule="exact" w:val="412"/>
        </w:trPr>
        <w:tc>
          <w:tcPr>
            <w:tcW w:w="540" w:type="dxa"/>
          </w:tcPr>
          <w:p w:rsidR="0058187B" w:rsidRPr="00A610DC" w:rsidRDefault="0058187B">
            <w:pPr>
              <w:pStyle w:val="TableParagraph"/>
              <w:spacing w:line="274" w:lineRule="exact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58187B" w:rsidRPr="00A610DC" w:rsidRDefault="0058187B">
            <w:pPr>
              <w:pStyle w:val="TableParagraph"/>
              <w:spacing w:line="274" w:lineRule="exact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58187B" w:rsidRPr="00A610DC" w:rsidRDefault="0058187B" w:rsidP="00FD4F66">
            <w:pPr>
              <w:pStyle w:val="TableParagraph"/>
              <w:spacing w:line="274" w:lineRule="exact"/>
              <w:ind w:left="103" w:right="68"/>
              <w:jc w:val="left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58187B" w:rsidRPr="00A610DC" w:rsidRDefault="0058187B">
            <w:pPr>
              <w:pStyle w:val="TableParagraph"/>
              <w:spacing w:line="252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8187B" w:rsidRPr="00A610DC" w:rsidRDefault="0058187B">
            <w:pPr>
              <w:pStyle w:val="TableParagraph"/>
              <w:spacing w:line="228" w:lineRule="exact"/>
              <w:ind w:left="170" w:right="80"/>
              <w:rPr>
                <w:sz w:val="24"/>
                <w:szCs w:val="24"/>
              </w:rPr>
            </w:pPr>
          </w:p>
        </w:tc>
      </w:tr>
      <w:tr w:rsidR="0058187B" w:rsidRPr="00A610DC" w:rsidTr="003225A7">
        <w:trPr>
          <w:trHeight w:hRule="exact" w:val="655"/>
        </w:trPr>
        <w:tc>
          <w:tcPr>
            <w:tcW w:w="540" w:type="dxa"/>
          </w:tcPr>
          <w:p w:rsidR="0058187B" w:rsidRPr="00A610DC" w:rsidRDefault="0058187B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A610DC">
              <w:rPr>
                <w:sz w:val="24"/>
                <w:szCs w:val="24"/>
              </w:rPr>
              <w:t>3.</w:t>
            </w:r>
          </w:p>
        </w:tc>
        <w:tc>
          <w:tcPr>
            <w:tcW w:w="450" w:type="dxa"/>
          </w:tcPr>
          <w:p w:rsidR="0058187B" w:rsidRPr="00A610DC" w:rsidRDefault="0058187B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58187B" w:rsidRPr="00A610DC" w:rsidRDefault="005C5200" w:rsidP="00DD3014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  <w:r w:rsidRPr="00A610DC">
              <w:rPr>
                <w:sz w:val="24"/>
                <w:szCs w:val="24"/>
              </w:rPr>
              <w:t>Explain</w:t>
            </w:r>
            <w:r w:rsidR="0058187B" w:rsidRPr="00A610DC">
              <w:rPr>
                <w:sz w:val="24"/>
                <w:szCs w:val="24"/>
              </w:rPr>
              <w:t xml:space="preserve"> </w:t>
            </w:r>
            <w:r w:rsidRPr="00A610DC">
              <w:rPr>
                <w:sz w:val="24"/>
                <w:szCs w:val="24"/>
              </w:rPr>
              <w:t xml:space="preserve">about the </w:t>
            </w:r>
            <w:r w:rsidR="0058187B" w:rsidRPr="00A610DC">
              <w:rPr>
                <w:sz w:val="24"/>
                <w:szCs w:val="24"/>
              </w:rPr>
              <w:t>remote monitoring</w:t>
            </w:r>
            <w:r w:rsidR="000A7C91" w:rsidRPr="00A610DC">
              <w:rPr>
                <w:sz w:val="24"/>
                <w:szCs w:val="24"/>
              </w:rPr>
              <w:t xml:space="preserve"> and sensing</w:t>
            </w:r>
            <w:r w:rsidR="0058187B" w:rsidRPr="00A610DC">
              <w:rPr>
                <w:sz w:val="24"/>
                <w:szCs w:val="24"/>
              </w:rPr>
              <w:t xml:space="preserve"> application of </w:t>
            </w:r>
            <w:proofErr w:type="spellStart"/>
            <w:r w:rsidR="0058187B" w:rsidRPr="00A610DC">
              <w:rPr>
                <w:sz w:val="24"/>
                <w:szCs w:val="24"/>
              </w:rPr>
              <w:t>IoT</w:t>
            </w:r>
            <w:proofErr w:type="spellEnd"/>
            <w:r w:rsidR="0058187B" w:rsidRPr="00A610DC">
              <w:rPr>
                <w:sz w:val="24"/>
                <w:szCs w:val="24"/>
              </w:rPr>
              <w:t xml:space="preserve"> </w:t>
            </w:r>
            <w:r w:rsidR="0089284A">
              <w:rPr>
                <w:sz w:val="24"/>
                <w:szCs w:val="24"/>
              </w:rPr>
              <w:t xml:space="preserve">in detail </w:t>
            </w:r>
            <w:r w:rsidR="0058187B" w:rsidRPr="00A610DC">
              <w:rPr>
                <w:sz w:val="24"/>
                <w:szCs w:val="24"/>
              </w:rPr>
              <w:t xml:space="preserve">with </w:t>
            </w:r>
            <w:r w:rsidR="0089284A" w:rsidRPr="00A610DC">
              <w:rPr>
                <w:sz w:val="24"/>
                <w:szCs w:val="24"/>
              </w:rPr>
              <w:t>related</w:t>
            </w:r>
            <w:r w:rsidR="0058187B" w:rsidRPr="00A610DC">
              <w:rPr>
                <w:sz w:val="24"/>
                <w:szCs w:val="24"/>
              </w:rPr>
              <w:t xml:space="preserve"> diagrams.</w:t>
            </w:r>
          </w:p>
        </w:tc>
        <w:tc>
          <w:tcPr>
            <w:tcW w:w="1170" w:type="dxa"/>
          </w:tcPr>
          <w:p w:rsidR="0058187B" w:rsidRPr="00A610DC" w:rsidRDefault="0058187B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A610DC">
              <w:rPr>
                <w:sz w:val="24"/>
                <w:szCs w:val="24"/>
              </w:rPr>
              <w:t>CO</w:t>
            </w:r>
            <w:r w:rsidR="000A7C91" w:rsidRPr="00A610DC"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58187B" w:rsidRPr="00A610DC" w:rsidRDefault="0058187B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  <w:r w:rsidRPr="00A610DC">
              <w:rPr>
                <w:sz w:val="24"/>
                <w:szCs w:val="24"/>
              </w:rPr>
              <w:t>20</w:t>
            </w:r>
          </w:p>
        </w:tc>
      </w:tr>
      <w:tr w:rsidR="0058187B" w:rsidRPr="003225A7" w:rsidTr="003225A7">
        <w:trPr>
          <w:trHeight w:hRule="exact" w:val="340"/>
        </w:trPr>
        <w:tc>
          <w:tcPr>
            <w:tcW w:w="10980" w:type="dxa"/>
            <w:gridSpan w:val="5"/>
          </w:tcPr>
          <w:p w:rsidR="0058187B" w:rsidRPr="003225A7" w:rsidRDefault="0058187B" w:rsidP="003225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3225A7">
              <w:rPr>
                <w:b/>
                <w:sz w:val="24"/>
                <w:szCs w:val="24"/>
              </w:rPr>
              <w:t>(OR)</w:t>
            </w:r>
          </w:p>
        </w:tc>
      </w:tr>
      <w:tr w:rsidR="005C5200" w:rsidRPr="00A610DC" w:rsidTr="003225A7">
        <w:trPr>
          <w:trHeight w:hRule="exact" w:val="583"/>
        </w:trPr>
        <w:tc>
          <w:tcPr>
            <w:tcW w:w="540" w:type="dxa"/>
          </w:tcPr>
          <w:p w:rsidR="005C5200" w:rsidRPr="00A610DC" w:rsidRDefault="005C5200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A610DC">
              <w:rPr>
                <w:sz w:val="24"/>
                <w:szCs w:val="24"/>
              </w:rPr>
              <w:t>4.</w:t>
            </w:r>
          </w:p>
        </w:tc>
        <w:tc>
          <w:tcPr>
            <w:tcW w:w="450" w:type="dxa"/>
          </w:tcPr>
          <w:p w:rsidR="005C5200" w:rsidRPr="00A610DC" w:rsidRDefault="005C5200" w:rsidP="006C1C71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5C5200" w:rsidRPr="00A610DC" w:rsidRDefault="00D9382A" w:rsidP="00DD301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Infer about</w:t>
            </w:r>
            <w:r w:rsidR="005C5200" w:rsidRPr="00A610DC">
              <w:rPr>
                <w:sz w:val="24"/>
                <w:szCs w:val="24"/>
              </w:rPr>
              <w:t xml:space="preserve"> the performance </w:t>
            </w:r>
            <w:r w:rsidR="0089284A">
              <w:rPr>
                <w:sz w:val="24"/>
                <w:szCs w:val="24"/>
              </w:rPr>
              <w:t>evaluation of IoT systems</w:t>
            </w:r>
            <w:r w:rsidR="005C5200" w:rsidRPr="00A610DC">
              <w:rPr>
                <w:sz w:val="24"/>
                <w:szCs w:val="24"/>
              </w:rPr>
              <w:t xml:space="preserve"> </w:t>
            </w:r>
            <w:r w:rsidR="0089284A">
              <w:rPr>
                <w:sz w:val="24"/>
                <w:szCs w:val="24"/>
              </w:rPr>
              <w:t>in terms of</w:t>
            </w:r>
            <w:r w:rsidR="00DD3014">
              <w:rPr>
                <w:sz w:val="24"/>
                <w:szCs w:val="24"/>
              </w:rPr>
              <w:t xml:space="preserve"> </w:t>
            </w:r>
            <w:r w:rsidR="0089284A">
              <w:rPr>
                <w:sz w:val="24"/>
                <w:szCs w:val="24"/>
              </w:rPr>
              <w:t xml:space="preserve">regulations, </w:t>
            </w:r>
            <w:r w:rsidR="0089284A" w:rsidRPr="00A610DC">
              <w:rPr>
                <w:sz w:val="24"/>
                <w:szCs w:val="24"/>
              </w:rPr>
              <w:t>rules</w:t>
            </w:r>
            <w:r w:rsidR="0089284A">
              <w:rPr>
                <w:sz w:val="24"/>
                <w:szCs w:val="24"/>
              </w:rPr>
              <w:t xml:space="preserve">, </w:t>
            </w:r>
            <w:r w:rsidR="0089284A" w:rsidRPr="00A610DC">
              <w:rPr>
                <w:sz w:val="24"/>
                <w:szCs w:val="24"/>
              </w:rPr>
              <w:t>parameters</w:t>
            </w:r>
            <w:r w:rsidR="0089284A">
              <w:rPr>
                <w:sz w:val="24"/>
                <w:szCs w:val="24"/>
              </w:rPr>
              <w:t xml:space="preserve"> and metrics</w:t>
            </w:r>
            <w:r w:rsidR="009C2D5B" w:rsidRPr="00A610DC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5C5200" w:rsidRPr="00A610DC" w:rsidRDefault="005C5200" w:rsidP="007A0886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A610DC">
              <w:rPr>
                <w:sz w:val="24"/>
                <w:szCs w:val="24"/>
              </w:rPr>
              <w:t>CO</w:t>
            </w:r>
            <w:r w:rsidR="00D11FDB" w:rsidRPr="00A610DC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5C5200" w:rsidRPr="00A610DC" w:rsidRDefault="005C5200" w:rsidP="007A0886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  <w:r w:rsidRPr="00A610DC">
              <w:rPr>
                <w:sz w:val="24"/>
                <w:szCs w:val="24"/>
              </w:rPr>
              <w:t>20</w:t>
            </w:r>
          </w:p>
        </w:tc>
      </w:tr>
      <w:tr w:rsidR="005C5200" w:rsidRPr="00A610DC" w:rsidTr="003225A7">
        <w:trPr>
          <w:trHeight w:hRule="exact" w:val="286"/>
        </w:trPr>
        <w:tc>
          <w:tcPr>
            <w:tcW w:w="540" w:type="dxa"/>
          </w:tcPr>
          <w:p w:rsidR="005C5200" w:rsidRPr="00A610DC" w:rsidRDefault="005C5200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5C5200" w:rsidRPr="00A610DC" w:rsidRDefault="005C5200" w:rsidP="006C1C71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5C5200" w:rsidRPr="00A610DC" w:rsidRDefault="005C5200" w:rsidP="007A0886">
            <w:pPr>
              <w:pStyle w:val="TableParagraph"/>
              <w:ind w:left="103"/>
              <w:jc w:val="left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5C5200" w:rsidRPr="00A610DC" w:rsidRDefault="005C5200" w:rsidP="007A0886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C5200" w:rsidRPr="00A610DC" w:rsidRDefault="005C5200" w:rsidP="007A0886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</w:p>
        </w:tc>
      </w:tr>
      <w:tr w:rsidR="00DC2E11" w:rsidRPr="006D31EC" w:rsidTr="003225A7">
        <w:trPr>
          <w:trHeight w:hRule="exact" w:val="592"/>
        </w:trPr>
        <w:tc>
          <w:tcPr>
            <w:tcW w:w="540" w:type="dxa"/>
          </w:tcPr>
          <w:p w:rsidR="00DC2E11" w:rsidRPr="00DC2E11" w:rsidRDefault="00DC2E11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5.</w:t>
            </w:r>
          </w:p>
        </w:tc>
        <w:tc>
          <w:tcPr>
            <w:tcW w:w="450" w:type="dxa"/>
          </w:tcPr>
          <w:p w:rsidR="00DC2E11" w:rsidRPr="00DC2E11" w:rsidRDefault="00DC2E11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DC2E11" w:rsidRPr="00DC2E11" w:rsidRDefault="00DC2E11" w:rsidP="00DD3014">
            <w:pPr>
              <w:pStyle w:val="TableParagraph"/>
              <w:jc w:val="both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 xml:space="preserve">Build the </w:t>
            </w:r>
            <w:proofErr w:type="spellStart"/>
            <w:r w:rsidRPr="00DC2E11">
              <w:rPr>
                <w:sz w:val="24"/>
                <w:szCs w:val="24"/>
              </w:rPr>
              <w:t>IoT</w:t>
            </w:r>
            <w:proofErr w:type="spellEnd"/>
            <w:r w:rsidRPr="00DC2E11">
              <w:rPr>
                <w:sz w:val="24"/>
                <w:szCs w:val="24"/>
              </w:rPr>
              <w:t xml:space="preserve"> protocol architecture and enlighten the functions of each protocol in detail</w:t>
            </w:r>
            <w:r>
              <w:rPr>
                <w:sz w:val="24"/>
                <w:szCs w:val="24"/>
              </w:rPr>
              <w:t xml:space="preserve"> with</w:t>
            </w:r>
            <w:r w:rsidRPr="00A610DC">
              <w:rPr>
                <w:sz w:val="24"/>
                <w:szCs w:val="24"/>
              </w:rPr>
              <w:t xml:space="preserve"> suitable diagrams.</w:t>
            </w:r>
          </w:p>
        </w:tc>
        <w:tc>
          <w:tcPr>
            <w:tcW w:w="1170" w:type="dxa"/>
          </w:tcPr>
          <w:p w:rsidR="00DC2E11" w:rsidRPr="00DC2E11" w:rsidRDefault="00DC2E11" w:rsidP="007C2BC3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DC2E11" w:rsidRPr="00DC2E11" w:rsidRDefault="00DC2E11" w:rsidP="007C2BC3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20</w:t>
            </w:r>
          </w:p>
        </w:tc>
      </w:tr>
      <w:tr w:rsidR="00DC2E11" w:rsidRPr="003225A7" w:rsidTr="003225A7">
        <w:trPr>
          <w:trHeight w:hRule="exact" w:val="349"/>
        </w:trPr>
        <w:tc>
          <w:tcPr>
            <w:tcW w:w="10980" w:type="dxa"/>
            <w:gridSpan w:val="5"/>
          </w:tcPr>
          <w:p w:rsidR="00DC2E11" w:rsidRPr="003225A7" w:rsidRDefault="00DC2E11" w:rsidP="003225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3225A7">
              <w:rPr>
                <w:b/>
                <w:sz w:val="24"/>
                <w:szCs w:val="24"/>
              </w:rPr>
              <w:t>(OR)</w:t>
            </w:r>
          </w:p>
        </w:tc>
      </w:tr>
      <w:tr w:rsidR="00DC2E11" w:rsidRPr="006D31EC" w:rsidTr="003225A7">
        <w:trPr>
          <w:trHeight w:hRule="exact" w:val="637"/>
        </w:trPr>
        <w:tc>
          <w:tcPr>
            <w:tcW w:w="540" w:type="dxa"/>
          </w:tcPr>
          <w:p w:rsidR="00DC2E11" w:rsidRPr="006D31EC" w:rsidRDefault="00DC2E11">
            <w:pPr>
              <w:pStyle w:val="TableParagraph"/>
              <w:ind w:left="170"/>
              <w:jc w:val="left"/>
              <w:rPr>
                <w:color w:val="FF0000"/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6</w:t>
            </w:r>
            <w:r w:rsidRPr="006D31EC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450" w:type="dxa"/>
          </w:tcPr>
          <w:p w:rsidR="00DC2E11" w:rsidRPr="00DC2E11" w:rsidRDefault="00DC2E11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DC2E11" w:rsidRPr="00DC2E11" w:rsidRDefault="00DC2E11" w:rsidP="00DD3014">
            <w:pPr>
              <w:pStyle w:val="TableParagraph"/>
              <w:jc w:val="both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 xml:space="preserve">Appraise on </w:t>
            </w:r>
            <w:proofErr w:type="spellStart"/>
            <w:r w:rsidRPr="00DC2E11">
              <w:rPr>
                <w:sz w:val="24"/>
                <w:szCs w:val="24"/>
              </w:rPr>
              <w:t>IoT</w:t>
            </w:r>
            <w:proofErr w:type="spellEnd"/>
            <w:r w:rsidRPr="00DC2E11">
              <w:rPr>
                <w:sz w:val="24"/>
                <w:szCs w:val="24"/>
              </w:rPr>
              <w:t xml:space="preserve"> communication patterns and explain the various types with necessary diagrams in detail.</w:t>
            </w:r>
          </w:p>
        </w:tc>
        <w:tc>
          <w:tcPr>
            <w:tcW w:w="1170" w:type="dxa"/>
          </w:tcPr>
          <w:p w:rsidR="00DC2E11" w:rsidRPr="00DC2E11" w:rsidRDefault="00DC2E11" w:rsidP="007C2BC3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DC2E11" w:rsidRPr="00DC2E11" w:rsidRDefault="00DC2E11" w:rsidP="007C2BC3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20</w:t>
            </w:r>
          </w:p>
        </w:tc>
      </w:tr>
      <w:tr w:rsidR="00DC2E11" w:rsidRPr="006D31EC" w:rsidTr="003225A7">
        <w:trPr>
          <w:trHeight w:hRule="exact" w:val="367"/>
        </w:trPr>
        <w:tc>
          <w:tcPr>
            <w:tcW w:w="540" w:type="dxa"/>
          </w:tcPr>
          <w:p w:rsidR="00DC2E11" w:rsidRPr="006D31EC" w:rsidRDefault="00DC2E11">
            <w:pPr>
              <w:pStyle w:val="TableParagraph"/>
              <w:ind w:left="17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450" w:type="dxa"/>
          </w:tcPr>
          <w:p w:rsidR="00DC2E11" w:rsidRPr="006D31EC" w:rsidRDefault="00DC2E11">
            <w:pPr>
              <w:pStyle w:val="TableParagraph"/>
              <w:ind w:left="227" w:right="227"/>
              <w:rPr>
                <w:color w:val="FF0000"/>
                <w:sz w:val="24"/>
                <w:szCs w:val="24"/>
              </w:rPr>
            </w:pPr>
          </w:p>
        </w:tc>
        <w:tc>
          <w:tcPr>
            <w:tcW w:w="8010" w:type="dxa"/>
          </w:tcPr>
          <w:p w:rsidR="00DC2E11" w:rsidRPr="00DC2E11" w:rsidRDefault="00DC2E11" w:rsidP="007C2BC3">
            <w:pPr>
              <w:pStyle w:val="TableParagraph"/>
              <w:ind w:left="103"/>
              <w:jc w:val="left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DC2E11" w:rsidRPr="00DC2E11" w:rsidRDefault="00DC2E11" w:rsidP="007C2BC3">
            <w:pPr>
              <w:pStyle w:val="TableParagraph"/>
              <w:spacing w:line="250" w:lineRule="exact"/>
              <w:ind w:right="426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DC2E11" w:rsidRPr="00DC2E11" w:rsidRDefault="00DC2E11" w:rsidP="007C2BC3">
            <w:pPr>
              <w:pStyle w:val="TableParagraph"/>
              <w:spacing w:line="227" w:lineRule="exact"/>
              <w:ind w:left="170" w:right="80"/>
              <w:rPr>
                <w:sz w:val="24"/>
                <w:szCs w:val="24"/>
              </w:rPr>
            </w:pPr>
          </w:p>
        </w:tc>
      </w:tr>
      <w:tr w:rsidR="00DC2E11" w:rsidRPr="006D31EC" w:rsidTr="003225A7">
        <w:trPr>
          <w:trHeight w:hRule="exact" w:val="628"/>
        </w:trPr>
        <w:tc>
          <w:tcPr>
            <w:tcW w:w="540" w:type="dxa"/>
          </w:tcPr>
          <w:p w:rsidR="00DC2E11" w:rsidRPr="00DC2E11" w:rsidRDefault="00DC2E11">
            <w:pPr>
              <w:pStyle w:val="TableParagraph"/>
              <w:spacing w:line="274" w:lineRule="exact"/>
              <w:ind w:left="170"/>
              <w:jc w:val="left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7.</w:t>
            </w:r>
          </w:p>
        </w:tc>
        <w:tc>
          <w:tcPr>
            <w:tcW w:w="450" w:type="dxa"/>
          </w:tcPr>
          <w:p w:rsidR="00DC2E11" w:rsidRPr="00DC2E11" w:rsidRDefault="00DC2E11">
            <w:pPr>
              <w:pStyle w:val="TableParagraph"/>
              <w:spacing w:line="274" w:lineRule="exact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3225A7" w:rsidRDefault="00DC2E11" w:rsidP="003225A7">
            <w:pPr>
              <w:jc w:val="both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Classify the technologies involved in IoT development -</w:t>
            </w:r>
            <w:r>
              <w:rPr>
                <w:sz w:val="24"/>
                <w:szCs w:val="24"/>
              </w:rPr>
              <w:t xml:space="preserve"> the IoT Networking </w:t>
            </w:r>
          </w:p>
          <w:p w:rsidR="00DC2E11" w:rsidRPr="00DC2E11" w:rsidRDefault="00DC2E11" w:rsidP="003225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Core and explain each of them in detail with necessary diagrams.</w:t>
            </w:r>
          </w:p>
          <w:p w:rsidR="00DC2E11" w:rsidRPr="00DC2E11" w:rsidRDefault="00DC2E11" w:rsidP="00DC2E1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DC2E11" w:rsidRPr="00DC2E11" w:rsidRDefault="00DC2E11" w:rsidP="00CB32F1">
            <w:pPr>
              <w:pStyle w:val="TableParagraph"/>
              <w:spacing w:line="252" w:lineRule="exact"/>
              <w:ind w:right="426"/>
              <w:jc w:val="right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DC2E11" w:rsidRPr="00DC2E11" w:rsidRDefault="00DC2E11" w:rsidP="00CB32F1">
            <w:pPr>
              <w:pStyle w:val="TableParagraph"/>
              <w:spacing w:line="228" w:lineRule="exact"/>
              <w:ind w:left="89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20</w:t>
            </w:r>
          </w:p>
        </w:tc>
      </w:tr>
      <w:tr w:rsidR="00DC2E11" w:rsidRPr="003225A7" w:rsidTr="003225A7">
        <w:trPr>
          <w:trHeight w:hRule="exact" w:val="295"/>
        </w:trPr>
        <w:tc>
          <w:tcPr>
            <w:tcW w:w="10980" w:type="dxa"/>
            <w:gridSpan w:val="5"/>
          </w:tcPr>
          <w:p w:rsidR="00DC2E11" w:rsidRPr="003225A7" w:rsidRDefault="00DC2E11" w:rsidP="003225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3225A7">
              <w:rPr>
                <w:b/>
                <w:sz w:val="24"/>
                <w:szCs w:val="24"/>
              </w:rPr>
              <w:t>(OR)</w:t>
            </w:r>
          </w:p>
        </w:tc>
      </w:tr>
      <w:tr w:rsidR="00DC2E11" w:rsidRPr="006D31EC" w:rsidTr="00843314">
        <w:trPr>
          <w:trHeight w:hRule="exact" w:val="718"/>
        </w:trPr>
        <w:tc>
          <w:tcPr>
            <w:tcW w:w="540" w:type="dxa"/>
          </w:tcPr>
          <w:p w:rsidR="00DC2E11" w:rsidRPr="00DC2E11" w:rsidRDefault="00DC2E11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8.</w:t>
            </w:r>
          </w:p>
        </w:tc>
        <w:tc>
          <w:tcPr>
            <w:tcW w:w="450" w:type="dxa"/>
          </w:tcPr>
          <w:p w:rsidR="00DC2E11" w:rsidRPr="00DC2E11" w:rsidRDefault="00DC2E11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3225A7" w:rsidRDefault="00DD3014" w:rsidP="003225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C2E11" w:rsidRPr="00DC2E11">
              <w:rPr>
                <w:sz w:val="24"/>
                <w:szCs w:val="24"/>
              </w:rPr>
              <w:t xml:space="preserve">Interpret </w:t>
            </w:r>
            <w:r w:rsidR="00DC2E11">
              <w:rPr>
                <w:sz w:val="24"/>
                <w:szCs w:val="24"/>
              </w:rPr>
              <w:t xml:space="preserve">the OSI reference model </w:t>
            </w:r>
            <w:r w:rsidR="00DC2E11" w:rsidRPr="00DC2E11">
              <w:rPr>
                <w:sz w:val="24"/>
                <w:szCs w:val="24"/>
              </w:rPr>
              <w:t xml:space="preserve">and explain about the layer to layer </w:t>
            </w:r>
            <w:r w:rsidR="00DC2E11">
              <w:rPr>
                <w:sz w:val="24"/>
                <w:szCs w:val="24"/>
              </w:rPr>
              <w:t>data</w:t>
            </w:r>
          </w:p>
          <w:p w:rsidR="00DC2E11" w:rsidRPr="00DC2E11" w:rsidRDefault="00DC2E11" w:rsidP="003225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transfer with </w:t>
            </w:r>
            <w:r w:rsidRPr="00DC2E11">
              <w:rPr>
                <w:sz w:val="24"/>
                <w:szCs w:val="24"/>
              </w:rPr>
              <w:t>reference to a transmitter and receiver with necessary diagrams.</w:t>
            </w:r>
          </w:p>
        </w:tc>
        <w:tc>
          <w:tcPr>
            <w:tcW w:w="1170" w:type="dxa"/>
          </w:tcPr>
          <w:p w:rsidR="00DC2E11" w:rsidRPr="00DC2E11" w:rsidRDefault="00DC2E11" w:rsidP="007A0886">
            <w:pPr>
              <w:jc w:val="center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DC2E11" w:rsidRPr="00DC2E11" w:rsidRDefault="00DC2E11" w:rsidP="007A0886">
            <w:pPr>
              <w:tabs>
                <w:tab w:val="center" w:pos="342"/>
              </w:tabs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ab/>
              <w:t xml:space="preserve">    20</w:t>
            </w:r>
          </w:p>
        </w:tc>
      </w:tr>
      <w:tr w:rsidR="00DC2E11" w:rsidRPr="006D31EC" w:rsidTr="003225A7">
        <w:trPr>
          <w:trHeight w:hRule="exact" w:val="898"/>
        </w:trPr>
        <w:tc>
          <w:tcPr>
            <w:tcW w:w="990" w:type="dxa"/>
            <w:gridSpan w:val="2"/>
          </w:tcPr>
          <w:p w:rsidR="00DC2E11" w:rsidRPr="006D31EC" w:rsidRDefault="00DC2E1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010" w:type="dxa"/>
          </w:tcPr>
          <w:p w:rsidR="00DD3014" w:rsidRDefault="00DD3014">
            <w:pPr>
              <w:pStyle w:val="TableParagraph"/>
              <w:spacing w:line="240" w:lineRule="auto"/>
              <w:ind w:left="103" w:right="918"/>
              <w:jc w:val="left"/>
              <w:rPr>
                <w:b/>
                <w:sz w:val="24"/>
                <w:szCs w:val="24"/>
                <w:u w:val="single"/>
              </w:rPr>
            </w:pPr>
          </w:p>
          <w:p w:rsidR="00DC2E11" w:rsidRDefault="00DC2E11">
            <w:pPr>
              <w:pStyle w:val="TableParagraph"/>
              <w:spacing w:line="240" w:lineRule="auto"/>
              <w:ind w:left="103" w:right="918"/>
              <w:jc w:val="left"/>
              <w:rPr>
                <w:b/>
                <w:sz w:val="24"/>
                <w:szCs w:val="24"/>
                <w:u w:val="single"/>
              </w:rPr>
            </w:pPr>
            <w:r w:rsidRPr="00DC2E11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3225A7" w:rsidRPr="00DC2E11" w:rsidRDefault="003225A7">
            <w:pPr>
              <w:pStyle w:val="TableParagraph"/>
              <w:spacing w:line="240" w:lineRule="auto"/>
              <w:ind w:left="103" w:right="918"/>
              <w:jc w:val="left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170" w:type="dxa"/>
          </w:tcPr>
          <w:p w:rsidR="00DC2E11" w:rsidRPr="006D31EC" w:rsidRDefault="00DC2E1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DC2E11" w:rsidRPr="006D31EC" w:rsidRDefault="00DC2E11">
            <w:pPr>
              <w:rPr>
                <w:color w:val="FF0000"/>
                <w:sz w:val="24"/>
                <w:szCs w:val="24"/>
              </w:rPr>
            </w:pPr>
          </w:p>
        </w:tc>
      </w:tr>
      <w:tr w:rsidR="00DC2E11" w:rsidRPr="006D31EC" w:rsidTr="003225A7">
        <w:trPr>
          <w:trHeight w:hRule="exact" w:val="601"/>
        </w:trPr>
        <w:tc>
          <w:tcPr>
            <w:tcW w:w="540" w:type="dxa"/>
          </w:tcPr>
          <w:p w:rsidR="00DC2E11" w:rsidRPr="00DC2E11" w:rsidRDefault="00DC2E11">
            <w:pPr>
              <w:pStyle w:val="TableParagraph"/>
              <w:ind w:left="170"/>
              <w:jc w:val="left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9.</w:t>
            </w:r>
          </w:p>
        </w:tc>
        <w:tc>
          <w:tcPr>
            <w:tcW w:w="450" w:type="dxa"/>
          </w:tcPr>
          <w:p w:rsidR="00DC2E11" w:rsidRPr="00DC2E11" w:rsidRDefault="00DC2E11">
            <w:pPr>
              <w:pStyle w:val="TableParagraph"/>
              <w:ind w:left="227" w:right="227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DC2E11" w:rsidRPr="00DC2E11" w:rsidRDefault="00DD3014" w:rsidP="003225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C2E11" w:rsidRPr="00DC2E11">
              <w:rPr>
                <w:sz w:val="24"/>
                <w:szCs w:val="24"/>
              </w:rPr>
              <w:t xml:space="preserve">Explain the applications of IoT in home security, in Industries, in electronic </w:t>
            </w:r>
          </w:p>
          <w:p w:rsidR="00DC2E11" w:rsidRPr="00DC2E11" w:rsidRDefault="00DC2E11" w:rsidP="00DD3014">
            <w:pPr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 xml:space="preserve"> </w:t>
            </w:r>
            <w:proofErr w:type="gramStart"/>
            <w:r w:rsidRPr="00DC2E11">
              <w:rPr>
                <w:sz w:val="24"/>
                <w:szCs w:val="24"/>
              </w:rPr>
              <w:t>equipments</w:t>
            </w:r>
            <w:proofErr w:type="gramEnd"/>
            <w:r w:rsidRPr="00DC2E11">
              <w:rPr>
                <w:sz w:val="24"/>
                <w:szCs w:val="24"/>
              </w:rPr>
              <w:t xml:space="preserve"> and in the medical field with necessary sketches.</w:t>
            </w:r>
          </w:p>
        </w:tc>
        <w:tc>
          <w:tcPr>
            <w:tcW w:w="1170" w:type="dxa"/>
          </w:tcPr>
          <w:p w:rsidR="00DC2E11" w:rsidRPr="00DC2E11" w:rsidRDefault="00DC2E11" w:rsidP="007A0886">
            <w:pPr>
              <w:jc w:val="center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DC2E11" w:rsidRPr="00DC2E11" w:rsidRDefault="00DC2E11" w:rsidP="007A0886">
            <w:pPr>
              <w:jc w:val="center"/>
              <w:rPr>
                <w:sz w:val="24"/>
                <w:szCs w:val="24"/>
              </w:rPr>
            </w:pPr>
            <w:r w:rsidRPr="00DC2E11">
              <w:rPr>
                <w:sz w:val="24"/>
                <w:szCs w:val="24"/>
              </w:rPr>
              <w:t>20</w:t>
            </w:r>
          </w:p>
        </w:tc>
      </w:tr>
    </w:tbl>
    <w:p w:rsidR="005D3E55" w:rsidRPr="006D31EC" w:rsidRDefault="005D3E55">
      <w:pPr>
        <w:spacing w:before="8"/>
        <w:rPr>
          <w:b/>
          <w:color w:val="FF0000"/>
          <w:sz w:val="17"/>
        </w:rPr>
      </w:pPr>
    </w:p>
    <w:p w:rsidR="005D3E55" w:rsidRDefault="005D3E55">
      <w:pPr>
        <w:pStyle w:val="Heading1"/>
        <w:spacing w:before="69"/>
        <w:ind w:left="5119" w:right="5081"/>
        <w:jc w:val="center"/>
      </w:pPr>
    </w:p>
    <w:p w:rsidR="003225A7" w:rsidRDefault="003225A7">
      <w:pPr>
        <w:pStyle w:val="Heading1"/>
        <w:spacing w:before="69"/>
        <w:ind w:left="5119" w:right="5081"/>
        <w:jc w:val="center"/>
      </w:pPr>
    </w:p>
    <w:sectPr w:rsidR="003225A7" w:rsidSect="005D3E55">
      <w:type w:val="continuous"/>
      <w:pgSz w:w="12240" w:h="15840"/>
      <w:pgMar w:top="300" w:right="20" w:bottom="280" w:left="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D3E55"/>
    <w:rsid w:val="00017471"/>
    <w:rsid w:val="000A7C91"/>
    <w:rsid w:val="000F0622"/>
    <w:rsid w:val="001C0722"/>
    <w:rsid w:val="002915EA"/>
    <w:rsid w:val="003225A7"/>
    <w:rsid w:val="00334FFF"/>
    <w:rsid w:val="00337211"/>
    <w:rsid w:val="003958F4"/>
    <w:rsid w:val="00474559"/>
    <w:rsid w:val="0052487E"/>
    <w:rsid w:val="00536074"/>
    <w:rsid w:val="00544B67"/>
    <w:rsid w:val="0058187B"/>
    <w:rsid w:val="005A3935"/>
    <w:rsid w:val="005C5200"/>
    <w:rsid w:val="005D3E55"/>
    <w:rsid w:val="005E3919"/>
    <w:rsid w:val="00642367"/>
    <w:rsid w:val="006515B5"/>
    <w:rsid w:val="006A6742"/>
    <w:rsid w:val="006D31EC"/>
    <w:rsid w:val="006F7C11"/>
    <w:rsid w:val="00711E54"/>
    <w:rsid w:val="00764BD8"/>
    <w:rsid w:val="007D3122"/>
    <w:rsid w:val="007F6E4D"/>
    <w:rsid w:val="00843314"/>
    <w:rsid w:val="00846567"/>
    <w:rsid w:val="008718FC"/>
    <w:rsid w:val="0089284A"/>
    <w:rsid w:val="00892D61"/>
    <w:rsid w:val="008B5925"/>
    <w:rsid w:val="00921E5C"/>
    <w:rsid w:val="0093079B"/>
    <w:rsid w:val="00937A84"/>
    <w:rsid w:val="009C2D5B"/>
    <w:rsid w:val="00A11937"/>
    <w:rsid w:val="00A42E4A"/>
    <w:rsid w:val="00A45480"/>
    <w:rsid w:val="00A610DC"/>
    <w:rsid w:val="00AE5B90"/>
    <w:rsid w:val="00B32382"/>
    <w:rsid w:val="00BC6147"/>
    <w:rsid w:val="00C551B8"/>
    <w:rsid w:val="00CC1399"/>
    <w:rsid w:val="00CF1847"/>
    <w:rsid w:val="00D11FDB"/>
    <w:rsid w:val="00D9382A"/>
    <w:rsid w:val="00D97589"/>
    <w:rsid w:val="00DC2E11"/>
    <w:rsid w:val="00DD3014"/>
    <w:rsid w:val="00E9548C"/>
    <w:rsid w:val="00ED1CF8"/>
    <w:rsid w:val="00EF5964"/>
    <w:rsid w:val="00F72F68"/>
    <w:rsid w:val="00FD19AB"/>
    <w:rsid w:val="00FD4F66"/>
    <w:rsid w:val="00FF0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D3E5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5D3E55"/>
    <w:pPr>
      <w:spacing w:before="57"/>
      <w:ind w:left="29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D3E55"/>
    <w:rPr>
      <w:rFonts w:ascii="Arial Narrow" w:eastAsia="Arial Narrow" w:hAnsi="Arial Narrow" w:cs="Arial Narrow"/>
      <w:sz w:val="16"/>
      <w:szCs w:val="16"/>
    </w:rPr>
  </w:style>
  <w:style w:type="paragraph" w:styleId="ListParagraph">
    <w:name w:val="List Paragraph"/>
    <w:basedOn w:val="Normal"/>
    <w:uiPriority w:val="1"/>
    <w:qFormat/>
    <w:rsid w:val="005D3E55"/>
  </w:style>
  <w:style w:type="paragraph" w:customStyle="1" w:styleId="TableParagraph">
    <w:name w:val="Table Paragraph"/>
    <w:basedOn w:val="Normal"/>
    <w:uiPriority w:val="1"/>
    <w:qFormat/>
    <w:rsid w:val="005D3E55"/>
    <w:pPr>
      <w:spacing w:line="273" w:lineRule="exact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74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471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3958F4"/>
    <w:pPr>
      <w:widowControl/>
      <w:jc w:val="center"/>
    </w:pPr>
    <w:rPr>
      <w:sz w:val="24"/>
      <w:szCs w:val="20"/>
    </w:rPr>
  </w:style>
  <w:style w:type="character" w:customStyle="1" w:styleId="TitleChar">
    <w:name w:val="Title Char"/>
    <w:basedOn w:val="DefaultParagraphFont"/>
    <w:link w:val="Title"/>
    <w:rsid w:val="003958F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3225A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2019-10-30T05:38:00Z</cp:lastPrinted>
  <dcterms:created xsi:type="dcterms:W3CDTF">2019-10-09T14:47:00Z</dcterms:created>
  <dcterms:modified xsi:type="dcterms:W3CDTF">2019-11-18T10:38:00Z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2017-03-16T00:00:00Z</vt:filetime>
  </property>
</Properties>
</file>