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97000B" w:rsidRDefault="005D0F4A" w:rsidP="0097000B">
      <w:pPr>
        <w:jc w:val="right"/>
        <w:rPr>
          <w:bCs/>
        </w:rPr>
      </w:pPr>
      <w:proofErr w:type="gramStart"/>
      <w:r w:rsidRPr="0097000B">
        <w:rPr>
          <w:bCs/>
        </w:rPr>
        <w:t>Reg.</w:t>
      </w:r>
      <w:r w:rsidR="0097000B">
        <w:rPr>
          <w:bCs/>
        </w:rPr>
        <w:t xml:space="preserve"> </w:t>
      </w:r>
      <w:r w:rsidRPr="0097000B">
        <w:rPr>
          <w:bCs/>
        </w:rPr>
        <w:t>No.</w:t>
      </w:r>
      <w:proofErr w:type="gramEnd"/>
      <w:r w:rsidRPr="0097000B">
        <w:rPr>
          <w:bCs/>
        </w:rPr>
        <w:t xml:space="preserve"> ____________</w:t>
      </w:r>
    </w:p>
    <w:p w:rsidR="005D3355" w:rsidRPr="00E824B7" w:rsidRDefault="0097000B" w:rsidP="005D3355">
      <w:pPr>
        <w:jc w:val="center"/>
        <w:rPr>
          <w:rFonts w:ascii="Arial" w:hAnsi="Arial" w:cs="Arial"/>
          <w:bCs/>
        </w:rPr>
      </w:pPr>
      <w:r w:rsidRPr="0097000B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1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527A4" w:rsidRDefault="00DB38C1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</w:t>
      </w:r>
      <w:r w:rsidR="00266439">
        <w:rPr>
          <w:b/>
          <w:sz w:val="28"/>
          <w:szCs w:val="28"/>
        </w:rPr>
        <w:t xml:space="preserve">Examination – </w:t>
      </w:r>
      <w:r w:rsidR="00360F95">
        <w:rPr>
          <w:b/>
          <w:sz w:val="28"/>
          <w:szCs w:val="28"/>
        </w:rPr>
        <w:t>Nov</w:t>
      </w:r>
      <w:r w:rsidR="0097000B">
        <w:rPr>
          <w:b/>
          <w:sz w:val="28"/>
          <w:szCs w:val="28"/>
        </w:rPr>
        <w:t xml:space="preserve"> </w:t>
      </w:r>
      <w:r w:rsidR="00360F95">
        <w:rPr>
          <w:b/>
          <w:sz w:val="28"/>
          <w:szCs w:val="28"/>
        </w:rPr>
        <w:t>/</w:t>
      </w:r>
      <w:r w:rsidR="0097000B">
        <w:rPr>
          <w:b/>
          <w:sz w:val="28"/>
          <w:szCs w:val="28"/>
        </w:rPr>
        <w:t xml:space="preserve"> </w:t>
      </w:r>
      <w:r w:rsidR="00360F95">
        <w:rPr>
          <w:b/>
          <w:sz w:val="28"/>
          <w:szCs w:val="28"/>
        </w:rPr>
        <w:t>Dec</w:t>
      </w:r>
      <w:r w:rsidR="0097000B">
        <w:rPr>
          <w:b/>
          <w:sz w:val="28"/>
          <w:szCs w:val="28"/>
        </w:rPr>
        <w:t xml:space="preserve"> 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</w:t>
      </w:r>
      <w:r w:rsidR="00C31180">
        <w:rPr>
          <w:b/>
          <w:sz w:val="28"/>
          <w:szCs w:val="28"/>
        </w:rPr>
        <w:t>9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195EB6" w:rsidP="00360F95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</w:t>
            </w:r>
            <w:r w:rsidR="00360F95">
              <w:rPr>
                <w:b/>
              </w:rPr>
              <w:t>7</w:t>
            </w:r>
            <w:r>
              <w:rPr>
                <w:b/>
              </w:rPr>
              <w:t>CH2006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AA3F2E" w:rsidRDefault="0097000B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SURFACE CHEMISTRY AND CHEMICAL KINETICS</w:t>
            </w:r>
          </w:p>
        </w:tc>
        <w:tc>
          <w:tcPr>
            <w:tcW w:w="1800" w:type="dxa"/>
          </w:tcPr>
          <w:p w:rsidR="005527A4" w:rsidRPr="00AA3F2E" w:rsidRDefault="005527A4" w:rsidP="009700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="0097000B">
              <w:rPr>
                <w:b/>
              </w:rPr>
              <w:t>M</w:t>
            </w:r>
            <w:r w:rsidRPr="00AA3F2E">
              <w:rPr>
                <w:b/>
              </w:rPr>
              <w:t>arks :</w:t>
            </w:r>
            <w:proofErr w:type="gramEnd"/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Pr="0097000B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97000B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97000B" w:rsidRDefault="008C7BA2" w:rsidP="008C7BA2">
            <w:pPr>
              <w:jc w:val="center"/>
              <w:rPr>
                <w:b/>
              </w:rPr>
            </w:pPr>
            <w:r w:rsidRPr="0097000B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97000B" w:rsidRDefault="008C7BA2" w:rsidP="008C7BA2">
            <w:pPr>
              <w:jc w:val="center"/>
              <w:rPr>
                <w:b/>
              </w:rPr>
            </w:pPr>
            <w:r w:rsidRPr="0097000B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97000B" w:rsidRDefault="008C7BA2" w:rsidP="00193F27">
            <w:pPr>
              <w:jc w:val="center"/>
              <w:rPr>
                <w:b/>
              </w:rPr>
            </w:pPr>
            <w:r w:rsidRPr="0097000B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97000B" w:rsidRDefault="008C7BA2" w:rsidP="00193F27">
            <w:pPr>
              <w:rPr>
                <w:b/>
              </w:rPr>
            </w:pPr>
            <w:r w:rsidRPr="0097000B">
              <w:rPr>
                <w:b/>
              </w:rPr>
              <w:t xml:space="preserve">Course </w:t>
            </w:r>
          </w:p>
          <w:p w:rsidR="008C7BA2" w:rsidRPr="0097000B" w:rsidRDefault="008C7BA2" w:rsidP="00193F27">
            <w:pPr>
              <w:rPr>
                <w:b/>
              </w:rPr>
            </w:pPr>
            <w:r w:rsidRPr="0097000B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97000B" w:rsidRDefault="008C7BA2" w:rsidP="00193F27">
            <w:pPr>
              <w:rPr>
                <w:b/>
              </w:rPr>
            </w:pPr>
            <w:r w:rsidRPr="0097000B">
              <w:rPr>
                <w:b/>
              </w:rPr>
              <w:t>Marks</w:t>
            </w:r>
          </w:p>
        </w:tc>
      </w:tr>
      <w:tr w:rsidR="00360F95" w:rsidRPr="0097000B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360F95" w:rsidRPr="0097000B" w:rsidRDefault="00360F95" w:rsidP="00360F95">
            <w:pPr>
              <w:jc w:val="center"/>
            </w:pPr>
            <w:r w:rsidRPr="0097000B">
              <w:t>1.</w:t>
            </w:r>
          </w:p>
        </w:tc>
        <w:tc>
          <w:tcPr>
            <w:tcW w:w="840" w:type="dxa"/>
            <w:shd w:val="clear" w:color="auto" w:fill="auto"/>
          </w:tcPr>
          <w:p w:rsidR="00360F95" w:rsidRPr="0097000B" w:rsidRDefault="00360F95" w:rsidP="00360F95">
            <w:pPr>
              <w:jc w:val="center"/>
            </w:pPr>
            <w:r w:rsidRPr="0097000B">
              <w:t>a.</w:t>
            </w:r>
          </w:p>
        </w:tc>
        <w:tc>
          <w:tcPr>
            <w:tcW w:w="6810" w:type="dxa"/>
            <w:shd w:val="clear" w:color="auto" w:fill="auto"/>
          </w:tcPr>
          <w:p w:rsidR="00360F95" w:rsidRPr="0097000B" w:rsidRDefault="00360F95" w:rsidP="00705A7D">
            <w:pPr>
              <w:jc w:val="both"/>
            </w:pPr>
            <w:r w:rsidRPr="0097000B">
              <w:rPr>
                <w:bCs/>
              </w:rPr>
              <w:t xml:space="preserve">Write in detail </w:t>
            </w:r>
            <w:r w:rsidR="00705A7D">
              <w:rPr>
                <w:bCs/>
              </w:rPr>
              <w:t>the</w:t>
            </w:r>
            <w:r w:rsidRPr="0097000B">
              <w:rPr>
                <w:bCs/>
              </w:rPr>
              <w:t xml:space="preserve"> interfacial tension and surface active agents</w:t>
            </w:r>
            <w:r w:rsidR="00705A7D">
              <w:rPr>
                <w:bCs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360F95" w:rsidRPr="0097000B" w:rsidRDefault="00360F95" w:rsidP="00360F95">
            <w:pPr>
              <w:jc w:val="center"/>
            </w:pPr>
            <w:r w:rsidRPr="0097000B">
              <w:t>CO1</w:t>
            </w:r>
          </w:p>
        </w:tc>
        <w:tc>
          <w:tcPr>
            <w:tcW w:w="950" w:type="dxa"/>
            <w:shd w:val="clear" w:color="auto" w:fill="auto"/>
          </w:tcPr>
          <w:p w:rsidR="00360F95" w:rsidRPr="0097000B" w:rsidRDefault="00360F95" w:rsidP="00360F95">
            <w:pPr>
              <w:ind w:left="542" w:right="-90" w:hanging="542"/>
              <w:jc w:val="center"/>
            </w:pPr>
            <w:r w:rsidRPr="0097000B">
              <w:t>8</w:t>
            </w:r>
          </w:p>
        </w:tc>
      </w:tr>
      <w:tr w:rsidR="00360F95" w:rsidRPr="0097000B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360F95" w:rsidRPr="0097000B" w:rsidRDefault="00360F95" w:rsidP="00360F95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60F95" w:rsidRPr="0097000B" w:rsidRDefault="00360F95" w:rsidP="00360F95">
            <w:pPr>
              <w:jc w:val="center"/>
            </w:pPr>
            <w:r w:rsidRPr="0097000B">
              <w:t>b.</w:t>
            </w:r>
          </w:p>
        </w:tc>
        <w:tc>
          <w:tcPr>
            <w:tcW w:w="6810" w:type="dxa"/>
            <w:shd w:val="clear" w:color="auto" w:fill="auto"/>
          </w:tcPr>
          <w:p w:rsidR="00360F95" w:rsidRPr="0097000B" w:rsidRDefault="00360F95" w:rsidP="0097000B">
            <w:pPr>
              <w:jc w:val="both"/>
              <w:rPr>
                <w:bCs/>
              </w:rPr>
            </w:pPr>
            <w:r w:rsidRPr="0097000B">
              <w:t>What is liquid crystal? How does it differ from ordi</w:t>
            </w:r>
            <w:r w:rsidR="00705A7D">
              <w:t>nary solid? Explain in detail the</w:t>
            </w:r>
            <w:r w:rsidRPr="0097000B">
              <w:t xml:space="preserve"> types of liquid crystals.</w:t>
            </w:r>
          </w:p>
        </w:tc>
        <w:tc>
          <w:tcPr>
            <w:tcW w:w="1170" w:type="dxa"/>
            <w:shd w:val="clear" w:color="auto" w:fill="auto"/>
          </w:tcPr>
          <w:p w:rsidR="00360F95" w:rsidRPr="0097000B" w:rsidRDefault="00360F95" w:rsidP="00360F95">
            <w:pPr>
              <w:jc w:val="center"/>
            </w:pPr>
            <w:r w:rsidRPr="0097000B">
              <w:t>CO1</w:t>
            </w:r>
          </w:p>
        </w:tc>
        <w:tc>
          <w:tcPr>
            <w:tcW w:w="950" w:type="dxa"/>
            <w:shd w:val="clear" w:color="auto" w:fill="auto"/>
          </w:tcPr>
          <w:p w:rsidR="00360F95" w:rsidRPr="0097000B" w:rsidRDefault="00360F95" w:rsidP="00360F95">
            <w:pPr>
              <w:ind w:left="542" w:right="-90" w:hanging="542"/>
              <w:jc w:val="center"/>
            </w:pPr>
            <w:r w:rsidRPr="0097000B">
              <w:t>12</w:t>
            </w:r>
          </w:p>
        </w:tc>
      </w:tr>
      <w:tr w:rsidR="00360F95" w:rsidRPr="0097000B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360F95" w:rsidRPr="0097000B" w:rsidRDefault="00360F95" w:rsidP="00360F95">
            <w:pPr>
              <w:jc w:val="center"/>
              <w:rPr>
                <w:b/>
              </w:rPr>
            </w:pPr>
            <w:r w:rsidRPr="0097000B">
              <w:rPr>
                <w:b/>
              </w:rPr>
              <w:t>(OR)</w:t>
            </w:r>
          </w:p>
        </w:tc>
      </w:tr>
      <w:tr w:rsidR="00360F95" w:rsidRPr="0097000B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360F95" w:rsidRPr="0097000B" w:rsidRDefault="00360F95" w:rsidP="00360F95">
            <w:pPr>
              <w:jc w:val="center"/>
            </w:pPr>
            <w:r w:rsidRPr="0097000B">
              <w:t>2.</w:t>
            </w:r>
          </w:p>
        </w:tc>
        <w:tc>
          <w:tcPr>
            <w:tcW w:w="840" w:type="dxa"/>
            <w:shd w:val="clear" w:color="auto" w:fill="auto"/>
          </w:tcPr>
          <w:p w:rsidR="00360F95" w:rsidRPr="0097000B" w:rsidRDefault="00360F95" w:rsidP="00360F95">
            <w:pPr>
              <w:jc w:val="center"/>
            </w:pPr>
            <w:r w:rsidRPr="0097000B">
              <w:t>a.</w:t>
            </w:r>
          </w:p>
        </w:tc>
        <w:tc>
          <w:tcPr>
            <w:tcW w:w="6810" w:type="dxa"/>
            <w:shd w:val="clear" w:color="auto" w:fill="auto"/>
          </w:tcPr>
          <w:p w:rsidR="00360F95" w:rsidRPr="0097000B" w:rsidRDefault="00360F95" w:rsidP="00705A7D">
            <w:pPr>
              <w:jc w:val="both"/>
            </w:pPr>
            <w:r w:rsidRPr="0097000B">
              <w:t xml:space="preserve">Give in detail the separation of colloids by </w:t>
            </w:r>
            <w:proofErr w:type="spellStart"/>
            <w:r w:rsidRPr="0097000B">
              <w:t>peptization</w:t>
            </w:r>
            <w:proofErr w:type="spellEnd"/>
            <w:r w:rsidR="00705A7D">
              <w:t xml:space="preserve"> </w:t>
            </w:r>
            <w:r w:rsidRPr="0097000B">
              <w:t>a</w:t>
            </w:r>
            <w:r w:rsidR="00705A7D">
              <w:t>n</w:t>
            </w:r>
            <w:r w:rsidRPr="0097000B">
              <w:t>d condensation methods.</w:t>
            </w:r>
          </w:p>
        </w:tc>
        <w:tc>
          <w:tcPr>
            <w:tcW w:w="1170" w:type="dxa"/>
            <w:shd w:val="clear" w:color="auto" w:fill="auto"/>
          </w:tcPr>
          <w:p w:rsidR="00360F95" w:rsidRPr="0097000B" w:rsidRDefault="00360F95" w:rsidP="00360F95">
            <w:pPr>
              <w:jc w:val="center"/>
            </w:pPr>
            <w:r w:rsidRPr="0097000B">
              <w:t>CO1</w:t>
            </w:r>
          </w:p>
        </w:tc>
        <w:tc>
          <w:tcPr>
            <w:tcW w:w="950" w:type="dxa"/>
            <w:shd w:val="clear" w:color="auto" w:fill="auto"/>
          </w:tcPr>
          <w:p w:rsidR="00360F95" w:rsidRPr="0097000B" w:rsidRDefault="00360F95" w:rsidP="00360F95">
            <w:pPr>
              <w:ind w:left="542" w:right="-90" w:hanging="542"/>
              <w:jc w:val="center"/>
            </w:pPr>
            <w:r w:rsidRPr="0097000B">
              <w:t>10</w:t>
            </w:r>
          </w:p>
        </w:tc>
      </w:tr>
      <w:tr w:rsidR="00360F95" w:rsidRPr="0097000B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360F95" w:rsidRPr="0097000B" w:rsidRDefault="00360F95" w:rsidP="00360F95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60F95" w:rsidRPr="0097000B" w:rsidRDefault="00360F95" w:rsidP="00360F95">
            <w:pPr>
              <w:jc w:val="center"/>
            </w:pPr>
            <w:r w:rsidRPr="0097000B">
              <w:t>b.</w:t>
            </w:r>
          </w:p>
        </w:tc>
        <w:tc>
          <w:tcPr>
            <w:tcW w:w="6810" w:type="dxa"/>
            <w:shd w:val="clear" w:color="auto" w:fill="auto"/>
          </w:tcPr>
          <w:p w:rsidR="00360F95" w:rsidRPr="0097000B" w:rsidRDefault="00360F95" w:rsidP="00705A7D">
            <w:pPr>
              <w:jc w:val="both"/>
            </w:pPr>
            <w:r w:rsidRPr="0097000B">
              <w:t xml:space="preserve">Discuss </w:t>
            </w:r>
            <w:r w:rsidR="00705A7D">
              <w:t>the</w:t>
            </w:r>
            <w:r w:rsidRPr="0097000B">
              <w:t xml:space="preserve"> classification of colloids based on </w:t>
            </w:r>
            <w:r w:rsidR="00814C98" w:rsidRPr="0097000B">
              <w:t>molecular size and appearance.</w:t>
            </w:r>
          </w:p>
        </w:tc>
        <w:tc>
          <w:tcPr>
            <w:tcW w:w="1170" w:type="dxa"/>
            <w:shd w:val="clear" w:color="auto" w:fill="auto"/>
          </w:tcPr>
          <w:p w:rsidR="00360F95" w:rsidRPr="0097000B" w:rsidRDefault="00360F95" w:rsidP="00360F95">
            <w:pPr>
              <w:jc w:val="center"/>
            </w:pPr>
            <w:r w:rsidRPr="0097000B">
              <w:t>CO1</w:t>
            </w:r>
          </w:p>
        </w:tc>
        <w:tc>
          <w:tcPr>
            <w:tcW w:w="950" w:type="dxa"/>
            <w:shd w:val="clear" w:color="auto" w:fill="auto"/>
          </w:tcPr>
          <w:p w:rsidR="00360F95" w:rsidRPr="0097000B" w:rsidRDefault="00814C98" w:rsidP="00360F95">
            <w:pPr>
              <w:ind w:left="542" w:right="-90" w:hanging="542"/>
              <w:jc w:val="center"/>
            </w:pPr>
            <w:r w:rsidRPr="0097000B">
              <w:t>10</w:t>
            </w:r>
          </w:p>
        </w:tc>
      </w:tr>
      <w:tr w:rsidR="0097000B" w:rsidRPr="0097000B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97000B" w:rsidRPr="0097000B" w:rsidRDefault="0097000B" w:rsidP="00360F95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7000B" w:rsidRPr="0097000B" w:rsidRDefault="0097000B" w:rsidP="00360F95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97000B" w:rsidRPr="0097000B" w:rsidRDefault="0097000B" w:rsidP="0097000B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97000B" w:rsidRPr="0097000B" w:rsidRDefault="0097000B" w:rsidP="00360F95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97000B" w:rsidRPr="0097000B" w:rsidRDefault="0097000B" w:rsidP="00360F95">
            <w:pPr>
              <w:ind w:left="542" w:right="-90" w:hanging="542"/>
              <w:jc w:val="center"/>
            </w:pPr>
          </w:p>
        </w:tc>
      </w:tr>
      <w:tr w:rsidR="0097000B" w:rsidRPr="0097000B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97000B" w:rsidRPr="0097000B" w:rsidRDefault="0097000B" w:rsidP="00360F95">
            <w:pPr>
              <w:jc w:val="center"/>
            </w:pPr>
            <w:r w:rsidRPr="0097000B">
              <w:t>3.</w:t>
            </w:r>
          </w:p>
        </w:tc>
        <w:tc>
          <w:tcPr>
            <w:tcW w:w="840" w:type="dxa"/>
            <w:shd w:val="clear" w:color="auto" w:fill="auto"/>
          </w:tcPr>
          <w:p w:rsidR="0097000B" w:rsidRPr="0097000B" w:rsidRDefault="0097000B" w:rsidP="00360F95">
            <w:pPr>
              <w:jc w:val="center"/>
            </w:pPr>
            <w:r w:rsidRPr="0097000B">
              <w:t>a.</w:t>
            </w:r>
          </w:p>
        </w:tc>
        <w:tc>
          <w:tcPr>
            <w:tcW w:w="6810" w:type="dxa"/>
            <w:shd w:val="clear" w:color="auto" w:fill="auto"/>
          </w:tcPr>
          <w:p w:rsidR="0097000B" w:rsidRPr="0097000B" w:rsidRDefault="0097000B" w:rsidP="00705A7D">
            <w:pPr>
              <w:jc w:val="both"/>
            </w:pPr>
            <w:r w:rsidRPr="0097000B">
              <w:t xml:space="preserve">Discuss in detail </w:t>
            </w:r>
            <w:r w:rsidR="00705A7D">
              <w:t>the</w:t>
            </w:r>
            <w:r w:rsidRPr="0097000B">
              <w:t xml:space="preserve"> types of emulsifying agents.</w:t>
            </w:r>
          </w:p>
        </w:tc>
        <w:tc>
          <w:tcPr>
            <w:tcW w:w="1170" w:type="dxa"/>
            <w:shd w:val="clear" w:color="auto" w:fill="auto"/>
          </w:tcPr>
          <w:p w:rsidR="0097000B" w:rsidRPr="0097000B" w:rsidRDefault="0097000B" w:rsidP="00360F95">
            <w:pPr>
              <w:jc w:val="center"/>
            </w:pPr>
            <w:r w:rsidRPr="0097000B">
              <w:t>CO2</w:t>
            </w:r>
          </w:p>
        </w:tc>
        <w:tc>
          <w:tcPr>
            <w:tcW w:w="950" w:type="dxa"/>
            <w:shd w:val="clear" w:color="auto" w:fill="auto"/>
          </w:tcPr>
          <w:p w:rsidR="0097000B" w:rsidRPr="0097000B" w:rsidRDefault="0097000B" w:rsidP="00360F95">
            <w:pPr>
              <w:ind w:left="542" w:right="-90" w:hanging="542"/>
              <w:jc w:val="center"/>
            </w:pPr>
            <w:r w:rsidRPr="0097000B">
              <w:t>10</w:t>
            </w:r>
          </w:p>
        </w:tc>
      </w:tr>
      <w:tr w:rsidR="0097000B" w:rsidRPr="0097000B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97000B" w:rsidRPr="0097000B" w:rsidRDefault="0097000B" w:rsidP="00360F95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7000B" w:rsidRPr="0097000B" w:rsidRDefault="0097000B" w:rsidP="00360F95">
            <w:pPr>
              <w:jc w:val="center"/>
            </w:pPr>
            <w:r w:rsidRPr="0097000B">
              <w:t>b.</w:t>
            </w:r>
          </w:p>
        </w:tc>
        <w:tc>
          <w:tcPr>
            <w:tcW w:w="6810" w:type="dxa"/>
            <w:shd w:val="clear" w:color="auto" w:fill="auto"/>
          </w:tcPr>
          <w:p w:rsidR="0097000B" w:rsidRPr="0097000B" w:rsidRDefault="0097000B" w:rsidP="0097000B">
            <w:pPr>
              <w:jc w:val="both"/>
            </w:pPr>
            <w:r w:rsidRPr="0097000B">
              <w:t>Explain the factors that affect critical micelle concentration (CMC) in aqueous media</w:t>
            </w:r>
            <w:r w:rsidR="00705A7D">
              <w:t>.</w:t>
            </w:r>
          </w:p>
        </w:tc>
        <w:tc>
          <w:tcPr>
            <w:tcW w:w="1170" w:type="dxa"/>
            <w:shd w:val="clear" w:color="auto" w:fill="auto"/>
          </w:tcPr>
          <w:p w:rsidR="0097000B" w:rsidRPr="0097000B" w:rsidRDefault="0097000B" w:rsidP="00360F95">
            <w:pPr>
              <w:jc w:val="center"/>
            </w:pPr>
            <w:r w:rsidRPr="0097000B">
              <w:t>CO2</w:t>
            </w:r>
          </w:p>
        </w:tc>
        <w:tc>
          <w:tcPr>
            <w:tcW w:w="950" w:type="dxa"/>
            <w:shd w:val="clear" w:color="auto" w:fill="auto"/>
          </w:tcPr>
          <w:p w:rsidR="0097000B" w:rsidRPr="0097000B" w:rsidRDefault="0097000B" w:rsidP="00360F95">
            <w:pPr>
              <w:ind w:left="542" w:right="-90" w:hanging="542"/>
              <w:jc w:val="center"/>
            </w:pPr>
            <w:r w:rsidRPr="0097000B">
              <w:t>10</w:t>
            </w:r>
          </w:p>
        </w:tc>
      </w:tr>
      <w:tr w:rsidR="00360F95" w:rsidRPr="0097000B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360F95" w:rsidRPr="0097000B" w:rsidRDefault="00360F95" w:rsidP="00360F95">
            <w:pPr>
              <w:jc w:val="center"/>
              <w:rPr>
                <w:b/>
              </w:rPr>
            </w:pPr>
            <w:r w:rsidRPr="0097000B">
              <w:rPr>
                <w:b/>
              </w:rPr>
              <w:t>(OR)</w:t>
            </w:r>
          </w:p>
        </w:tc>
      </w:tr>
      <w:tr w:rsidR="0097000B" w:rsidRPr="0097000B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97000B" w:rsidRPr="0097000B" w:rsidRDefault="0097000B" w:rsidP="00360F95">
            <w:pPr>
              <w:jc w:val="center"/>
            </w:pPr>
            <w:r w:rsidRPr="0097000B">
              <w:t>4.</w:t>
            </w:r>
          </w:p>
        </w:tc>
        <w:tc>
          <w:tcPr>
            <w:tcW w:w="840" w:type="dxa"/>
            <w:shd w:val="clear" w:color="auto" w:fill="auto"/>
          </w:tcPr>
          <w:p w:rsidR="0097000B" w:rsidRPr="0097000B" w:rsidRDefault="0097000B" w:rsidP="00360F95">
            <w:pPr>
              <w:jc w:val="center"/>
            </w:pPr>
            <w:r w:rsidRPr="0097000B">
              <w:t>a.</w:t>
            </w:r>
          </w:p>
        </w:tc>
        <w:tc>
          <w:tcPr>
            <w:tcW w:w="6810" w:type="dxa"/>
            <w:shd w:val="clear" w:color="auto" w:fill="auto"/>
          </w:tcPr>
          <w:p w:rsidR="0097000B" w:rsidRPr="0097000B" w:rsidRDefault="00705A7D" w:rsidP="0097000B">
            <w:pPr>
              <w:jc w:val="both"/>
            </w:pPr>
            <w:r>
              <w:rPr>
                <w:bCs/>
              </w:rPr>
              <w:t>Write in detail the</w:t>
            </w:r>
            <w:r w:rsidR="0097000B" w:rsidRPr="0097000B">
              <w:rPr>
                <w:bCs/>
              </w:rPr>
              <w:t xml:space="preserve"> electrophoresis method with a neat diagram</w:t>
            </w:r>
            <w:r>
              <w:rPr>
                <w:bCs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97000B" w:rsidRPr="0097000B" w:rsidRDefault="0097000B" w:rsidP="00360F95">
            <w:pPr>
              <w:jc w:val="center"/>
            </w:pPr>
            <w:r w:rsidRPr="0097000B">
              <w:t>CO2</w:t>
            </w:r>
          </w:p>
        </w:tc>
        <w:tc>
          <w:tcPr>
            <w:tcW w:w="950" w:type="dxa"/>
            <w:shd w:val="clear" w:color="auto" w:fill="auto"/>
          </w:tcPr>
          <w:p w:rsidR="0097000B" w:rsidRPr="0097000B" w:rsidRDefault="0097000B" w:rsidP="00360F95">
            <w:pPr>
              <w:ind w:left="542" w:right="-90" w:hanging="542"/>
              <w:jc w:val="center"/>
            </w:pPr>
            <w:r w:rsidRPr="0097000B">
              <w:t>10</w:t>
            </w:r>
          </w:p>
        </w:tc>
      </w:tr>
      <w:tr w:rsidR="0097000B" w:rsidRPr="0097000B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97000B" w:rsidRPr="0097000B" w:rsidRDefault="0097000B" w:rsidP="00360F95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7000B" w:rsidRPr="0097000B" w:rsidRDefault="0097000B" w:rsidP="00360F95">
            <w:pPr>
              <w:jc w:val="center"/>
            </w:pPr>
            <w:r w:rsidRPr="0097000B">
              <w:t>b.</w:t>
            </w:r>
          </w:p>
        </w:tc>
        <w:tc>
          <w:tcPr>
            <w:tcW w:w="6810" w:type="dxa"/>
            <w:shd w:val="clear" w:color="auto" w:fill="auto"/>
          </w:tcPr>
          <w:p w:rsidR="0097000B" w:rsidRPr="0097000B" w:rsidRDefault="0097000B" w:rsidP="0097000B">
            <w:pPr>
              <w:jc w:val="both"/>
            </w:pPr>
            <w:r w:rsidRPr="0097000B">
              <w:rPr>
                <w:bCs/>
              </w:rPr>
              <w:t>Explain the factors that determine the stability of macro-emulsion</w:t>
            </w:r>
            <w:r w:rsidR="00705A7D">
              <w:rPr>
                <w:bCs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97000B" w:rsidRPr="0097000B" w:rsidRDefault="0097000B" w:rsidP="00360F95">
            <w:pPr>
              <w:jc w:val="center"/>
            </w:pPr>
            <w:r w:rsidRPr="0097000B">
              <w:t>CO2</w:t>
            </w:r>
          </w:p>
        </w:tc>
        <w:tc>
          <w:tcPr>
            <w:tcW w:w="950" w:type="dxa"/>
            <w:shd w:val="clear" w:color="auto" w:fill="auto"/>
          </w:tcPr>
          <w:p w:rsidR="0097000B" w:rsidRPr="0097000B" w:rsidRDefault="0097000B" w:rsidP="00360F95">
            <w:pPr>
              <w:ind w:left="542" w:right="-90" w:hanging="542"/>
              <w:jc w:val="center"/>
            </w:pPr>
            <w:r w:rsidRPr="0097000B">
              <w:t>10</w:t>
            </w:r>
          </w:p>
        </w:tc>
      </w:tr>
      <w:tr w:rsidR="0097000B" w:rsidRPr="0097000B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97000B" w:rsidRPr="0097000B" w:rsidRDefault="0097000B" w:rsidP="00360F95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7000B" w:rsidRPr="0097000B" w:rsidRDefault="0097000B" w:rsidP="00360F95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97000B" w:rsidRPr="0097000B" w:rsidRDefault="0097000B" w:rsidP="0097000B">
            <w:pPr>
              <w:jc w:val="both"/>
              <w:rPr>
                <w:bCs/>
              </w:rPr>
            </w:pPr>
          </w:p>
        </w:tc>
        <w:tc>
          <w:tcPr>
            <w:tcW w:w="1170" w:type="dxa"/>
            <w:shd w:val="clear" w:color="auto" w:fill="auto"/>
          </w:tcPr>
          <w:p w:rsidR="0097000B" w:rsidRPr="0097000B" w:rsidRDefault="0097000B" w:rsidP="00360F95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97000B" w:rsidRPr="0097000B" w:rsidRDefault="0097000B" w:rsidP="00360F95">
            <w:pPr>
              <w:ind w:left="542" w:right="-90" w:hanging="542"/>
              <w:jc w:val="center"/>
            </w:pPr>
          </w:p>
        </w:tc>
      </w:tr>
      <w:tr w:rsidR="0097000B" w:rsidRPr="0097000B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97000B" w:rsidRPr="0097000B" w:rsidRDefault="0097000B" w:rsidP="00360F95">
            <w:pPr>
              <w:jc w:val="center"/>
            </w:pPr>
            <w:r w:rsidRPr="0097000B">
              <w:t>5.</w:t>
            </w:r>
          </w:p>
        </w:tc>
        <w:tc>
          <w:tcPr>
            <w:tcW w:w="840" w:type="dxa"/>
            <w:shd w:val="clear" w:color="auto" w:fill="auto"/>
          </w:tcPr>
          <w:p w:rsidR="0097000B" w:rsidRPr="0097000B" w:rsidRDefault="0097000B" w:rsidP="00360F95">
            <w:pPr>
              <w:jc w:val="center"/>
            </w:pPr>
            <w:r w:rsidRPr="0097000B">
              <w:t>a.</w:t>
            </w:r>
          </w:p>
        </w:tc>
        <w:tc>
          <w:tcPr>
            <w:tcW w:w="6810" w:type="dxa"/>
            <w:shd w:val="clear" w:color="auto" w:fill="auto"/>
          </w:tcPr>
          <w:p w:rsidR="0097000B" w:rsidRPr="0097000B" w:rsidRDefault="0097000B" w:rsidP="0097000B">
            <w:pPr>
              <w:jc w:val="both"/>
            </w:pPr>
            <w:r w:rsidRPr="0097000B">
              <w:t>Give any three methods of preparation of colloidal solutions.</w:t>
            </w:r>
          </w:p>
        </w:tc>
        <w:tc>
          <w:tcPr>
            <w:tcW w:w="1170" w:type="dxa"/>
            <w:shd w:val="clear" w:color="auto" w:fill="auto"/>
          </w:tcPr>
          <w:p w:rsidR="0097000B" w:rsidRPr="0097000B" w:rsidRDefault="0097000B" w:rsidP="00360F95">
            <w:pPr>
              <w:jc w:val="center"/>
            </w:pPr>
            <w:r w:rsidRPr="0097000B">
              <w:t>CO2</w:t>
            </w:r>
          </w:p>
        </w:tc>
        <w:tc>
          <w:tcPr>
            <w:tcW w:w="950" w:type="dxa"/>
            <w:shd w:val="clear" w:color="auto" w:fill="auto"/>
          </w:tcPr>
          <w:p w:rsidR="0097000B" w:rsidRPr="0097000B" w:rsidRDefault="0097000B" w:rsidP="00360F95">
            <w:pPr>
              <w:ind w:left="542" w:right="-90" w:hanging="542"/>
              <w:jc w:val="center"/>
            </w:pPr>
            <w:r w:rsidRPr="0097000B">
              <w:t>10</w:t>
            </w:r>
          </w:p>
        </w:tc>
      </w:tr>
      <w:tr w:rsidR="0097000B" w:rsidRPr="0097000B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97000B" w:rsidRPr="0097000B" w:rsidRDefault="0097000B" w:rsidP="00360F95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7000B" w:rsidRPr="0097000B" w:rsidRDefault="0097000B" w:rsidP="00360F95">
            <w:pPr>
              <w:jc w:val="center"/>
            </w:pPr>
            <w:r w:rsidRPr="0097000B">
              <w:t>b.</w:t>
            </w:r>
          </w:p>
        </w:tc>
        <w:tc>
          <w:tcPr>
            <w:tcW w:w="6810" w:type="dxa"/>
            <w:shd w:val="clear" w:color="auto" w:fill="auto"/>
          </w:tcPr>
          <w:p w:rsidR="0097000B" w:rsidRPr="0097000B" w:rsidRDefault="0097000B" w:rsidP="0097000B">
            <w:pPr>
              <w:jc w:val="both"/>
            </w:pPr>
            <w:r w:rsidRPr="0097000B">
              <w:t>Derive the integration of first order rate expression when both the reactants are the same</w:t>
            </w:r>
            <w:r w:rsidR="00705A7D">
              <w:t>.</w:t>
            </w:r>
          </w:p>
        </w:tc>
        <w:tc>
          <w:tcPr>
            <w:tcW w:w="1170" w:type="dxa"/>
            <w:shd w:val="clear" w:color="auto" w:fill="auto"/>
          </w:tcPr>
          <w:p w:rsidR="0097000B" w:rsidRPr="0097000B" w:rsidRDefault="0097000B" w:rsidP="00360F95">
            <w:pPr>
              <w:jc w:val="center"/>
            </w:pPr>
            <w:r w:rsidRPr="0097000B">
              <w:t>CO2</w:t>
            </w:r>
          </w:p>
        </w:tc>
        <w:tc>
          <w:tcPr>
            <w:tcW w:w="950" w:type="dxa"/>
            <w:shd w:val="clear" w:color="auto" w:fill="auto"/>
          </w:tcPr>
          <w:p w:rsidR="0097000B" w:rsidRPr="0097000B" w:rsidRDefault="0097000B" w:rsidP="00360F95">
            <w:pPr>
              <w:ind w:left="542" w:right="-90" w:hanging="542"/>
              <w:jc w:val="center"/>
            </w:pPr>
            <w:r w:rsidRPr="0097000B">
              <w:t>10</w:t>
            </w:r>
          </w:p>
        </w:tc>
      </w:tr>
      <w:tr w:rsidR="00360F95" w:rsidRPr="0097000B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360F95" w:rsidRPr="0097000B" w:rsidRDefault="00360F95" w:rsidP="00360F95">
            <w:pPr>
              <w:jc w:val="center"/>
              <w:rPr>
                <w:b/>
              </w:rPr>
            </w:pPr>
            <w:r w:rsidRPr="0097000B">
              <w:rPr>
                <w:b/>
              </w:rPr>
              <w:t>(OR)</w:t>
            </w:r>
          </w:p>
        </w:tc>
      </w:tr>
      <w:tr w:rsidR="0097000B" w:rsidRPr="0097000B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97000B" w:rsidRPr="0097000B" w:rsidRDefault="0097000B" w:rsidP="00360F95">
            <w:pPr>
              <w:jc w:val="center"/>
            </w:pPr>
            <w:r w:rsidRPr="0097000B">
              <w:t>6.</w:t>
            </w:r>
          </w:p>
        </w:tc>
        <w:tc>
          <w:tcPr>
            <w:tcW w:w="840" w:type="dxa"/>
            <w:shd w:val="clear" w:color="auto" w:fill="auto"/>
          </w:tcPr>
          <w:p w:rsidR="0097000B" w:rsidRPr="0097000B" w:rsidRDefault="0097000B" w:rsidP="00360F95">
            <w:pPr>
              <w:jc w:val="center"/>
            </w:pPr>
            <w:r w:rsidRPr="0097000B">
              <w:t>a.</w:t>
            </w:r>
          </w:p>
        </w:tc>
        <w:tc>
          <w:tcPr>
            <w:tcW w:w="6810" w:type="dxa"/>
            <w:shd w:val="clear" w:color="auto" w:fill="auto"/>
          </w:tcPr>
          <w:p w:rsidR="0097000B" w:rsidRPr="0097000B" w:rsidRDefault="0097000B" w:rsidP="00705A7D">
            <w:pPr>
              <w:jc w:val="both"/>
            </w:pPr>
            <w:r w:rsidRPr="0097000B">
              <w:t>What are the three types of gels</w:t>
            </w:r>
            <w:r w:rsidR="00705A7D">
              <w:t>? G</w:t>
            </w:r>
            <w:r w:rsidRPr="0097000B">
              <w:t>ive the app</w:t>
            </w:r>
            <w:bookmarkStart w:id="0" w:name="_GoBack"/>
            <w:bookmarkEnd w:id="0"/>
            <w:r w:rsidRPr="0097000B">
              <w:t xml:space="preserve">lications of </w:t>
            </w:r>
            <w:proofErr w:type="spellStart"/>
            <w:r w:rsidRPr="0097000B">
              <w:t>gel</w:t>
            </w:r>
            <w:r w:rsidR="00753616">
              <w:t>s</w:t>
            </w:r>
            <w:r w:rsidRPr="0097000B">
              <w:t>in</w:t>
            </w:r>
            <w:proofErr w:type="spellEnd"/>
            <w:r w:rsidRPr="0097000B">
              <w:t xml:space="preserve"> food and medical field.</w:t>
            </w:r>
          </w:p>
        </w:tc>
        <w:tc>
          <w:tcPr>
            <w:tcW w:w="1170" w:type="dxa"/>
            <w:shd w:val="clear" w:color="auto" w:fill="auto"/>
          </w:tcPr>
          <w:p w:rsidR="0097000B" w:rsidRPr="0097000B" w:rsidRDefault="0097000B" w:rsidP="00360F95">
            <w:pPr>
              <w:jc w:val="center"/>
            </w:pPr>
            <w:r w:rsidRPr="0097000B">
              <w:t>CO2</w:t>
            </w:r>
          </w:p>
        </w:tc>
        <w:tc>
          <w:tcPr>
            <w:tcW w:w="950" w:type="dxa"/>
            <w:shd w:val="clear" w:color="auto" w:fill="auto"/>
          </w:tcPr>
          <w:p w:rsidR="0097000B" w:rsidRPr="0097000B" w:rsidRDefault="0097000B" w:rsidP="00360F95">
            <w:pPr>
              <w:ind w:left="542" w:right="-90" w:hanging="542"/>
              <w:jc w:val="center"/>
            </w:pPr>
            <w:r w:rsidRPr="0097000B">
              <w:t>10</w:t>
            </w:r>
          </w:p>
        </w:tc>
      </w:tr>
      <w:tr w:rsidR="0097000B" w:rsidRPr="0097000B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97000B" w:rsidRPr="0097000B" w:rsidRDefault="0097000B" w:rsidP="00360F95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7000B" w:rsidRPr="0097000B" w:rsidRDefault="0097000B" w:rsidP="00360F95">
            <w:pPr>
              <w:jc w:val="center"/>
            </w:pPr>
            <w:r w:rsidRPr="0097000B">
              <w:t>b.</w:t>
            </w:r>
          </w:p>
        </w:tc>
        <w:tc>
          <w:tcPr>
            <w:tcW w:w="6810" w:type="dxa"/>
            <w:shd w:val="clear" w:color="auto" w:fill="auto"/>
          </w:tcPr>
          <w:p w:rsidR="0097000B" w:rsidRPr="0097000B" w:rsidRDefault="0097000B" w:rsidP="0097000B">
            <w:pPr>
              <w:jc w:val="both"/>
            </w:pPr>
            <w:r w:rsidRPr="0097000B">
              <w:t>Explain the general characteristics of catalysts.</w:t>
            </w:r>
          </w:p>
        </w:tc>
        <w:tc>
          <w:tcPr>
            <w:tcW w:w="1170" w:type="dxa"/>
            <w:shd w:val="clear" w:color="auto" w:fill="auto"/>
          </w:tcPr>
          <w:p w:rsidR="0097000B" w:rsidRPr="0097000B" w:rsidRDefault="0097000B" w:rsidP="00360F95">
            <w:pPr>
              <w:jc w:val="center"/>
            </w:pPr>
            <w:r w:rsidRPr="0097000B">
              <w:t>CO2</w:t>
            </w:r>
          </w:p>
        </w:tc>
        <w:tc>
          <w:tcPr>
            <w:tcW w:w="950" w:type="dxa"/>
            <w:shd w:val="clear" w:color="auto" w:fill="auto"/>
          </w:tcPr>
          <w:p w:rsidR="0097000B" w:rsidRPr="0097000B" w:rsidRDefault="0097000B" w:rsidP="00360F95">
            <w:pPr>
              <w:ind w:left="542" w:right="-90" w:hanging="542"/>
              <w:jc w:val="center"/>
            </w:pPr>
            <w:r w:rsidRPr="0097000B">
              <w:t>10</w:t>
            </w:r>
          </w:p>
        </w:tc>
      </w:tr>
      <w:tr w:rsidR="0097000B" w:rsidRPr="0097000B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97000B" w:rsidRPr="0097000B" w:rsidRDefault="0097000B" w:rsidP="00360F95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7000B" w:rsidRPr="0097000B" w:rsidRDefault="0097000B" w:rsidP="00360F95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97000B" w:rsidRPr="0097000B" w:rsidRDefault="0097000B" w:rsidP="0097000B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97000B" w:rsidRPr="0097000B" w:rsidRDefault="0097000B" w:rsidP="00360F95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97000B" w:rsidRPr="0097000B" w:rsidRDefault="0097000B" w:rsidP="00360F95">
            <w:pPr>
              <w:ind w:left="542" w:right="-90" w:hanging="542"/>
              <w:jc w:val="center"/>
              <w:rPr>
                <w:b/>
              </w:rPr>
            </w:pPr>
          </w:p>
        </w:tc>
      </w:tr>
      <w:tr w:rsidR="0097000B" w:rsidRPr="0097000B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97000B" w:rsidRPr="0097000B" w:rsidRDefault="0097000B" w:rsidP="00360F95">
            <w:pPr>
              <w:jc w:val="center"/>
            </w:pPr>
            <w:r w:rsidRPr="0097000B">
              <w:t>7.</w:t>
            </w:r>
          </w:p>
        </w:tc>
        <w:tc>
          <w:tcPr>
            <w:tcW w:w="840" w:type="dxa"/>
            <w:shd w:val="clear" w:color="auto" w:fill="auto"/>
          </w:tcPr>
          <w:p w:rsidR="0097000B" w:rsidRPr="0097000B" w:rsidRDefault="0097000B" w:rsidP="00360F95">
            <w:pPr>
              <w:jc w:val="center"/>
            </w:pPr>
            <w:r w:rsidRPr="0097000B">
              <w:t>a.</w:t>
            </w:r>
          </w:p>
        </w:tc>
        <w:tc>
          <w:tcPr>
            <w:tcW w:w="6810" w:type="dxa"/>
            <w:shd w:val="clear" w:color="auto" w:fill="auto"/>
          </w:tcPr>
          <w:p w:rsidR="0097000B" w:rsidRPr="0097000B" w:rsidRDefault="0097000B" w:rsidP="0097000B">
            <w:pPr>
              <w:jc w:val="both"/>
            </w:pPr>
            <w:r w:rsidRPr="0097000B">
              <w:t>The gas phase thermal decomposition of one mole of di-tertiary butyl peroxide, in a constant volume apparatus, yields two moles of acetone and one mole of ethane. If the reaction obeys first order kinetics, develop expression for the rate constant as a function of time, initial pressure and total pressure.</w:t>
            </w:r>
          </w:p>
        </w:tc>
        <w:tc>
          <w:tcPr>
            <w:tcW w:w="1170" w:type="dxa"/>
            <w:shd w:val="clear" w:color="auto" w:fill="auto"/>
          </w:tcPr>
          <w:p w:rsidR="0097000B" w:rsidRPr="0097000B" w:rsidRDefault="0097000B" w:rsidP="00360F95">
            <w:pPr>
              <w:jc w:val="center"/>
            </w:pPr>
            <w:r w:rsidRPr="0097000B">
              <w:t>CO3</w:t>
            </w:r>
          </w:p>
        </w:tc>
        <w:tc>
          <w:tcPr>
            <w:tcW w:w="950" w:type="dxa"/>
            <w:shd w:val="clear" w:color="auto" w:fill="auto"/>
          </w:tcPr>
          <w:p w:rsidR="0097000B" w:rsidRPr="0097000B" w:rsidRDefault="0097000B" w:rsidP="00360F95">
            <w:pPr>
              <w:ind w:left="542" w:right="-90" w:hanging="542"/>
              <w:jc w:val="center"/>
              <w:rPr>
                <w:b/>
              </w:rPr>
            </w:pPr>
            <w:r w:rsidRPr="0097000B">
              <w:rPr>
                <w:b/>
              </w:rPr>
              <w:t>5</w:t>
            </w:r>
          </w:p>
        </w:tc>
      </w:tr>
      <w:tr w:rsidR="0097000B" w:rsidRPr="0097000B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97000B" w:rsidRPr="0097000B" w:rsidRDefault="0097000B" w:rsidP="00360F95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7000B" w:rsidRPr="0097000B" w:rsidRDefault="0097000B" w:rsidP="00360F95">
            <w:pPr>
              <w:jc w:val="center"/>
            </w:pPr>
            <w:r w:rsidRPr="0097000B">
              <w:t>b.</w:t>
            </w:r>
          </w:p>
        </w:tc>
        <w:tc>
          <w:tcPr>
            <w:tcW w:w="6810" w:type="dxa"/>
            <w:shd w:val="clear" w:color="auto" w:fill="auto"/>
          </w:tcPr>
          <w:p w:rsidR="0097000B" w:rsidRPr="0097000B" w:rsidRDefault="0097000B" w:rsidP="0097000B">
            <w:pPr>
              <w:jc w:val="both"/>
            </w:pPr>
            <w:r w:rsidRPr="0097000B">
              <w:t xml:space="preserve">Derive </w:t>
            </w:r>
            <w:proofErr w:type="spellStart"/>
            <w:r w:rsidRPr="0097000B">
              <w:t>Michaelis-Menten</w:t>
            </w:r>
            <w:proofErr w:type="spellEnd"/>
            <w:r w:rsidRPr="0097000B">
              <w:t xml:space="preserve"> equation for enzyme </w:t>
            </w:r>
            <w:proofErr w:type="spellStart"/>
            <w:r w:rsidRPr="0097000B">
              <w:t>catalysed</w:t>
            </w:r>
            <w:proofErr w:type="spellEnd"/>
            <w:r w:rsidRPr="0097000B">
              <w:t xml:space="preserve"> reaction.</w:t>
            </w:r>
          </w:p>
        </w:tc>
        <w:tc>
          <w:tcPr>
            <w:tcW w:w="1170" w:type="dxa"/>
            <w:shd w:val="clear" w:color="auto" w:fill="auto"/>
          </w:tcPr>
          <w:p w:rsidR="0097000B" w:rsidRPr="0097000B" w:rsidRDefault="0097000B" w:rsidP="00360F95">
            <w:pPr>
              <w:jc w:val="center"/>
            </w:pPr>
            <w:r w:rsidRPr="0097000B">
              <w:t>CO3</w:t>
            </w:r>
          </w:p>
        </w:tc>
        <w:tc>
          <w:tcPr>
            <w:tcW w:w="950" w:type="dxa"/>
            <w:shd w:val="clear" w:color="auto" w:fill="auto"/>
          </w:tcPr>
          <w:p w:rsidR="0097000B" w:rsidRPr="0097000B" w:rsidRDefault="0097000B" w:rsidP="00360F95">
            <w:pPr>
              <w:ind w:left="542" w:right="-90" w:hanging="542"/>
              <w:jc w:val="center"/>
            </w:pPr>
            <w:r w:rsidRPr="0097000B">
              <w:t>15</w:t>
            </w:r>
          </w:p>
        </w:tc>
      </w:tr>
      <w:tr w:rsidR="00360F95" w:rsidRPr="0097000B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360F95" w:rsidRPr="0097000B" w:rsidRDefault="00360F95" w:rsidP="00360F95">
            <w:pPr>
              <w:jc w:val="center"/>
              <w:rPr>
                <w:b/>
              </w:rPr>
            </w:pPr>
            <w:r w:rsidRPr="0097000B">
              <w:rPr>
                <w:b/>
              </w:rPr>
              <w:t>(OR)</w:t>
            </w:r>
          </w:p>
        </w:tc>
      </w:tr>
      <w:tr w:rsidR="0097000B" w:rsidRPr="0097000B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97000B" w:rsidRPr="0097000B" w:rsidRDefault="0097000B" w:rsidP="00360F95">
            <w:pPr>
              <w:jc w:val="center"/>
            </w:pPr>
            <w:r w:rsidRPr="0097000B">
              <w:t>8.</w:t>
            </w:r>
          </w:p>
        </w:tc>
        <w:tc>
          <w:tcPr>
            <w:tcW w:w="840" w:type="dxa"/>
            <w:shd w:val="clear" w:color="auto" w:fill="auto"/>
          </w:tcPr>
          <w:p w:rsidR="0097000B" w:rsidRPr="0097000B" w:rsidRDefault="0097000B" w:rsidP="00360F95">
            <w:pPr>
              <w:jc w:val="center"/>
            </w:pPr>
            <w:r w:rsidRPr="0097000B">
              <w:t>a.</w:t>
            </w:r>
          </w:p>
        </w:tc>
        <w:tc>
          <w:tcPr>
            <w:tcW w:w="6810" w:type="dxa"/>
            <w:shd w:val="clear" w:color="auto" w:fill="auto"/>
          </w:tcPr>
          <w:p w:rsidR="0097000B" w:rsidRPr="0097000B" w:rsidRDefault="0097000B" w:rsidP="0097000B">
            <w:pPr>
              <w:jc w:val="both"/>
            </w:pPr>
            <w:r w:rsidRPr="0097000B">
              <w:t>Derive the integration of second order rate expression when both the reactants are the same.</w:t>
            </w:r>
          </w:p>
        </w:tc>
        <w:tc>
          <w:tcPr>
            <w:tcW w:w="1170" w:type="dxa"/>
            <w:shd w:val="clear" w:color="auto" w:fill="auto"/>
          </w:tcPr>
          <w:p w:rsidR="0097000B" w:rsidRPr="0097000B" w:rsidRDefault="0097000B" w:rsidP="00360F95">
            <w:pPr>
              <w:jc w:val="center"/>
            </w:pPr>
            <w:r w:rsidRPr="0097000B">
              <w:t>CO3</w:t>
            </w:r>
          </w:p>
        </w:tc>
        <w:tc>
          <w:tcPr>
            <w:tcW w:w="950" w:type="dxa"/>
            <w:shd w:val="clear" w:color="auto" w:fill="auto"/>
          </w:tcPr>
          <w:p w:rsidR="0097000B" w:rsidRPr="0097000B" w:rsidRDefault="0097000B" w:rsidP="00360F95">
            <w:pPr>
              <w:ind w:left="542" w:right="-90" w:hanging="542"/>
              <w:jc w:val="center"/>
            </w:pPr>
            <w:r w:rsidRPr="0097000B">
              <w:t>15</w:t>
            </w:r>
          </w:p>
        </w:tc>
      </w:tr>
      <w:tr w:rsidR="0097000B" w:rsidRPr="0097000B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97000B" w:rsidRPr="0097000B" w:rsidRDefault="0097000B" w:rsidP="00360F95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7000B" w:rsidRPr="0097000B" w:rsidRDefault="0097000B" w:rsidP="00360F95">
            <w:pPr>
              <w:jc w:val="center"/>
            </w:pPr>
            <w:r w:rsidRPr="0097000B">
              <w:t>b.</w:t>
            </w:r>
          </w:p>
        </w:tc>
        <w:tc>
          <w:tcPr>
            <w:tcW w:w="6810" w:type="dxa"/>
            <w:shd w:val="clear" w:color="auto" w:fill="auto"/>
          </w:tcPr>
          <w:p w:rsidR="0097000B" w:rsidRPr="0097000B" w:rsidRDefault="0097000B" w:rsidP="0097000B">
            <w:pPr>
              <w:jc w:val="both"/>
            </w:pPr>
            <w:r w:rsidRPr="0097000B">
              <w:t xml:space="preserve">Derive </w:t>
            </w:r>
            <w:proofErr w:type="gramStart"/>
            <w:r w:rsidRPr="0097000B">
              <w:t>the  integrated</w:t>
            </w:r>
            <w:proofErr w:type="gramEnd"/>
            <w:r w:rsidRPr="0097000B">
              <w:t xml:space="preserve"> </w:t>
            </w:r>
            <w:proofErr w:type="spellStart"/>
            <w:r w:rsidRPr="0097000B">
              <w:t>Arrehenius</w:t>
            </w:r>
            <w:proofErr w:type="spellEnd"/>
            <w:r w:rsidRPr="0097000B">
              <w:t xml:space="preserve"> equation.</w:t>
            </w:r>
          </w:p>
        </w:tc>
        <w:tc>
          <w:tcPr>
            <w:tcW w:w="1170" w:type="dxa"/>
            <w:shd w:val="clear" w:color="auto" w:fill="auto"/>
          </w:tcPr>
          <w:p w:rsidR="0097000B" w:rsidRPr="0097000B" w:rsidRDefault="0097000B" w:rsidP="00360F95">
            <w:pPr>
              <w:jc w:val="center"/>
            </w:pPr>
            <w:r w:rsidRPr="0097000B">
              <w:t>CO3</w:t>
            </w:r>
          </w:p>
        </w:tc>
        <w:tc>
          <w:tcPr>
            <w:tcW w:w="950" w:type="dxa"/>
            <w:shd w:val="clear" w:color="auto" w:fill="auto"/>
          </w:tcPr>
          <w:p w:rsidR="0097000B" w:rsidRPr="0097000B" w:rsidRDefault="0097000B" w:rsidP="00360F95">
            <w:pPr>
              <w:ind w:left="542" w:right="-90" w:hanging="542"/>
              <w:jc w:val="center"/>
            </w:pPr>
            <w:r w:rsidRPr="0097000B">
              <w:t>5</w:t>
            </w:r>
          </w:p>
        </w:tc>
      </w:tr>
      <w:tr w:rsidR="00360F95" w:rsidRPr="0097000B" w:rsidTr="0097000B">
        <w:trPr>
          <w:trHeight w:val="341"/>
        </w:trPr>
        <w:tc>
          <w:tcPr>
            <w:tcW w:w="1650" w:type="dxa"/>
            <w:gridSpan w:val="2"/>
            <w:shd w:val="clear" w:color="auto" w:fill="auto"/>
          </w:tcPr>
          <w:p w:rsidR="00360F95" w:rsidRPr="0097000B" w:rsidRDefault="00360F95" w:rsidP="00360F95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97000B" w:rsidRPr="0097000B" w:rsidRDefault="00360F95" w:rsidP="00360F95">
            <w:pPr>
              <w:rPr>
                <w:u w:val="single"/>
              </w:rPr>
            </w:pPr>
            <w:r w:rsidRPr="0097000B">
              <w:rPr>
                <w:b/>
                <w:u w:val="single"/>
              </w:rPr>
              <w:t>Compulsory</w:t>
            </w:r>
            <w:r w:rsidRPr="0097000B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360F95" w:rsidRPr="0097000B" w:rsidRDefault="00360F95" w:rsidP="00360F95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360F95" w:rsidRPr="0097000B" w:rsidRDefault="00360F95" w:rsidP="00360F95">
            <w:pPr>
              <w:jc w:val="center"/>
            </w:pPr>
          </w:p>
        </w:tc>
      </w:tr>
      <w:tr w:rsidR="0097000B" w:rsidRPr="0097000B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97000B" w:rsidRPr="0097000B" w:rsidRDefault="0097000B" w:rsidP="00360F95">
            <w:pPr>
              <w:jc w:val="center"/>
            </w:pPr>
            <w:r w:rsidRPr="0097000B">
              <w:t>9.</w:t>
            </w:r>
          </w:p>
        </w:tc>
        <w:tc>
          <w:tcPr>
            <w:tcW w:w="840" w:type="dxa"/>
            <w:shd w:val="clear" w:color="auto" w:fill="auto"/>
          </w:tcPr>
          <w:p w:rsidR="0097000B" w:rsidRPr="0097000B" w:rsidRDefault="0097000B" w:rsidP="00360F95">
            <w:pPr>
              <w:jc w:val="center"/>
            </w:pPr>
            <w:r w:rsidRPr="0097000B">
              <w:t>a.</w:t>
            </w:r>
          </w:p>
        </w:tc>
        <w:tc>
          <w:tcPr>
            <w:tcW w:w="6810" w:type="dxa"/>
            <w:shd w:val="clear" w:color="auto" w:fill="auto"/>
          </w:tcPr>
          <w:p w:rsidR="0097000B" w:rsidRPr="0097000B" w:rsidRDefault="0097000B" w:rsidP="0097000B">
            <w:pPr>
              <w:jc w:val="both"/>
            </w:pPr>
            <w:r w:rsidRPr="0097000B">
              <w:t>Derive the Langmuir adsorption equation and give its significance and limitations.</w:t>
            </w:r>
          </w:p>
        </w:tc>
        <w:tc>
          <w:tcPr>
            <w:tcW w:w="1170" w:type="dxa"/>
            <w:shd w:val="clear" w:color="auto" w:fill="auto"/>
          </w:tcPr>
          <w:p w:rsidR="0097000B" w:rsidRPr="0097000B" w:rsidRDefault="0097000B" w:rsidP="00360F95">
            <w:pPr>
              <w:jc w:val="center"/>
            </w:pPr>
            <w:r w:rsidRPr="0097000B">
              <w:t>CO2</w:t>
            </w:r>
          </w:p>
        </w:tc>
        <w:tc>
          <w:tcPr>
            <w:tcW w:w="950" w:type="dxa"/>
            <w:shd w:val="clear" w:color="auto" w:fill="auto"/>
          </w:tcPr>
          <w:p w:rsidR="0097000B" w:rsidRPr="0097000B" w:rsidRDefault="0097000B" w:rsidP="00360F95">
            <w:pPr>
              <w:ind w:left="542" w:right="-90" w:hanging="542"/>
              <w:jc w:val="center"/>
            </w:pPr>
            <w:r w:rsidRPr="0097000B">
              <w:t>10</w:t>
            </w:r>
          </w:p>
        </w:tc>
      </w:tr>
      <w:tr w:rsidR="0097000B" w:rsidRPr="0097000B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97000B" w:rsidRPr="0097000B" w:rsidRDefault="0097000B" w:rsidP="00360F95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7000B" w:rsidRPr="0097000B" w:rsidRDefault="0097000B" w:rsidP="00360F95">
            <w:pPr>
              <w:jc w:val="center"/>
            </w:pPr>
            <w:r w:rsidRPr="0097000B">
              <w:t>b.</w:t>
            </w:r>
          </w:p>
        </w:tc>
        <w:tc>
          <w:tcPr>
            <w:tcW w:w="6810" w:type="dxa"/>
            <w:shd w:val="clear" w:color="auto" w:fill="auto"/>
          </w:tcPr>
          <w:p w:rsidR="0097000B" w:rsidRPr="0097000B" w:rsidRDefault="0097000B" w:rsidP="00705A7D">
            <w:pPr>
              <w:jc w:val="both"/>
            </w:pPr>
            <w:r w:rsidRPr="0097000B">
              <w:t>Give the application</w:t>
            </w:r>
            <w:r w:rsidR="00B97202">
              <w:t>s</w:t>
            </w:r>
            <w:r w:rsidRPr="0097000B">
              <w:t xml:space="preserve"> of adsorption. Mention the difference between </w:t>
            </w:r>
            <w:proofErr w:type="spellStart"/>
            <w:r w:rsidRPr="0097000B">
              <w:t>physisorption</w:t>
            </w:r>
            <w:proofErr w:type="spellEnd"/>
            <w:r w:rsidRPr="0097000B">
              <w:t xml:space="preserve"> and </w:t>
            </w:r>
            <w:proofErr w:type="spellStart"/>
            <w:r w:rsidRPr="0097000B">
              <w:t>chemisorption</w:t>
            </w:r>
            <w:proofErr w:type="spellEnd"/>
            <w:r w:rsidRPr="0097000B">
              <w:t>.</w:t>
            </w:r>
          </w:p>
        </w:tc>
        <w:tc>
          <w:tcPr>
            <w:tcW w:w="1170" w:type="dxa"/>
            <w:shd w:val="clear" w:color="auto" w:fill="auto"/>
          </w:tcPr>
          <w:p w:rsidR="0097000B" w:rsidRPr="0097000B" w:rsidRDefault="0097000B" w:rsidP="00360F95">
            <w:pPr>
              <w:jc w:val="center"/>
            </w:pPr>
            <w:r w:rsidRPr="0097000B">
              <w:t>CO2</w:t>
            </w:r>
          </w:p>
        </w:tc>
        <w:tc>
          <w:tcPr>
            <w:tcW w:w="950" w:type="dxa"/>
            <w:shd w:val="clear" w:color="auto" w:fill="auto"/>
          </w:tcPr>
          <w:p w:rsidR="0097000B" w:rsidRPr="0097000B" w:rsidRDefault="0097000B" w:rsidP="00360F95">
            <w:pPr>
              <w:ind w:left="542" w:right="-90" w:hanging="542"/>
              <w:jc w:val="center"/>
            </w:pPr>
            <w:r w:rsidRPr="0097000B">
              <w:t>10</w:t>
            </w:r>
          </w:p>
        </w:tc>
      </w:tr>
    </w:tbl>
    <w:p w:rsidR="008C7BA2" w:rsidRPr="0097000B" w:rsidRDefault="008C7BA2" w:rsidP="002561ED"/>
    <w:sectPr w:rsidR="008C7BA2" w:rsidRPr="0097000B" w:rsidSect="009E09A3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23B9E"/>
    <w:rsid w:val="00060CB9"/>
    <w:rsid w:val="00061821"/>
    <w:rsid w:val="000E180A"/>
    <w:rsid w:val="000E4455"/>
    <w:rsid w:val="000F3EFE"/>
    <w:rsid w:val="00141418"/>
    <w:rsid w:val="00163720"/>
    <w:rsid w:val="00195EB6"/>
    <w:rsid w:val="001C588C"/>
    <w:rsid w:val="001D41FE"/>
    <w:rsid w:val="001D670F"/>
    <w:rsid w:val="001E2222"/>
    <w:rsid w:val="001F54D1"/>
    <w:rsid w:val="001F7743"/>
    <w:rsid w:val="001F7E9B"/>
    <w:rsid w:val="00204EB0"/>
    <w:rsid w:val="00211ABA"/>
    <w:rsid w:val="00235351"/>
    <w:rsid w:val="002561ED"/>
    <w:rsid w:val="00266439"/>
    <w:rsid w:val="0026653D"/>
    <w:rsid w:val="002B52F5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470A5"/>
    <w:rsid w:val="00360F95"/>
    <w:rsid w:val="00380146"/>
    <w:rsid w:val="003855F1"/>
    <w:rsid w:val="003B14BC"/>
    <w:rsid w:val="003B1F06"/>
    <w:rsid w:val="003B4554"/>
    <w:rsid w:val="003C6BB4"/>
    <w:rsid w:val="003C79DF"/>
    <w:rsid w:val="003D6DA3"/>
    <w:rsid w:val="003F549A"/>
    <w:rsid w:val="003F728C"/>
    <w:rsid w:val="004173A5"/>
    <w:rsid w:val="00460118"/>
    <w:rsid w:val="0046314C"/>
    <w:rsid w:val="0046787F"/>
    <w:rsid w:val="004C7395"/>
    <w:rsid w:val="004F787A"/>
    <w:rsid w:val="00501F18"/>
    <w:rsid w:val="0050571C"/>
    <w:rsid w:val="005133D7"/>
    <w:rsid w:val="005527A4"/>
    <w:rsid w:val="00552CF0"/>
    <w:rsid w:val="005814FF"/>
    <w:rsid w:val="00581B1F"/>
    <w:rsid w:val="005953F3"/>
    <w:rsid w:val="005D0F4A"/>
    <w:rsid w:val="005D3355"/>
    <w:rsid w:val="005F011C"/>
    <w:rsid w:val="0062605C"/>
    <w:rsid w:val="00634825"/>
    <w:rsid w:val="0064710A"/>
    <w:rsid w:val="00670A67"/>
    <w:rsid w:val="00681B25"/>
    <w:rsid w:val="006C1D35"/>
    <w:rsid w:val="006C39BE"/>
    <w:rsid w:val="006C7354"/>
    <w:rsid w:val="00705A7D"/>
    <w:rsid w:val="00714C68"/>
    <w:rsid w:val="00725A0A"/>
    <w:rsid w:val="007326F6"/>
    <w:rsid w:val="00753616"/>
    <w:rsid w:val="007C22C6"/>
    <w:rsid w:val="00802202"/>
    <w:rsid w:val="00806A39"/>
    <w:rsid w:val="00814615"/>
    <w:rsid w:val="00814C98"/>
    <w:rsid w:val="0081627E"/>
    <w:rsid w:val="00875196"/>
    <w:rsid w:val="0088784C"/>
    <w:rsid w:val="008A56BE"/>
    <w:rsid w:val="008A6193"/>
    <w:rsid w:val="008B0703"/>
    <w:rsid w:val="008C7BA2"/>
    <w:rsid w:val="0090362A"/>
    <w:rsid w:val="00904D12"/>
    <w:rsid w:val="00911266"/>
    <w:rsid w:val="00942884"/>
    <w:rsid w:val="0095679B"/>
    <w:rsid w:val="00963CB5"/>
    <w:rsid w:val="0097000B"/>
    <w:rsid w:val="009778E2"/>
    <w:rsid w:val="009B53DD"/>
    <w:rsid w:val="009C5A1D"/>
    <w:rsid w:val="009E09A3"/>
    <w:rsid w:val="00A47E2A"/>
    <w:rsid w:val="00AA3F2E"/>
    <w:rsid w:val="00AA5E39"/>
    <w:rsid w:val="00AA6B40"/>
    <w:rsid w:val="00AE264C"/>
    <w:rsid w:val="00B009B1"/>
    <w:rsid w:val="00B20598"/>
    <w:rsid w:val="00B253AE"/>
    <w:rsid w:val="00B60E7E"/>
    <w:rsid w:val="00B83AB6"/>
    <w:rsid w:val="00B857DF"/>
    <w:rsid w:val="00B939EF"/>
    <w:rsid w:val="00B97202"/>
    <w:rsid w:val="00BA2F7E"/>
    <w:rsid w:val="00BA539E"/>
    <w:rsid w:val="00BB5C6B"/>
    <w:rsid w:val="00BC7D01"/>
    <w:rsid w:val="00BE572D"/>
    <w:rsid w:val="00BF25ED"/>
    <w:rsid w:val="00BF3DE7"/>
    <w:rsid w:val="00C31180"/>
    <w:rsid w:val="00C3743D"/>
    <w:rsid w:val="00C60C6A"/>
    <w:rsid w:val="00C71847"/>
    <w:rsid w:val="00C81140"/>
    <w:rsid w:val="00C95F18"/>
    <w:rsid w:val="00CB2395"/>
    <w:rsid w:val="00CB7A50"/>
    <w:rsid w:val="00CD31A5"/>
    <w:rsid w:val="00CE1825"/>
    <w:rsid w:val="00CE5503"/>
    <w:rsid w:val="00D0319F"/>
    <w:rsid w:val="00D3698C"/>
    <w:rsid w:val="00D62341"/>
    <w:rsid w:val="00D64FF9"/>
    <w:rsid w:val="00D805C4"/>
    <w:rsid w:val="00D85619"/>
    <w:rsid w:val="00D90CAD"/>
    <w:rsid w:val="00D94D54"/>
    <w:rsid w:val="00DB38C1"/>
    <w:rsid w:val="00DE0497"/>
    <w:rsid w:val="00E44059"/>
    <w:rsid w:val="00E54572"/>
    <w:rsid w:val="00E5735F"/>
    <w:rsid w:val="00E577A9"/>
    <w:rsid w:val="00E70A47"/>
    <w:rsid w:val="00E824B7"/>
    <w:rsid w:val="00EB0EE0"/>
    <w:rsid w:val="00EB26EF"/>
    <w:rsid w:val="00F11EDB"/>
    <w:rsid w:val="00F162EA"/>
    <w:rsid w:val="00F208C0"/>
    <w:rsid w:val="00F266A7"/>
    <w:rsid w:val="00F32118"/>
    <w:rsid w:val="00F42A73"/>
    <w:rsid w:val="00F55D6F"/>
    <w:rsid w:val="00F714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58F417-41AD-4D86-8662-70229F2366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324</Words>
  <Characters>1848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2168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12</cp:revision>
  <cp:lastPrinted>2018-04-05T06:07:00Z</cp:lastPrinted>
  <dcterms:created xsi:type="dcterms:W3CDTF">2019-03-22T04:40:00Z</dcterms:created>
  <dcterms:modified xsi:type="dcterms:W3CDTF">2019-11-28T12:10:00Z</dcterms:modified>
</cp:coreProperties>
</file>