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941" w:rsidRPr="00302239" w:rsidRDefault="00524941" w:rsidP="0066105A">
      <w:pPr>
        <w:jc w:val="right"/>
        <w:rPr>
          <w:bCs/>
        </w:rPr>
      </w:pPr>
      <w:proofErr w:type="spellStart"/>
      <w:r w:rsidRPr="00302239">
        <w:rPr>
          <w:bCs/>
        </w:rPr>
        <w:t>Reg.</w:t>
      </w:r>
      <w:r w:rsidR="00302239">
        <w:rPr>
          <w:bCs/>
        </w:rPr>
        <w:t>b</w:t>
      </w:r>
      <w:r w:rsidRPr="00302239">
        <w:rPr>
          <w:bCs/>
        </w:rPr>
        <w:t>No</w:t>
      </w:r>
      <w:proofErr w:type="spellEnd"/>
      <w:r w:rsidRPr="00302239">
        <w:rPr>
          <w:bCs/>
        </w:rPr>
        <w:t>. ____________</w:t>
      </w:r>
    </w:p>
    <w:p w:rsidR="00524941" w:rsidRPr="00E824B7" w:rsidRDefault="009842B9" w:rsidP="00524941">
      <w:pPr>
        <w:jc w:val="center"/>
        <w:rPr>
          <w:rFonts w:ascii="Arial" w:hAnsi="Arial" w:cs="Arial"/>
          <w:bCs/>
        </w:rPr>
      </w:pPr>
      <w:r w:rsidRPr="009842B9">
        <w:rPr>
          <w:rFonts w:ascii="Arial" w:hAnsi="Arial" w:cs="Arial"/>
          <w:bCs/>
          <w:noProof/>
        </w:rPr>
        <w:drawing>
          <wp:inline distT="0" distB="0" distL="0" distR="0">
            <wp:extent cx="2156791" cy="675861"/>
            <wp:effectExtent l="0" t="0" r="0" b="0"/>
            <wp:docPr id="4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742" cy="67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941" w:rsidRDefault="00524941" w:rsidP="00524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842B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842B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p w:rsidR="00DC75CC" w:rsidRPr="00DC75CC" w:rsidRDefault="00DC75CC" w:rsidP="00524941">
      <w:pPr>
        <w:jc w:val="center"/>
        <w:rPr>
          <w:b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24941" w:rsidRPr="00AA3F2E" w:rsidTr="007219EC">
        <w:tc>
          <w:tcPr>
            <w:tcW w:w="1616" w:type="dxa"/>
          </w:tcPr>
          <w:p w:rsidR="00524941" w:rsidRPr="00AA3F2E" w:rsidRDefault="00524941" w:rsidP="007219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24941" w:rsidRPr="00AA3F2E" w:rsidRDefault="00547170" w:rsidP="005A36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14CH3004</w:t>
            </w:r>
          </w:p>
        </w:tc>
        <w:tc>
          <w:tcPr>
            <w:tcW w:w="1800" w:type="dxa"/>
          </w:tcPr>
          <w:p w:rsidR="00524941" w:rsidRPr="00AA3F2E" w:rsidRDefault="00524941" w:rsidP="007219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24941" w:rsidRPr="00AA3F2E" w:rsidRDefault="00524941" w:rsidP="007219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24941" w:rsidRPr="00AA3F2E" w:rsidTr="007219EC">
        <w:tc>
          <w:tcPr>
            <w:tcW w:w="1616" w:type="dxa"/>
          </w:tcPr>
          <w:p w:rsidR="00524941" w:rsidRPr="00AA3F2E" w:rsidRDefault="00524941" w:rsidP="007219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24941" w:rsidRPr="00AA3F2E" w:rsidRDefault="00547170" w:rsidP="005A3694">
            <w:pPr>
              <w:pStyle w:val="Title"/>
              <w:jc w:val="left"/>
              <w:rPr>
                <w:b/>
              </w:rPr>
            </w:pPr>
            <w:r w:rsidRPr="00A2318A">
              <w:rPr>
                <w:b/>
                <w:szCs w:val="24"/>
              </w:rPr>
              <w:t>A</w:t>
            </w:r>
            <w:r>
              <w:rPr>
                <w:b/>
                <w:szCs w:val="24"/>
              </w:rPr>
              <w:t>NALYTICAL CHEMISTRY</w:t>
            </w:r>
          </w:p>
        </w:tc>
        <w:tc>
          <w:tcPr>
            <w:tcW w:w="1800" w:type="dxa"/>
          </w:tcPr>
          <w:p w:rsidR="00524941" w:rsidRPr="00AA3F2E" w:rsidRDefault="00524941" w:rsidP="006610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6105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24941" w:rsidRPr="00AA3F2E" w:rsidRDefault="00524941" w:rsidP="007219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24941" w:rsidRDefault="00524941" w:rsidP="00524941">
      <w:pPr>
        <w:pStyle w:val="Title"/>
        <w:jc w:val="left"/>
        <w:rPr>
          <w:b/>
        </w:rPr>
      </w:pPr>
    </w:p>
    <w:p w:rsidR="00524941" w:rsidRDefault="00524941" w:rsidP="0052494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24941" w:rsidRDefault="00524941" w:rsidP="00524941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290"/>
        <w:gridCol w:w="1080"/>
        <w:gridCol w:w="860"/>
      </w:tblGrid>
      <w:tr w:rsidR="00524941" w:rsidRPr="00050DE8" w:rsidTr="00050DE8">
        <w:trPr>
          <w:trHeight w:val="132"/>
        </w:trPr>
        <w:tc>
          <w:tcPr>
            <w:tcW w:w="630" w:type="dxa"/>
            <w:shd w:val="clear" w:color="auto" w:fill="auto"/>
          </w:tcPr>
          <w:p w:rsidR="00524941" w:rsidRPr="00050DE8" w:rsidRDefault="00524941" w:rsidP="007219EC">
            <w:pPr>
              <w:jc w:val="center"/>
              <w:rPr>
                <w:b/>
                <w:sz w:val="22"/>
                <w:szCs w:val="22"/>
              </w:rPr>
            </w:pPr>
            <w:r w:rsidRPr="00050DE8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24941" w:rsidRPr="00050DE8" w:rsidRDefault="00524941" w:rsidP="007219EC">
            <w:pPr>
              <w:jc w:val="center"/>
              <w:rPr>
                <w:b/>
                <w:sz w:val="22"/>
                <w:szCs w:val="22"/>
              </w:rPr>
            </w:pPr>
            <w:r w:rsidRPr="00050DE8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24941" w:rsidRPr="00050DE8" w:rsidRDefault="00524941" w:rsidP="007219EC">
            <w:pPr>
              <w:jc w:val="center"/>
              <w:rPr>
                <w:b/>
                <w:sz w:val="22"/>
                <w:szCs w:val="22"/>
              </w:rPr>
            </w:pPr>
            <w:r w:rsidRPr="00050DE8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24941" w:rsidRPr="00050DE8" w:rsidRDefault="00524941" w:rsidP="007219EC">
            <w:pPr>
              <w:rPr>
                <w:b/>
                <w:sz w:val="22"/>
                <w:szCs w:val="22"/>
              </w:rPr>
            </w:pPr>
            <w:r w:rsidRPr="00050DE8">
              <w:rPr>
                <w:b/>
                <w:sz w:val="22"/>
                <w:szCs w:val="22"/>
              </w:rPr>
              <w:t xml:space="preserve">Course </w:t>
            </w:r>
          </w:p>
          <w:p w:rsidR="00524941" w:rsidRPr="00050DE8" w:rsidRDefault="00524941" w:rsidP="007219EC">
            <w:pPr>
              <w:rPr>
                <w:b/>
                <w:sz w:val="22"/>
                <w:szCs w:val="22"/>
              </w:rPr>
            </w:pPr>
            <w:r w:rsidRPr="00050DE8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0" w:type="dxa"/>
            <w:shd w:val="clear" w:color="auto" w:fill="auto"/>
          </w:tcPr>
          <w:p w:rsidR="00524941" w:rsidRPr="00050DE8" w:rsidRDefault="00524941" w:rsidP="007219EC">
            <w:pPr>
              <w:rPr>
                <w:b/>
                <w:sz w:val="22"/>
                <w:szCs w:val="22"/>
              </w:rPr>
            </w:pPr>
            <w:r w:rsidRPr="00050DE8">
              <w:rPr>
                <w:b/>
                <w:sz w:val="22"/>
                <w:szCs w:val="22"/>
              </w:rPr>
              <w:t>Marks</w:t>
            </w:r>
          </w:p>
        </w:tc>
      </w:tr>
      <w:tr w:rsidR="00302239" w:rsidRPr="007B1850" w:rsidTr="00050DE8">
        <w:trPr>
          <w:trHeight w:val="90"/>
        </w:trPr>
        <w:tc>
          <w:tcPr>
            <w:tcW w:w="630" w:type="dxa"/>
            <w:shd w:val="clear" w:color="auto" w:fill="auto"/>
          </w:tcPr>
          <w:p w:rsidR="00302239" w:rsidRPr="007B1850" w:rsidRDefault="00302239" w:rsidP="007219EC">
            <w:pPr>
              <w:jc w:val="center"/>
            </w:pPr>
            <w:r w:rsidRPr="007B1850">
              <w:t>1.</w:t>
            </w:r>
          </w:p>
        </w:tc>
        <w:tc>
          <w:tcPr>
            <w:tcW w:w="720" w:type="dxa"/>
            <w:shd w:val="clear" w:color="auto" w:fill="auto"/>
          </w:tcPr>
          <w:p w:rsidR="00302239" w:rsidRPr="007B1850" w:rsidRDefault="00302239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tbl>
            <w:tblPr>
              <w:tblW w:w="6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977"/>
            </w:tblGrid>
            <w:tr w:rsidR="00302239" w:rsidRPr="007B1850" w:rsidTr="007219EC">
              <w:trPr>
                <w:trHeight w:val="226"/>
              </w:trPr>
              <w:tc>
                <w:tcPr>
                  <w:tcW w:w="6977" w:type="dxa"/>
                </w:tcPr>
                <w:p w:rsidR="00302239" w:rsidRPr="007B1850" w:rsidRDefault="00302239" w:rsidP="00547170">
                  <w:pPr>
                    <w:pStyle w:val="Default"/>
                    <w:jc w:val="both"/>
                  </w:pPr>
                  <w:r w:rsidRPr="00F462BD">
                    <w:rPr>
                      <w:rStyle w:val="a"/>
                    </w:rPr>
                    <w:t xml:space="preserve">Describe the working </w:t>
                  </w:r>
                  <w:r w:rsidRPr="00F462BD">
                    <w:rPr>
                      <w:rStyle w:val="l7"/>
                    </w:rPr>
                    <w:t xml:space="preserve">principle, </w:t>
                  </w:r>
                  <w:r>
                    <w:rPr>
                      <w:rStyle w:val="l7"/>
                    </w:rPr>
                    <w:t>instrumentation</w:t>
                  </w:r>
                  <w:r w:rsidRPr="00F462BD">
                    <w:rPr>
                      <w:rStyle w:val="l7"/>
                    </w:rPr>
                    <w:t xml:space="preserve"> and appli</w:t>
                  </w:r>
                  <w:r w:rsidRPr="00F462BD">
                    <w:rPr>
                      <w:rStyle w:val="l6"/>
                    </w:rPr>
                    <w:t>cations of G</w:t>
                  </w:r>
                  <w:r>
                    <w:rPr>
                      <w:rStyle w:val="l6"/>
                    </w:rPr>
                    <w:t xml:space="preserve">as </w:t>
                  </w:r>
                  <w:r w:rsidRPr="00F462BD">
                    <w:rPr>
                      <w:noProof/>
                    </w:rPr>
                    <w:t>chromatography</w:t>
                  </w:r>
                  <w:r>
                    <w:rPr>
                      <w:noProof/>
                    </w:rPr>
                    <w:t>.</w:t>
                  </w:r>
                </w:p>
              </w:tc>
            </w:tr>
          </w:tbl>
          <w:p w:rsidR="00302239" w:rsidRPr="007B1850" w:rsidRDefault="00302239" w:rsidP="0054717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02239" w:rsidRPr="007B1850" w:rsidRDefault="00302239" w:rsidP="007219EC">
            <w:pPr>
              <w:jc w:val="center"/>
            </w:pPr>
            <w:r w:rsidRPr="007B1850">
              <w:t>CO1</w:t>
            </w:r>
          </w:p>
        </w:tc>
        <w:tc>
          <w:tcPr>
            <w:tcW w:w="860" w:type="dxa"/>
            <w:shd w:val="clear" w:color="auto" w:fill="auto"/>
          </w:tcPr>
          <w:p w:rsidR="00302239" w:rsidRPr="007B1850" w:rsidRDefault="00302239" w:rsidP="00524941">
            <w:pPr>
              <w:jc w:val="center"/>
            </w:pPr>
            <w:r w:rsidRPr="007B1850">
              <w:t>1</w:t>
            </w:r>
            <w:r>
              <w:t>0</w:t>
            </w:r>
          </w:p>
        </w:tc>
      </w:tr>
      <w:tr w:rsidR="00302239" w:rsidRPr="007B1850" w:rsidTr="00050DE8">
        <w:trPr>
          <w:trHeight w:val="42"/>
        </w:trPr>
        <w:tc>
          <w:tcPr>
            <w:tcW w:w="630" w:type="dxa"/>
            <w:shd w:val="clear" w:color="auto" w:fill="auto"/>
          </w:tcPr>
          <w:p w:rsidR="00302239" w:rsidRPr="007B1850" w:rsidRDefault="00302239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02239" w:rsidRPr="007B1850" w:rsidRDefault="00302239" w:rsidP="007219EC">
            <w:pPr>
              <w:jc w:val="center"/>
            </w:pPr>
            <w:r w:rsidRPr="007B1850">
              <w:t>b.</w:t>
            </w:r>
          </w:p>
        </w:tc>
        <w:tc>
          <w:tcPr>
            <w:tcW w:w="7290" w:type="dxa"/>
            <w:shd w:val="clear" w:color="auto" w:fill="auto"/>
          </w:tcPr>
          <w:tbl>
            <w:tblPr>
              <w:tblW w:w="698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985"/>
            </w:tblGrid>
            <w:tr w:rsidR="00302239" w:rsidRPr="007B1850" w:rsidTr="00943C94">
              <w:trPr>
                <w:trHeight w:val="333"/>
              </w:trPr>
              <w:tc>
                <w:tcPr>
                  <w:tcW w:w="6985" w:type="dxa"/>
                </w:tcPr>
                <w:p w:rsidR="00302239" w:rsidRPr="007B1850" w:rsidRDefault="00302239" w:rsidP="00547170">
                  <w:pPr>
                    <w:pStyle w:val="Default"/>
                    <w:jc w:val="both"/>
                  </w:pPr>
                  <w:r>
                    <w:t xml:space="preserve">Write a note on </w:t>
                  </w:r>
                  <w:r>
                    <w:rPr>
                      <w:noProof/>
                    </w:rPr>
                    <w:t>Ion Exchange</w:t>
                  </w:r>
                  <w:r w:rsidRPr="00F462BD">
                    <w:rPr>
                      <w:noProof/>
                    </w:rPr>
                    <w:t xml:space="preserve"> chromatography</w:t>
                  </w:r>
                  <w:r>
                    <w:rPr>
                      <w:noProof/>
                    </w:rPr>
                    <w:t>.</w:t>
                  </w:r>
                </w:p>
              </w:tc>
            </w:tr>
          </w:tbl>
          <w:p w:rsidR="00302239" w:rsidRPr="007B1850" w:rsidRDefault="00302239" w:rsidP="0054717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02239" w:rsidRPr="007B1850" w:rsidRDefault="00302239" w:rsidP="007219EC">
            <w:pPr>
              <w:jc w:val="center"/>
            </w:pPr>
            <w:r w:rsidRPr="007B1850">
              <w:t>CO1</w:t>
            </w:r>
          </w:p>
        </w:tc>
        <w:tc>
          <w:tcPr>
            <w:tcW w:w="860" w:type="dxa"/>
            <w:shd w:val="clear" w:color="auto" w:fill="auto"/>
          </w:tcPr>
          <w:p w:rsidR="00302239" w:rsidRPr="007B1850" w:rsidRDefault="00302239" w:rsidP="007219EC">
            <w:pPr>
              <w:jc w:val="center"/>
            </w:pPr>
            <w:r>
              <w:t>10</w:t>
            </w:r>
          </w:p>
        </w:tc>
      </w:tr>
      <w:tr w:rsidR="00302239" w:rsidRPr="007B1850" w:rsidTr="002B3252">
        <w:trPr>
          <w:trHeight w:val="70"/>
        </w:trPr>
        <w:tc>
          <w:tcPr>
            <w:tcW w:w="10580" w:type="dxa"/>
            <w:gridSpan w:val="5"/>
            <w:shd w:val="clear" w:color="auto" w:fill="auto"/>
          </w:tcPr>
          <w:p w:rsidR="00302239" w:rsidRPr="00302239" w:rsidRDefault="00302239" w:rsidP="007219EC">
            <w:pPr>
              <w:jc w:val="center"/>
              <w:rPr>
                <w:b/>
              </w:rPr>
            </w:pPr>
            <w:r w:rsidRPr="00302239">
              <w:rPr>
                <w:b/>
              </w:rPr>
              <w:t>(OR)</w:t>
            </w:r>
          </w:p>
        </w:tc>
      </w:tr>
      <w:tr w:rsidR="00524941" w:rsidRPr="007B1850" w:rsidTr="00050D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2.</w:t>
            </w:r>
          </w:p>
        </w:tc>
        <w:tc>
          <w:tcPr>
            <w:tcW w:w="72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tbl>
            <w:tblPr>
              <w:tblW w:w="664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644"/>
            </w:tblGrid>
            <w:tr w:rsidR="00524941" w:rsidRPr="007B1850" w:rsidTr="007219EC">
              <w:trPr>
                <w:trHeight w:val="100"/>
              </w:trPr>
              <w:tc>
                <w:tcPr>
                  <w:tcW w:w="6644" w:type="dxa"/>
                </w:tcPr>
                <w:p w:rsidR="00524941" w:rsidRPr="007B1850" w:rsidRDefault="00EF682A" w:rsidP="00481414">
                  <w:pPr>
                    <w:pStyle w:val="Default"/>
                    <w:jc w:val="both"/>
                  </w:pPr>
                  <w:r>
                    <w:t>Discuss</w:t>
                  </w:r>
                  <w:r w:rsidR="00524941" w:rsidRPr="007B1850">
                    <w:t xml:space="preserve"> the </w:t>
                  </w:r>
                  <w:r w:rsidR="00EF5BE5" w:rsidRPr="00F462BD">
                    <w:rPr>
                      <w:rStyle w:val="a"/>
                    </w:rPr>
                    <w:t xml:space="preserve">working </w:t>
                  </w:r>
                  <w:r w:rsidR="00EF5BE5" w:rsidRPr="00F462BD">
                    <w:rPr>
                      <w:rStyle w:val="l7"/>
                    </w:rPr>
                    <w:t>principle</w:t>
                  </w:r>
                  <w:r w:rsidR="00EF5BE5">
                    <w:rPr>
                      <w:rStyle w:val="l7"/>
                    </w:rPr>
                    <w:t xml:space="preserve"> and applications </w:t>
                  </w:r>
                  <w:proofErr w:type="gramStart"/>
                  <w:r w:rsidR="00EF5BE5">
                    <w:rPr>
                      <w:rStyle w:val="l7"/>
                    </w:rPr>
                    <w:t xml:space="preserve">of  </w:t>
                  </w:r>
                  <w:r w:rsidR="00481414">
                    <w:rPr>
                      <w:rStyle w:val="l7"/>
                    </w:rPr>
                    <w:t>T</w:t>
                  </w:r>
                  <w:r w:rsidR="00EF5BE5" w:rsidRPr="00F462BD">
                    <w:rPr>
                      <w:noProof/>
                    </w:rPr>
                    <w:t>hin</w:t>
                  </w:r>
                  <w:proofErr w:type="gramEnd"/>
                  <w:r w:rsidR="00EF5BE5" w:rsidRPr="00F462BD">
                    <w:rPr>
                      <w:noProof/>
                    </w:rPr>
                    <w:t xml:space="preserve"> layer chromatography</w:t>
                  </w:r>
                  <w:r w:rsidR="00EF5BE5">
                    <w:rPr>
                      <w:noProof/>
                    </w:rPr>
                    <w:t xml:space="preserve"> and</w:t>
                  </w:r>
                  <w:r w:rsidR="00EF5BE5" w:rsidRPr="00F462BD">
                    <w:rPr>
                      <w:noProof/>
                    </w:rPr>
                    <w:t xml:space="preserve"> Column chromatography</w:t>
                  </w:r>
                  <w:r w:rsidR="00EF5BE5">
                    <w:t>.</w:t>
                  </w:r>
                </w:p>
              </w:tc>
            </w:tr>
          </w:tbl>
          <w:p w:rsidR="00524941" w:rsidRPr="007B1850" w:rsidRDefault="00524941" w:rsidP="0054717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CO1</w:t>
            </w:r>
          </w:p>
        </w:tc>
        <w:tc>
          <w:tcPr>
            <w:tcW w:w="860" w:type="dxa"/>
            <w:shd w:val="clear" w:color="auto" w:fill="auto"/>
          </w:tcPr>
          <w:p w:rsidR="00524941" w:rsidRPr="007B1850" w:rsidRDefault="00524941" w:rsidP="00524941">
            <w:pPr>
              <w:jc w:val="center"/>
            </w:pPr>
            <w:r w:rsidRPr="007B1850">
              <w:t>1</w:t>
            </w:r>
            <w:r>
              <w:t>0</w:t>
            </w:r>
          </w:p>
        </w:tc>
      </w:tr>
      <w:tr w:rsidR="00524941" w:rsidRPr="007B1850" w:rsidTr="00050D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b</w:t>
            </w:r>
            <w:r w:rsidR="008A4A61">
              <w:t>.</w:t>
            </w:r>
          </w:p>
        </w:tc>
        <w:tc>
          <w:tcPr>
            <w:tcW w:w="7290" w:type="dxa"/>
            <w:shd w:val="clear" w:color="auto" w:fill="auto"/>
          </w:tcPr>
          <w:tbl>
            <w:tblPr>
              <w:tblW w:w="67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02"/>
            </w:tblGrid>
            <w:tr w:rsidR="00524941" w:rsidRPr="007B1850" w:rsidTr="00547170">
              <w:trPr>
                <w:trHeight w:val="103"/>
              </w:trPr>
              <w:tc>
                <w:tcPr>
                  <w:tcW w:w="6702" w:type="dxa"/>
                </w:tcPr>
                <w:p w:rsidR="00524941" w:rsidRPr="007B1850" w:rsidRDefault="00EF5BE5" w:rsidP="00547170">
                  <w:pPr>
                    <w:pStyle w:val="Default"/>
                    <w:jc w:val="both"/>
                  </w:pPr>
                  <w:r w:rsidRPr="00F462BD">
                    <w:rPr>
                      <w:rStyle w:val="a"/>
                    </w:rPr>
                    <w:t xml:space="preserve">Describe the working </w:t>
                  </w:r>
                  <w:r w:rsidRPr="00F462BD">
                    <w:rPr>
                      <w:rStyle w:val="l7"/>
                    </w:rPr>
                    <w:t xml:space="preserve">principle, </w:t>
                  </w:r>
                  <w:r>
                    <w:rPr>
                      <w:rStyle w:val="l7"/>
                    </w:rPr>
                    <w:t>instrumentation</w:t>
                  </w:r>
                  <w:r w:rsidRPr="00F462BD">
                    <w:rPr>
                      <w:rStyle w:val="l7"/>
                    </w:rPr>
                    <w:t xml:space="preserve"> and appli</w:t>
                  </w:r>
                  <w:r w:rsidRPr="00F462BD">
                    <w:rPr>
                      <w:rStyle w:val="l6"/>
                    </w:rPr>
                    <w:t>cations of HPLC</w:t>
                  </w:r>
                  <w:r w:rsidR="00547170">
                    <w:rPr>
                      <w:rStyle w:val="l6"/>
                    </w:rPr>
                    <w:t>.</w:t>
                  </w:r>
                </w:p>
              </w:tc>
            </w:tr>
          </w:tbl>
          <w:p w:rsidR="00524941" w:rsidRPr="007B1850" w:rsidRDefault="00524941" w:rsidP="00547170">
            <w:pPr>
              <w:pStyle w:val="Default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CO1</w:t>
            </w:r>
          </w:p>
        </w:tc>
        <w:tc>
          <w:tcPr>
            <w:tcW w:w="86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>
              <w:t>10</w:t>
            </w:r>
          </w:p>
        </w:tc>
      </w:tr>
      <w:tr w:rsidR="00524941" w:rsidRPr="007B1850" w:rsidTr="00050DE8">
        <w:trPr>
          <w:trHeight w:val="70"/>
        </w:trPr>
        <w:tc>
          <w:tcPr>
            <w:tcW w:w="630" w:type="dxa"/>
            <w:vMerge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9950" w:type="dxa"/>
            <w:gridSpan w:val="4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3.</w:t>
            </w: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p w:rsidR="00547170" w:rsidRPr="007B1850" w:rsidRDefault="00547170" w:rsidP="00547170">
            <w:pPr>
              <w:jc w:val="both"/>
            </w:pPr>
            <w:r w:rsidRPr="00F462BD">
              <w:rPr>
                <w:rStyle w:val="a"/>
              </w:rPr>
              <w:t xml:space="preserve">Describe the working </w:t>
            </w:r>
            <w:r w:rsidRPr="00F462BD">
              <w:rPr>
                <w:rStyle w:val="l7"/>
              </w:rPr>
              <w:t xml:space="preserve">principle, </w:t>
            </w:r>
            <w:r>
              <w:rPr>
                <w:rStyle w:val="l7"/>
              </w:rPr>
              <w:t>instrumentation</w:t>
            </w:r>
            <w:r w:rsidR="00105B38">
              <w:rPr>
                <w:rStyle w:val="l7"/>
              </w:rPr>
              <w:t xml:space="preserve"> </w:t>
            </w:r>
            <w:r w:rsidRPr="00F462BD">
              <w:rPr>
                <w:rStyle w:val="l6"/>
              </w:rPr>
              <w:t xml:space="preserve">of </w:t>
            </w:r>
            <w:r>
              <w:rPr>
                <w:rStyle w:val="l6"/>
              </w:rPr>
              <w:t>UV-Vis Spectroscopy.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CO2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524941">
            <w:pPr>
              <w:jc w:val="center"/>
            </w:pPr>
            <w:r w:rsidRPr="007B1850">
              <w:t>1</w:t>
            </w:r>
            <w:r>
              <w:t>0</w:t>
            </w: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47170" w:rsidRPr="007B1850" w:rsidRDefault="00547170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b.</w:t>
            </w:r>
          </w:p>
        </w:tc>
        <w:tc>
          <w:tcPr>
            <w:tcW w:w="7290" w:type="dxa"/>
            <w:shd w:val="clear" w:color="auto" w:fill="auto"/>
          </w:tcPr>
          <w:p w:rsidR="00547170" w:rsidRPr="007B1850" w:rsidRDefault="00547170" w:rsidP="00547170">
            <w:pPr>
              <w:jc w:val="both"/>
              <w:rPr>
                <w:noProof/>
              </w:rPr>
            </w:pPr>
            <w:r>
              <w:rPr>
                <w:noProof/>
              </w:rPr>
              <w:t>Illustrate</w:t>
            </w:r>
            <w:r w:rsidR="00105B38">
              <w:rPr>
                <w:noProof/>
              </w:rPr>
              <w:t xml:space="preserve"> </w:t>
            </w:r>
            <w:r>
              <w:rPr>
                <w:noProof/>
              </w:rPr>
              <w:t>Chromophores  and Auxochromes with suitable examples.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CO2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>
              <w:t>10</w:t>
            </w:r>
          </w:p>
        </w:tc>
      </w:tr>
      <w:tr w:rsidR="00524941" w:rsidRPr="007B1850" w:rsidTr="007219E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24941" w:rsidRPr="00302239" w:rsidRDefault="00524941" w:rsidP="007219EC">
            <w:pPr>
              <w:jc w:val="center"/>
              <w:rPr>
                <w:b/>
              </w:rPr>
            </w:pPr>
            <w:r w:rsidRPr="00302239">
              <w:rPr>
                <w:b/>
              </w:rPr>
              <w:t>(OR)</w:t>
            </w:r>
          </w:p>
        </w:tc>
      </w:tr>
      <w:tr w:rsidR="00524941" w:rsidRPr="007B1850" w:rsidTr="00050DE8">
        <w:trPr>
          <w:trHeight w:val="90"/>
        </w:trPr>
        <w:tc>
          <w:tcPr>
            <w:tcW w:w="63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4.</w:t>
            </w:r>
          </w:p>
        </w:tc>
        <w:tc>
          <w:tcPr>
            <w:tcW w:w="72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p w:rsidR="00524941" w:rsidRPr="007B1850" w:rsidRDefault="00AD19FA" w:rsidP="00547170">
            <w:pPr>
              <w:jc w:val="both"/>
            </w:pPr>
            <w:r w:rsidRPr="00F462BD">
              <w:rPr>
                <w:rStyle w:val="a"/>
              </w:rPr>
              <w:t xml:space="preserve">Describe the </w:t>
            </w:r>
            <w:r w:rsidR="003F1BE7">
              <w:rPr>
                <w:rStyle w:val="a"/>
              </w:rPr>
              <w:t xml:space="preserve">various electronic transitions </w:t>
            </w:r>
            <w:proofErr w:type="spellStart"/>
            <w:r w:rsidR="003F1BE7">
              <w:rPr>
                <w:rStyle w:val="a"/>
              </w:rPr>
              <w:t>involes</w:t>
            </w:r>
            <w:proofErr w:type="spellEnd"/>
            <w:r w:rsidR="003F1BE7">
              <w:rPr>
                <w:rStyle w:val="a"/>
              </w:rPr>
              <w:t xml:space="preserve"> in </w:t>
            </w:r>
            <w:r w:rsidR="003F1BE7">
              <w:rPr>
                <w:rStyle w:val="l6"/>
              </w:rPr>
              <w:t>UV-Vis Spectroscopy</w:t>
            </w:r>
            <w:r w:rsidR="00547170">
              <w:rPr>
                <w:rStyle w:val="l6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CO2</w:t>
            </w:r>
          </w:p>
        </w:tc>
        <w:tc>
          <w:tcPr>
            <w:tcW w:w="860" w:type="dxa"/>
            <w:shd w:val="clear" w:color="auto" w:fill="auto"/>
          </w:tcPr>
          <w:p w:rsidR="00524941" w:rsidRPr="007B1850" w:rsidRDefault="00524941" w:rsidP="00524941">
            <w:pPr>
              <w:jc w:val="center"/>
            </w:pPr>
            <w:r w:rsidRPr="007B1850">
              <w:t>1</w:t>
            </w:r>
            <w:r>
              <w:t>0</w:t>
            </w:r>
          </w:p>
        </w:tc>
      </w:tr>
      <w:tr w:rsidR="00524941" w:rsidRPr="007B1850" w:rsidTr="00050DE8">
        <w:trPr>
          <w:trHeight w:val="1259"/>
        </w:trPr>
        <w:tc>
          <w:tcPr>
            <w:tcW w:w="63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b.</w:t>
            </w:r>
          </w:p>
        </w:tc>
        <w:tc>
          <w:tcPr>
            <w:tcW w:w="7290" w:type="dxa"/>
            <w:shd w:val="clear" w:color="auto" w:fill="auto"/>
          </w:tcPr>
          <w:p w:rsidR="00AD19FA" w:rsidRPr="00634402" w:rsidRDefault="00AD19FA" w:rsidP="00547170">
            <w:pPr>
              <w:jc w:val="both"/>
            </w:pPr>
            <w:r w:rsidRPr="00634402">
              <w:t xml:space="preserve">Estimate the </w:t>
            </w:r>
            <w:proofErr w:type="spellStart"/>
            <w:r w:rsidRPr="00634402">
              <w:t>λ</w:t>
            </w:r>
            <w:r w:rsidRPr="00634402">
              <w:rPr>
                <w:vertAlign w:val="subscript"/>
              </w:rPr>
              <w:t>max</w:t>
            </w:r>
            <w:proofErr w:type="spellEnd"/>
            <w:r w:rsidRPr="00634402">
              <w:t xml:space="preserve"> for the </w:t>
            </w:r>
            <w:r w:rsidR="00107BB0">
              <w:t xml:space="preserve">following </w:t>
            </w:r>
            <w:r w:rsidRPr="00634402">
              <w:t>compounds</w:t>
            </w:r>
            <w:r w:rsidR="00107BB0">
              <w:t xml:space="preserve"> using </w:t>
            </w:r>
            <w:r w:rsidR="00107BB0" w:rsidRPr="00107BB0">
              <w:rPr>
                <w:rFonts w:eastAsia="Calibri"/>
              </w:rPr>
              <w:t>Woodward-</w:t>
            </w:r>
            <w:proofErr w:type="spellStart"/>
            <w:r w:rsidR="00107BB0" w:rsidRPr="00107BB0">
              <w:rPr>
                <w:rFonts w:eastAsia="Calibri"/>
              </w:rPr>
              <w:t>Fieser</w:t>
            </w:r>
            <w:proofErr w:type="spellEnd"/>
            <w:r w:rsidR="00107BB0" w:rsidRPr="00107BB0">
              <w:rPr>
                <w:rFonts w:eastAsia="Calibri"/>
              </w:rPr>
              <w:t xml:space="preserve"> Rules</w:t>
            </w:r>
            <w:r w:rsidR="00050DE8">
              <w:rPr>
                <w:rFonts w:eastAsia="Calibri"/>
              </w:rPr>
              <w:t>.</w:t>
            </w:r>
          </w:p>
          <w:p w:rsidR="00524941" w:rsidRPr="007B1850" w:rsidRDefault="00940C5C" w:rsidP="00547170">
            <w:pPr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4" o:spid="_x0000_s1026" type="#_x0000_t75" style="position:absolute;left:0;text-align:left;margin-left:266.5pt;margin-top:27.1pt;width:66.25pt;height:40.35pt;z-index:251658240;visibility:visible">
                  <v:imagedata r:id="rId7" o:title=""/>
                </v:shape>
                <o:OLEObject Type="Embed" ProgID="ChemDraw.Document.6.0" ShapeID="Object 4" DrawAspect="Content" ObjectID="_1635577062" r:id="rId8"/>
              </w:pict>
            </w:r>
            <w:r w:rsidR="00AD19FA">
              <w:rPr>
                <w:noProof/>
              </w:rPr>
              <w:drawing>
                <wp:inline distT="0" distB="0" distL="0" distR="0">
                  <wp:extent cx="1057275" cy="693180"/>
                  <wp:effectExtent l="0" t="0" r="0" b="0"/>
                  <wp:docPr id="2" name="Picture 2" descr="isoprene à®à¯à®à®¾à®© à®ªà® à®®à¯à®à®¿à®µà¯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oprene à®à¯à®à®¾à®© à®ªà® à®®à¯à®à®¿à®µà¯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7600" t="28064" r="62200" b="32805"/>
                          <a:stretch/>
                        </pic:blipFill>
                        <pic:spPr bwMode="auto">
                          <a:xfrm>
                            <a:off x="0" y="0"/>
                            <a:ext cx="1057735" cy="693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F1BE7">
              <w:rPr>
                <w:b/>
                <w:noProof/>
              </w:rPr>
              <w:drawing>
                <wp:inline distT="0" distB="0" distL="0" distR="0">
                  <wp:extent cx="2353310" cy="914400"/>
                  <wp:effectExtent l="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3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CO2</w:t>
            </w:r>
          </w:p>
        </w:tc>
        <w:tc>
          <w:tcPr>
            <w:tcW w:w="86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  <w:r w:rsidRPr="007B1850">
              <w:t>10</w:t>
            </w:r>
          </w:p>
        </w:tc>
      </w:tr>
      <w:tr w:rsidR="00524941" w:rsidRPr="007B1850" w:rsidTr="00050DE8">
        <w:trPr>
          <w:trHeight w:val="90"/>
        </w:trPr>
        <w:tc>
          <w:tcPr>
            <w:tcW w:w="63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24941" w:rsidRPr="007B1850" w:rsidRDefault="00524941" w:rsidP="007219EC"/>
        </w:tc>
        <w:tc>
          <w:tcPr>
            <w:tcW w:w="108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5.</w:t>
            </w:r>
          </w:p>
        </w:tc>
        <w:tc>
          <w:tcPr>
            <w:tcW w:w="720" w:type="dxa"/>
            <w:shd w:val="clear" w:color="auto" w:fill="auto"/>
          </w:tcPr>
          <w:p w:rsidR="00547170" w:rsidRPr="003C33D6" w:rsidRDefault="00547170" w:rsidP="007219EC">
            <w:pPr>
              <w:jc w:val="center"/>
            </w:pPr>
            <w:r w:rsidRPr="003C33D6">
              <w:t>a.</w:t>
            </w:r>
          </w:p>
        </w:tc>
        <w:tc>
          <w:tcPr>
            <w:tcW w:w="7290" w:type="dxa"/>
            <w:shd w:val="clear" w:color="auto" w:fill="auto"/>
          </w:tcPr>
          <w:p w:rsidR="00547170" w:rsidRPr="003C33D6" w:rsidRDefault="003C33D6" w:rsidP="00547170">
            <w:pPr>
              <w:jc w:val="both"/>
            </w:pPr>
            <w:r w:rsidRPr="003C33D6">
              <w:t>List out any five applications of UV spectroscopy.</w:t>
            </w:r>
          </w:p>
        </w:tc>
        <w:tc>
          <w:tcPr>
            <w:tcW w:w="1080" w:type="dxa"/>
            <w:shd w:val="clear" w:color="auto" w:fill="auto"/>
          </w:tcPr>
          <w:p w:rsidR="00547170" w:rsidRPr="003C33D6" w:rsidRDefault="00547170" w:rsidP="007219EC">
            <w:pPr>
              <w:jc w:val="center"/>
            </w:pPr>
            <w:r w:rsidRPr="003C33D6">
              <w:t>CO3</w:t>
            </w:r>
          </w:p>
        </w:tc>
        <w:tc>
          <w:tcPr>
            <w:tcW w:w="860" w:type="dxa"/>
            <w:shd w:val="clear" w:color="auto" w:fill="auto"/>
          </w:tcPr>
          <w:p w:rsidR="00547170" w:rsidRPr="003C33D6" w:rsidRDefault="00547170" w:rsidP="007219EC">
            <w:pPr>
              <w:jc w:val="center"/>
            </w:pPr>
            <w:r w:rsidRPr="003C33D6">
              <w:t>10</w:t>
            </w: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47170" w:rsidRPr="007B1850" w:rsidRDefault="00547170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b.</w:t>
            </w:r>
          </w:p>
        </w:tc>
        <w:tc>
          <w:tcPr>
            <w:tcW w:w="7290" w:type="dxa"/>
            <w:shd w:val="clear" w:color="auto" w:fill="auto"/>
          </w:tcPr>
          <w:p w:rsidR="00547170" w:rsidRPr="007B1850" w:rsidRDefault="00547170" w:rsidP="00547170">
            <w:pPr>
              <w:jc w:val="both"/>
            </w:pPr>
            <w:r>
              <w:rPr>
                <w:noProof/>
              </w:rPr>
              <w:t xml:space="preserve">Write a note on </w:t>
            </w:r>
            <w:r>
              <w:t>Finger print region and functional group region of IR spectrum.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</w:t>
            </w:r>
            <w:r>
              <w:t>3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24941" w:rsidRPr="007B1850" w:rsidTr="007219E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24941" w:rsidRPr="00302239" w:rsidRDefault="00524941" w:rsidP="007219EC">
            <w:pPr>
              <w:jc w:val="center"/>
              <w:rPr>
                <w:b/>
              </w:rPr>
            </w:pPr>
            <w:r w:rsidRPr="00302239">
              <w:rPr>
                <w:b/>
              </w:rPr>
              <w:t>(OR)</w:t>
            </w: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6.</w:t>
            </w: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p w:rsidR="00547170" w:rsidRPr="007B1850" w:rsidRDefault="00547170" w:rsidP="00547170">
            <w:pPr>
              <w:jc w:val="both"/>
            </w:pPr>
            <w:r>
              <w:t>Illustrate</w:t>
            </w:r>
            <w:r w:rsidRPr="002251E3">
              <w:t xml:space="preserve"> the various </w:t>
            </w:r>
            <w:r>
              <w:t>types of molecular</w:t>
            </w:r>
            <w:r w:rsidR="00105B38">
              <w:t xml:space="preserve"> </w:t>
            </w:r>
            <w:r>
              <w:t>vibrations.</w:t>
            </w:r>
            <w:r w:rsidR="00105B38">
              <w:t xml:space="preserve"> </w:t>
            </w:r>
            <w:r>
              <w:rPr>
                <w:bCs/>
              </w:rPr>
              <w:t>Calculate</w:t>
            </w:r>
            <w:r w:rsidR="00105B38">
              <w:rPr>
                <w:bCs/>
              </w:rPr>
              <w:t xml:space="preserve"> </w:t>
            </w:r>
            <w:r>
              <w:rPr>
                <w:bCs/>
              </w:rPr>
              <w:t xml:space="preserve">the number of </w:t>
            </w:r>
            <w:proofErr w:type="spellStart"/>
            <w:r>
              <w:rPr>
                <w:bCs/>
              </w:rPr>
              <w:t>vibrational</w:t>
            </w:r>
            <w:proofErr w:type="spellEnd"/>
            <w:r>
              <w:rPr>
                <w:bCs/>
              </w:rPr>
              <w:t xml:space="preserve"> m</w:t>
            </w:r>
            <w:r w:rsidRPr="00C159C5">
              <w:rPr>
                <w:bCs/>
              </w:rPr>
              <w:t xml:space="preserve">odes in water and </w:t>
            </w:r>
            <w:r>
              <w:rPr>
                <w:bCs/>
              </w:rPr>
              <w:t>carbon dioxide</w:t>
            </w:r>
            <w:r w:rsidR="00050DE8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</w:t>
            </w:r>
            <w:r>
              <w:t>3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47170" w:rsidRPr="007B1850" w:rsidRDefault="00547170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b</w:t>
            </w:r>
            <w:r w:rsidR="008A4A61">
              <w:t>.</w:t>
            </w:r>
          </w:p>
        </w:tc>
        <w:tc>
          <w:tcPr>
            <w:tcW w:w="7290" w:type="dxa"/>
            <w:shd w:val="clear" w:color="auto" w:fill="auto"/>
          </w:tcPr>
          <w:p w:rsidR="00547170" w:rsidRPr="00634402" w:rsidRDefault="00547170" w:rsidP="00547170">
            <w:pPr>
              <w:shd w:val="clear" w:color="auto" w:fill="FFFFFF"/>
              <w:jc w:val="both"/>
            </w:pPr>
            <w:r w:rsidRPr="00634402">
              <w:t>Unknown molecule with molecular formula C</w:t>
            </w:r>
            <w:r w:rsidRPr="00634402">
              <w:rPr>
                <w:vertAlign w:val="subscript"/>
              </w:rPr>
              <w:t>5</w:t>
            </w:r>
            <w:r w:rsidRPr="00634402">
              <w:t>H</w:t>
            </w:r>
            <w:r w:rsidRPr="00634402">
              <w:rPr>
                <w:vertAlign w:val="subscript"/>
              </w:rPr>
              <w:t>10</w:t>
            </w:r>
            <w:r w:rsidRPr="00634402">
              <w:t>O</w:t>
            </w:r>
            <w:r>
              <w:t xml:space="preserve"> are given</w:t>
            </w:r>
            <w:r w:rsidRPr="00634402">
              <w:t xml:space="preserve">. Which of these five molecules is it most likely to be? Label the bands in </w:t>
            </w:r>
            <w:r>
              <w:t xml:space="preserve">the following </w:t>
            </w:r>
            <w:r w:rsidRPr="00634402">
              <w:t>IR spectrum</w:t>
            </w:r>
            <w:r w:rsidR="00105B38">
              <w:t>.</w:t>
            </w:r>
            <w:r w:rsidRPr="00634402">
              <w:t xml:space="preserve"> </w:t>
            </w:r>
          </w:p>
          <w:p w:rsidR="00547170" w:rsidRDefault="00547170" w:rsidP="007219EC">
            <w:r w:rsidRPr="008E47EA">
              <w:rPr>
                <w:noProof/>
              </w:rPr>
              <w:drawing>
                <wp:inline distT="0" distB="0" distL="0" distR="0">
                  <wp:extent cx="4095750" cy="440246"/>
                  <wp:effectExtent l="0" t="0" r="0" b="0"/>
                  <wp:docPr id="5" name="Picture 2" descr="2-c5h10o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14" name="Picture 2" descr="2-c5h10o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311" t="37558"/>
                          <a:stretch/>
                        </pic:blipFill>
                        <pic:spPr bwMode="auto">
                          <a:xfrm>
                            <a:off x="0" y="0"/>
                            <a:ext cx="4091516" cy="439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7170" w:rsidRPr="007B1850" w:rsidRDefault="00547170" w:rsidP="00943C9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8718" cy="1262269"/>
                  <wp:effectExtent l="0" t="0" r="3810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947" cy="12774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>
              <w:t>CO3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24941" w:rsidRPr="007B1850" w:rsidTr="00050DE8">
        <w:trPr>
          <w:trHeight w:val="90"/>
        </w:trPr>
        <w:tc>
          <w:tcPr>
            <w:tcW w:w="63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24941" w:rsidRPr="007B1850" w:rsidRDefault="00524941" w:rsidP="007219EC"/>
        </w:tc>
        <w:tc>
          <w:tcPr>
            <w:tcW w:w="108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7.</w:t>
            </w: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p w:rsidR="00105B38" w:rsidRDefault="00547170" w:rsidP="00481414">
            <w:pPr>
              <w:jc w:val="both"/>
            </w:pPr>
            <w:r>
              <w:t xml:space="preserve">What is Nuclear </w:t>
            </w:r>
            <w:r w:rsidR="00481414">
              <w:t>M</w:t>
            </w:r>
            <w:r>
              <w:t xml:space="preserve">agnetic </w:t>
            </w:r>
            <w:r w:rsidR="00481414">
              <w:t>R</w:t>
            </w:r>
            <w:r>
              <w:t xml:space="preserve">esonance? </w:t>
            </w:r>
            <w:r w:rsidRPr="008E47EA">
              <w:t xml:space="preserve">Discuss the </w:t>
            </w:r>
            <w:r>
              <w:t xml:space="preserve">basic </w:t>
            </w:r>
            <w:r w:rsidRPr="008E47EA">
              <w:t>principles of</w:t>
            </w:r>
            <w:r w:rsidR="00105B38">
              <w:t xml:space="preserve"> </w:t>
            </w:r>
          </w:p>
          <w:p w:rsidR="00547170" w:rsidRPr="007B1850" w:rsidRDefault="00547170" w:rsidP="00481414">
            <w:pPr>
              <w:jc w:val="both"/>
            </w:pPr>
            <w:r w:rsidRPr="007C3491">
              <w:rPr>
                <w:vertAlign w:val="superscript"/>
              </w:rPr>
              <w:t>1</w:t>
            </w:r>
            <w:r>
              <w:t xml:space="preserve">H NMR </w:t>
            </w:r>
            <w:r w:rsidRPr="008E47EA">
              <w:t>Spectroscopy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</w:t>
            </w:r>
            <w:r>
              <w:t>4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47170" w:rsidRPr="007B1850" w:rsidTr="00050D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47170" w:rsidRPr="007B1850" w:rsidRDefault="00547170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b.</w:t>
            </w:r>
          </w:p>
        </w:tc>
        <w:tc>
          <w:tcPr>
            <w:tcW w:w="7290" w:type="dxa"/>
            <w:shd w:val="clear" w:color="auto" w:fill="auto"/>
          </w:tcPr>
          <w:p w:rsidR="00547170" w:rsidRPr="007B1850" w:rsidRDefault="00547170" w:rsidP="00547170">
            <w:pPr>
              <w:jc w:val="both"/>
            </w:pPr>
            <w:r>
              <w:rPr>
                <w:noProof/>
              </w:rPr>
              <w:t>Writa a note on spin-spin spilitting in</w:t>
            </w:r>
            <w:r w:rsidR="00105B38">
              <w:rPr>
                <w:noProof/>
              </w:rPr>
              <w:t xml:space="preserve"> </w:t>
            </w:r>
            <w:r w:rsidRPr="007C3491">
              <w:rPr>
                <w:vertAlign w:val="superscript"/>
              </w:rPr>
              <w:t>1</w:t>
            </w:r>
            <w:r>
              <w:t>H</w:t>
            </w:r>
            <w:r>
              <w:rPr>
                <w:noProof/>
              </w:rPr>
              <w:t xml:space="preserve"> NMR.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</w:t>
            </w:r>
            <w:r>
              <w:t>4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24941" w:rsidRPr="007B1850" w:rsidTr="007219EC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24941" w:rsidRPr="00302239" w:rsidRDefault="00524941" w:rsidP="007219EC">
            <w:pPr>
              <w:jc w:val="center"/>
              <w:rPr>
                <w:b/>
              </w:rPr>
            </w:pPr>
            <w:r w:rsidRPr="00302239">
              <w:rPr>
                <w:b/>
              </w:rPr>
              <w:t>(OR)</w:t>
            </w:r>
          </w:p>
        </w:tc>
      </w:tr>
      <w:tr w:rsidR="00547170" w:rsidRPr="007B1850" w:rsidTr="00050DE8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8.</w:t>
            </w: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p w:rsidR="00547170" w:rsidRPr="007B1850" w:rsidRDefault="00547170" w:rsidP="00547170">
            <w:pPr>
              <w:jc w:val="both"/>
            </w:pPr>
            <w:r>
              <w:t>What is chemical shift? Discuss the factors affecting chemical shift with suitable examples</w:t>
            </w:r>
            <w:r w:rsidR="009842B9">
              <w:t>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</w:t>
            </w:r>
            <w:r>
              <w:t>4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47170" w:rsidRPr="007B1850" w:rsidTr="00050DE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47170" w:rsidRPr="007B1850" w:rsidRDefault="00547170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b.</w:t>
            </w:r>
          </w:p>
        </w:tc>
        <w:tc>
          <w:tcPr>
            <w:tcW w:w="7290" w:type="dxa"/>
            <w:shd w:val="clear" w:color="auto" w:fill="auto"/>
          </w:tcPr>
          <w:p w:rsidR="00547170" w:rsidRPr="00107BB0" w:rsidRDefault="00547170" w:rsidP="0054717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07BB0">
              <w:rPr>
                <w:szCs w:val="20"/>
              </w:rPr>
              <w:t>Identify the compound from the given</w:t>
            </w:r>
            <w:r w:rsidRPr="00107BB0">
              <w:rPr>
                <w:szCs w:val="20"/>
                <w:vertAlign w:val="superscript"/>
              </w:rPr>
              <w:t>1</w:t>
            </w:r>
            <w:r w:rsidRPr="00107BB0">
              <w:rPr>
                <w:szCs w:val="20"/>
              </w:rPr>
              <w:t>H NMR spectra data</w:t>
            </w:r>
            <w:r w:rsidR="00050DE8">
              <w:rPr>
                <w:szCs w:val="20"/>
              </w:rPr>
              <w:t>.</w:t>
            </w:r>
          </w:p>
          <w:p w:rsidR="00547170" w:rsidRPr="007B1850" w:rsidRDefault="00547170" w:rsidP="007219EC">
            <w:r w:rsidRPr="00DC7245">
              <w:rPr>
                <w:noProof/>
                <w:color w:val="666666"/>
                <w:sz w:val="20"/>
                <w:szCs w:val="20"/>
              </w:rPr>
              <w:drawing>
                <wp:inline distT="0" distB="0" distL="0" distR="0">
                  <wp:extent cx="1246909" cy="1371600"/>
                  <wp:effectExtent l="0" t="0" r="0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210" cy="1377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7245">
              <w:rPr>
                <w:noProof/>
                <w:color w:val="666666"/>
                <w:sz w:val="20"/>
                <w:szCs w:val="20"/>
              </w:rPr>
              <w:drawing>
                <wp:inline distT="0" distB="0" distL="0" distR="0">
                  <wp:extent cx="1205886" cy="1316628"/>
                  <wp:effectExtent l="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787" cy="1319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</w:t>
            </w:r>
            <w:r>
              <w:t>4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24941" w:rsidRPr="007B1850" w:rsidTr="00050DE8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02239" w:rsidRDefault="00302239" w:rsidP="007219EC">
            <w:pPr>
              <w:rPr>
                <w:b/>
                <w:u w:val="single"/>
              </w:rPr>
            </w:pPr>
          </w:p>
          <w:p w:rsidR="00524941" w:rsidRDefault="00524941" w:rsidP="007219EC">
            <w:pPr>
              <w:rPr>
                <w:u w:val="single"/>
              </w:rPr>
            </w:pPr>
            <w:r w:rsidRPr="007B1850">
              <w:rPr>
                <w:b/>
                <w:u w:val="single"/>
              </w:rPr>
              <w:t>Compulsory</w:t>
            </w:r>
            <w:r w:rsidRPr="007B1850">
              <w:rPr>
                <w:u w:val="single"/>
              </w:rPr>
              <w:t>:</w:t>
            </w:r>
          </w:p>
          <w:p w:rsidR="00302239" w:rsidRPr="007B1850" w:rsidRDefault="00302239" w:rsidP="007219EC">
            <w:pPr>
              <w:rPr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524941" w:rsidRPr="007B1850" w:rsidRDefault="00524941" w:rsidP="007219EC">
            <w:pPr>
              <w:jc w:val="center"/>
            </w:pPr>
          </w:p>
        </w:tc>
      </w:tr>
      <w:tr w:rsidR="00547170" w:rsidRPr="007B1850" w:rsidTr="00050DE8">
        <w:trPr>
          <w:trHeight w:val="251"/>
        </w:trPr>
        <w:tc>
          <w:tcPr>
            <w:tcW w:w="630" w:type="dxa"/>
            <w:vMerge w:val="restart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9.</w:t>
            </w: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a.</w:t>
            </w:r>
          </w:p>
        </w:tc>
        <w:tc>
          <w:tcPr>
            <w:tcW w:w="7290" w:type="dxa"/>
            <w:shd w:val="clear" w:color="auto" w:fill="auto"/>
          </w:tcPr>
          <w:p w:rsidR="00547170" w:rsidRPr="007B1850" w:rsidRDefault="00547170" w:rsidP="00547170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Write a note on coupling constant(J) in </w:t>
            </w:r>
            <w:r w:rsidRPr="007C3491">
              <w:rPr>
                <w:vertAlign w:val="superscript"/>
              </w:rPr>
              <w:t>1</w:t>
            </w:r>
            <w:r>
              <w:t xml:space="preserve">H NMR </w:t>
            </w:r>
            <w:r w:rsidRPr="008E47EA">
              <w:t>Spectroscopy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CO</w:t>
            </w:r>
            <w:r>
              <w:t>5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  <w:tr w:rsidR="00547170" w:rsidRPr="007B1850" w:rsidTr="00050DE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47170" w:rsidRPr="007B1850" w:rsidRDefault="00547170" w:rsidP="007219E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b.</w:t>
            </w:r>
          </w:p>
        </w:tc>
        <w:tc>
          <w:tcPr>
            <w:tcW w:w="7290" w:type="dxa"/>
            <w:shd w:val="clear" w:color="auto" w:fill="auto"/>
          </w:tcPr>
          <w:p w:rsidR="00547170" w:rsidRDefault="00547170" w:rsidP="0054717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75B6">
              <w:rPr>
                <w:rFonts w:eastAsia="Calibri"/>
              </w:rPr>
              <w:t xml:space="preserve">Provide a structure of a compound having a molecular formula of </w:t>
            </w:r>
            <w:r w:rsidRPr="002F75B6">
              <w:rPr>
                <w:rFonts w:eastAsia="Calibri"/>
                <w:b/>
                <w:bCs/>
              </w:rPr>
              <w:t>C</w:t>
            </w:r>
            <w:r w:rsidRPr="002F75B6">
              <w:rPr>
                <w:rFonts w:eastAsia="Calibri"/>
                <w:b/>
                <w:bCs/>
                <w:vertAlign w:val="subscript"/>
              </w:rPr>
              <w:t>5</w:t>
            </w:r>
            <w:r w:rsidRPr="002F75B6">
              <w:rPr>
                <w:rFonts w:eastAsia="Calibri"/>
                <w:b/>
                <w:bCs/>
              </w:rPr>
              <w:t>H</w:t>
            </w:r>
            <w:r w:rsidRPr="002F75B6">
              <w:rPr>
                <w:rFonts w:eastAsia="Calibri"/>
                <w:b/>
                <w:bCs/>
                <w:vertAlign w:val="subscript"/>
              </w:rPr>
              <w:t>10</w:t>
            </w:r>
            <w:r w:rsidRPr="002F75B6">
              <w:rPr>
                <w:rFonts w:eastAsia="Calibri"/>
                <w:b/>
                <w:bCs/>
              </w:rPr>
              <w:t>O</w:t>
            </w:r>
            <w:r w:rsidRPr="002F75B6">
              <w:rPr>
                <w:rFonts w:eastAsia="Calibri"/>
                <w:b/>
                <w:bCs/>
                <w:vertAlign w:val="subscript"/>
              </w:rPr>
              <w:t>2</w:t>
            </w:r>
            <w:r w:rsidRPr="002F75B6">
              <w:rPr>
                <w:rFonts w:eastAsia="Calibri"/>
              </w:rPr>
              <w:t>that is consistent with the following spectra.</w:t>
            </w:r>
            <w:r w:rsidRPr="00050DE8">
              <w:rPr>
                <w:rFonts w:eastAsia="Calibri"/>
                <w:bCs/>
              </w:rPr>
              <w:t>Show your work</w:t>
            </w:r>
            <w:r w:rsidRPr="002F75B6">
              <w:rPr>
                <w:rFonts w:eastAsia="Calibri"/>
              </w:rPr>
              <w:t>and assign all relevant peaks in the IR and 1H NMR spectra. To confirm your choice, predict the splitting patternsfor the protons in your proposed structure and estimate and/or calculate their chemical shifts</w:t>
            </w:r>
            <w:r>
              <w:rPr>
                <w:rFonts w:eastAsia="Calibri"/>
              </w:rPr>
              <w:t>.</w:t>
            </w:r>
          </w:p>
          <w:p w:rsidR="00547170" w:rsidRDefault="00547170" w:rsidP="00547170">
            <w:pPr>
              <w:autoSpaceDE w:val="0"/>
              <w:autoSpaceDN w:val="0"/>
              <w:adjustRightInd w:val="0"/>
              <w:jc w:val="both"/>
            </w:pPr>
            <w:r>
              <w:rPr>
                <w:noProof/>
              </w:rPr>
              <w:drawing>
                <wp:inline distT="0" distB="0" distL="0" distR="0">
                  <wp:extent cx="3945835" cy="1164098"/>
                  <wp:effectExtent l="0" t="0" r="0" b="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003" t="21943" r="1387"/>
                          <a:stretch/>
                        </pic:blipFill>
                        <pic:spPr bwMode="auto">
                          <a:xfrm>
                            <a:off x="0" y="0"/>
                            <a:ext cx="3947780" cy="116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7170" w:rsidRPr="002F75B6" w:rsidRDefault="00547170" w:rsidP="00547170">
            <w:pPr>
              <w:autoSpaceDE w:val="0"/>
              <w:autoSpaceDN w:val="0"/>
              <w:adjustRightInd w:val="0"/>
              <w:jc w:val="both"/>
            </w:pPr>
          </w:p>
          <w:p w:rsidR="00547170" w:rsidRPr="007B1850" w:rsidRDefault="00547170" w:rsidP="00547170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4194313" cy="2923359"/>
                  <wp:effectExtent l="0" t="0" r="0" b="0"/>
                  <wp:docPr id="1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158" t="1184" r="2634" b="7780"/>
                          <a:stretch/>
                        </pic:blipFill>
                        <pic:spPr bwMode="auto">
                          <a:xfrm>
                            <a:off x="0" y="0"/>
                            <a:ext cx="4196114" cy="292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547170" w:rsidRPr="007B1850" w:rsidRDefault="00547170" w:rsidP="0035556D">
            <w:pPr>
              <w:jc w:val="center"/>
            </w:pPr>
            <w:r w:rsidRPr="007B1850">
              <w:t>CO</w:t>
            </w:r>
            <w:r>
              <w:t>6</w:t>
            </w:r>
          </w:p>
        </w:tc>
        <w:tc>
          <w:tcPr>
            <w:tcW w:w="860" w:type="dxa"/>
            <w:shd w:val="clear" w:color="auto" w:fill="auto"/>
          </w:tcPr>
          <w:p w:rsidR="00547170" w:rsidRPr="007B1850" w:rsidRDefault="00547170" w:rsidP="007219EC">
            <w:pPr>
              <w:jc w:val="center"/>
            </w:pPr>
            <w:r w:rsidRPr="007B1850">
              <w:t>10</w:t>
            </w:r>
          </w:p>
        </w:tc>
      </w:tr>
    </w:tbl>
    <w:p w:rsidR="00524941" w:rsidRDefault="00524941" w:rsidP="00524941"/>
    <w:p w:rsidR="008C7BA2" w:rsidRPr="00524941" w:rsidRDefault="008C7BA2" w:rsidP="00524941"/>
    <w:sectPr w:rsidR="008C7BA2" w:rsidRPr="00524941" w:rsidSect="009842B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5D1"/>
    <w:rsid w:val="0000691E"/>
    <w:rsid w:val="00023B9E"/>
    <w:rsid w:val="00050DE8"/>
    <w:rsid w:val="00060CB9"/>
    <w:rsid w:val="00061821"/>
    <w:rsid w:val="0009629E"/>
    <w:rsid w:val="000E180A"/>
    <w:rsid w:val="000E4455"/>
    <w:rsid w:val="000F3EFE"/>
    <w:rsid w:val="00105B38"/>
    <w:rsid w:val="00107BB0"/>
    <w:rsid w:val="00194A8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67A5"/>
    <w:rsid w:val="002D09FF"/>
    <w:rsid w:val="002D7611"/>
    <w:rsid w:val="002D76BB"/>
    <w:rsid w:val="002E336A"/>
    <w:rsid w:val="002E552A"/>
    <w:rsid w:val="002F75B6"/>
    <w:rsid w:val="00302239"/>
    <w:rsid w:val="00304757"/>
    <w:rsid w:val="003206DF"/>
    <w:rsid w:val="00323989"/>
    <w:rsid w:val="00324247"/>
    <w:rsid w:val="0035556D"/>
    <w:rsid w:val="00380146"/>
    <w:rsid w:val="003855F1"/>
    <w:rsid w:val="003B14BC"/>
    <w:rsid w:val="003B1F06"/>
    <w:rsid w:val="003C33D6"/>
    <w:rsid w:val="003C6BB4"/>
    <w:rsid w:val="003D6DA3"/>
    <w:rsid w:val="003F1BE7"/>
    <w:rsid w:val="003F728C"/>
    <w:rsid w:val="00460118"/>
    <w:rsid w:val="0046314C"/>
    <w:rsid w:val="0046787F"/>
    <w:rsid w:val="00481414"/>
    <w:rsid w:val="004F787A"/>
    <w:rsid w:val="00501F18"/>
    <w:rsid w:val="0050571C"/>
    <w:rsid w:val="005133D7"/>
    <w:rsid w:val="00524941"/>
    <w:rsid w:val="00543F3F"/>
    <w:rsid w:val="00547170"/>
    <w:rsid w:val="005527A4"/>
    <w:rsid w:val="00552CF0"/>
    <w:rsid w:val="005814FF"/>
    <w:rsid w:val="00581B1F"/>
    <w:rsid w:val="0059663E"/>
    <w:rsid w:val="005A3694"/>
    <w:rsid w:val="005C08E8"/>
    <w:rsid w:val="005D0F4A"/>
    <w:rsid w:val="005D3355"/>
    <w:rsid w:val="005F011C"/>
    <w:rsid w:val="0062605C"/>
    <w:rsid w:val="0064710A"/>
    <w:rsid w:val="0066105A"/>
    <w:rsid w:val="00670A67"/>
    <w:rsid w:val="00681B25"/>
    <w:rsid w:val="006C1D35"/>
    <w:rsid w:val="006C39BE"/>
    <w:rsid w:val="006C7354"/>
    <w:rsid w:val="006E137A"/>
    <w:rsid w:val="00714C68"/>
    <w:rsid w:val="00725A0A"/>
    <w:rsid w:val="007326F6"/>
    <w:rsid w:val="00735EC1"/>
    <w:rsid w:val="00802202"/>
    <w:rsid w:val="00806A39"/>
    <w:rsid w:val="00814615"/>
    <w:rsid w:val="0081627E"/>
    <w:rsid w:val="00875196"/>
    <w:rsid w:val="008868D8"/>
    <w:rsid w:val="0088784C"/>
    <w:rsid w:val="008A4A61"/>
    <w:rsid w:val="008A56BE"/>
    <w:rsid w:val="008A6193"/>
    <w:rsid w:val="008B0703"/>
    <w:rsid w:val="008C7BA2"/>
    <w:rsid w:val="0090362A"/>
    <w:rsid w:val="00904D12"/>
    <w:rsid w:val="00911266"/>
    <w:rsid w:val="00940C5C"/>
    <w:rsid w:val="00940D3D"/>
    <w:rsid w:val="00942884"/>
    <w:rsid w:val="00943C94"/>
    <w:rsid w:val="0095679B"/>
    <w:rsid w:val="00963CB5"/>
    <w:rsid w:val="009842B9"/>
    <w:rsid w:val="009B53DD"/>
    <w:rsid w:val="009C5A1D"/>
    <w:rsid w:val="009E09A3"/>
    <w:rsid w:val="00A47E2A"/>
    <w:rsid w:val="00AA3F2E"/>
    <w:rsid w:val="00AA5E39"/>
    <w:rsid w:val="00AA6B40"/>
    <w:rsid w:val="00AD19FA"/>
    <w:rsid w:val="00AE264C"/>
    <w:rsid w:val="00AF07A5"/>
    <w:rsid w:val="00B009B1"/>
    <w:rsid w:val="00B14AB7"/>
    <w:rsid w:val="00B20598"/>
    <w:rsid w:val="00B253AE"/>
    <w:rsid w:val="00B60E7E"/>
    <w:rsid w:val="00B83AB6"/>
    <w:rsid w:val="00B939EF"/>
    <w:rsid w:val="00BA2F7E"/>
    <w:rsid w:val="00BA539E"/>
    <w:rsid w:val="00BB5C6B"/>
    <w:rsid w:val="00BC034B"/>
    <w:rsid w:val="00BC7D01"/>
    <w:rsid w:val="00BE572D"/>
    <w:rsid w:val="00BF171F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1AE4"/>
    <w:rsid w:val="00CD31A5"/>
    <w:rsid w:val="00CE1825"/>
    <w:rsid w:val="00CE5503"/>
    <w:rsid w:val="00D0319F"/>
    <w:rsid w:val="00D03F93"/>
    <w:rsid w:val="00D3698C"/>
    <w:rsid w:val="00D62341"/>
    <w:rsid w:val="00D64FF9"/>
    <w:rsid w:val="00D805C4"/>
    <w:rsid w:val="00D85619"/>
    <w:rsid w:val="00D94D54"/>
    <w:rsid w:val="00DB38C1"/>
    <w:rsid w:val="00DC75CC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5BE5"/>
    <w:rsid w:val="00EF682A"/>
    <w:rsid w:val="00F11EDB"/>
    <w:rsid w:val="00F162EA"/>
    <w:rsid w:val="00F208C0"/>
    <w:rsid w:val="00F266A7"/>
    <w:rsid w:val="00F32118"/>
    <w:rsid w:val="00F55D6F"/>
    <w:rsid w:val="00FA2B16"/>
    <w:rsid w:val="00FD5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52494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ta-IN"/>
    </w:rPr>
  </w:style>
  <w:style w:type="character" w:customStyle="1" w:styleId="a">
    <w:name w:val="a"/>
    <w:basedOn w:val="DefaultParagraphFont"/>
    <w:rsid w:val="00EF5BE5"/>
  </w:style>
  <w:style w:type="character" w:customStyle="1" w:styleId="l6">
    <w:name w:val="l6"/>
    <w:basedOn w:val="DefaultParagraphFont"/>
    <w:rsid w:val="00EF5BE5"/>
  </w:style>
  <w:style w:type="character" w:customStyle="1" w:styleId="l7">
    <w:name w:val="l7"/>
    <w:basedOn w:val="DefaultParagraphFont"/>
    <w:rsid w:val="00EF5B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s11452.pcdn.co/wp-content/uploads/2016/11/2-c5h10O-e1480363620831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0996-BA00-4FC5-930D-B0D3DDB5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2019-03-26T10:09:00Z</dcterms:created>
  <dcterms:modified xsi:type="dcterms:W3CDTF">2019-11-18T04:41:00Z</dcterms:modified>
</cp:coreProperties>
</file>