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5228B" w:rsidRDefault="00B659E1" w:rsidP="00B659E1">
      <w:pPr>
        <w:jc w:val="right"/>
        <w:rPr>
          <w:bCs/>
        </w:rPr>
      </w:pPr>
      <w:r w:rsidRPr="00B5228B">
        <w:rPr>
          <w:bCs/>
        </w:rPr>
        <w:t>Reg.</w:t>
      </w:r>
      <w:r w:rsidR="00B5228B">
        <w:rPr>
          <w:bCs/>
        </w:rPr>
        <w:t xml:space="preserve"> </w:t>
      </w:r>
      <w:r w:rsidRPr="00B5228B">
        <w:rPr>
          <w:bCs/>
        </w:rPr>
        <w:t>No. _____________</w:t>
      </w:r>
    </w:p>
    <w:p w:rsidR="00B659E1" w:rsidRDefault="00271762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Description: 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A21F46">
        <w:tc>
          <w:tcPr>
            <w:tcW w:w="1616" w:type="dxa"/>
          </w:tcPr>
          <w:p w:rsidR="00B659E1" w:rsidRPr="00E87D46" w:rsidRDefault="00B659E1" w:rsidP="00A21F4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E87D46" w:rsidRDefault="00B659E1" w:rsidP="00A21F4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E87D46" w:rsidRDefault="00B659E1" w:rsidP="00A21F46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E87D46" w:rsidRDefault="00B659E1" w:rsidP="00A21F4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A21F46">
        <w:tc>
          <w:tcPr>
            <w:tcW w:w="1616" w:type="dxa"/>
          </w:tcPr>
          <w:p w:rsidR="00B659E1" w:rsidRPr="00E87D46" w:rsidRDefault="00B659E1" w:rsidP="00A21F46">
            <w:pPr>
              <w:pStyle w:val="Title"/>
              <w:jc w:val="left"/>
              <w:rPr>
                <w:b/>
                <w:lang w:val="en-US" w:eastAsia="en-US"/>
              </w:rPr>
            </w:pPr>
            <w:r w:rsidRPr="00E87D46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E87D46" w:rsidRDefault="0094387B" w:rsidP="00A21F46">
            <w:pPr>
              <w:pStyle w:val="Title"/>
              <w:jc w:val="left"/>
              <w:rPr>
                <w:b/>
                <w:lang w:val="en-US" w:eastAsia="en-US"/>
              </w:rPr>
            </w:pPr>
            <w:r w:rsidRPr="00E87D46">
              <w:rPr>
                <w:b/>
                <w:lang w:val="en-US" w:eastAsia="en-US"/>
              </w:rPr>
              <w:t>17CS2062</w:t>
            </w:r>
          </w:p>
        </w:tc>
        <w:tc>
          <w:tcPr>
            <w:tcW w:w="1890" w:type="dxa"/>
          </w:tcPr>
          <w:p w:rsidR="00B659E1" w:rsidRPr="00B5228B" w:rsidRDefault="00B659E1" w:rsidP="00A21F46">
            <w:pPr>
              <w:pStyle w:val="Title"/>
              <w:jc w:val="left"/>
              <w:rPr>
                <w:b/>
                <w:lang w:val="en-US" w:eastAsia="en-US"/>
              </w:rPr>
            </w:pPr>
            <w:r w:rsidRPr="00B5228B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E87D46" w:rsidRDefault="00B659E1" w:rsidP="00A21F46">
            <w:pPr>
              <w:pStyle w:val="Title"/>
              <w:jc w:val="left"/>
              <w:rPr>
                <w:b/>
                <w:lang w:val="en-US" w:eastAsia="en-US"/>
              </w:rPr>
            </w:pPr>
            <w:r w:rsidRPr="00E87D46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A21F46">
        <w:tc>
          <w:tcPr>
            <w:tcW w:w="1616" w:type="dxa"/>
          </w:tcPr>
          <w:p w:rsidR="00B659E1" w:rsidRPr="00E87D46" w:rsidRDefault="00B659E1" w:rsidP="00A21F46">
            <w:pPr>
              <w:pStyle w:val="Title"/>
              <w:jc w:val="left"/>
              <w:rPr>
                <w:b/>
                <w:lang w:val="en-US" w:eastAsia="en-US"/>
              </w:rPr>
            </w:pPr>
            <w:r w:rsidRPr="00E87D46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E87D46" w:rsidRDefault="00A57CA0" w:rsidP="00A21F46">
            <w:pPr>
              <w:pStyle w:val="Title"/>
              <w:jc w:val="left"/>
              <w:rPr>
                <w:b/>
                <w:lang w:val="en-US" w:eastAsia="en-US"/>
              </w:rPr>
            </w:pPr>
            <w:r w:rsidRPr="00E87D46">
              <w:rPr>
                <w:b/>
                <w:szCs w:val="24"/>
                <w:lang w:val="en-US" w:eastAsia="en-US"/>
              </w:rPr>
              <w:t>VIRTUALIZATION</w:t>
            </w:r>
          </w:p>
        </w:tc>
        <w:tc>
          <w:tcPr>
            <w:tcW w:w="1890" w:type="dxa"/>
          </w:tcPr>
          <w:p w:rsidR="00B659E1" w:rsidRPr="00B5228B" w:rsidRDefault="00B659E1" w:rsidP="00B5228B">
            <w:pPr>
              <w:pStyle w:val="Title"/>
              <w:jc w:val="left"/>
              <w:rPr>
                <w:b/>
                <w:lang w:val="en-US" w:eastAsia="en-US"/>
              </w:rPr>
            </w:pPr>
            <w:r w:rsidRPr="00B5228B">
              <w:rPr>
                <w:b/>
                <w:lang w:val="en-US" w:eastAsia="en-US"/>
              </w:rPr>
              <w:t xml:space="preserve">Max. </w:t>
            </w:r>
            <w:r w:rsidR="00B5228B">
              <w:rPr>
                <w:b/>
                <w:lang w:val="en-US" w:eastAsia="en-US"/>
              </w:rPr>
              <w:t>M</w:t>
            </w:r>
            <w:r w:rsidRPr="00B5228B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E87D46" w:rsidRDefault="00B659E1" w:rsidP="00A21F46">
            <w:pPr>
              <w:pStyle w:val="Title"/>
              <w:jc w:val="left"/>
              <w:rPr>
                <w:b/>
                <w:lang w:val="en-US" w:eastAsia="en-US"/>
              </w:rPr>
            </w:pPr>
            <w:r w:rsidRPr="00E87D46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5228B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5228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5228B" w:rsidRDefault="008C7BA2" w:rsidP="008C7BA2">
            <w:pPr>
              <w:jc w:val="center"/>
              <w:rPr>
                <w:b/>
              </w:rPr>
            </w:pPr>
            <w:r w:rsidRPr="00B5228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5228B" w:rsidRDefault="008C7BA2" w:rsidP="008C7BA2">
            <w:pPr>
              <w:jc w:val="center"/>
              <w:rPr>
                <w:b/>
              </w:rPr>
            </w:pPr>
            <w:r w:rsidRPr="00B5228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5228B" w:rsidRDefault="008C7BA2" w:rsidP="00A21F46">
            <w:pPr>
              <w:jc w:val="center"/>
              <w:rPr>
                <w:b/>
              </w:rPr>
            </w:pPr>
            <w:r w:rsidRPr="00B5228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5228B" w:rsidRDefault="008C7BA2" w:rsidP="00A21F46">
            <w:pPr>
              <w:rPr>
                <w:b/>
              </w:rPr>
            </w:pPr>
            <w:r w:rsidRPr="00B5228B">
              <w:rPr>
                <w:b/>
              </w:rPr>
              <w:t xml:space="preserve">Course </w:t>
            </w:r>
          </w:p>
          <w:p w:rsidR="008C7BA2" w:rsidRPr="00B5228B" w:rsidRDefault="008C7BA2" w:rsidP="00A21F46">
            <w:pPr>
              <w:rPr>
                <w:b/>
              </w:rPr>
            </w:pPr>
            <w:r w:rsidRPr="00B5228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5228B" w:rsidRDefault="008C7BA2" w:rsidP="00A21F46">
            <w:pPr>
              <w:rPr>
                <w:b/>
              </w:rPr>
            </w:pPr>
            <w:r w:rsidRPr="00B5228B">
              <w:rPr>
                <w:b/>
              </w:rPr>
              <w:t>Marks</w:t>
            </w:r>
          </w:p>
        </w:tc>
      </w:tr>
      <w:tr w:rsidR="00A81EE7" w:rsidRPr="00B5228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81EE7" w:rsidRPr="00B5228B" w:rsidRDefault="00A81EE7" w:rsidP="008C7BA2">
            <w:pPr>
              <w:jc w:val="center"/>
            </w:pPr>
            <w:r w:rsidRPr="00B5228B">
              <w:t>1.</w:t>
            </w:r>
          </w:p>
        </w:tc>
        <w:tc>
          <w:tcPr>
            <w:tcW w:w="840" w:type="dxa"/>
            <w:shd w:val="clear" w:color="auto" w:fill="auto"/>
          </w:tcPr>
          <w:p w:rsidR="00A81EE7" w:rsidRPr="00B5228B" w:rsidRDefault="00A81EE7" w:rsidP="008C7BA2">
            <w:pPr>
              <w:jc w:val="center"/>
            </w:pPr>
            <w:r w:rsidRPr="00B5228B">
              <w:t>a.</w:t>
            </w:r>
          </w:p>
        </w:tc>
        <w:tc>
          <w:tcPr>
            <w:tcW w:w="6810" w:type="dxa"/>
            <w:shd w:val="clear" w:color="auto" w:fill="auto"/>
          </w:tcPr>
          <w:p w:rsidR="00A81EE7" w:rsidRPr="00B5228B" w:rsidRDefault="00CE234D" w:rsidP="00B062CA">
            <w:pPr>
              <w:jc w:val="both"/>
            </w:pPr>
            <w:r w:rsidRPr="00B5228B">
              <w:t>Discuss on the context of using</w:t>
            </w:r>
            <w:r w:rsidR="00A81EE7" w:rsidRPr="00B5228B">
              <w:t xml:space="preserve"> Teaming and Load Balancing inVirtual</w:t>
            </w:r>
            <w:r w:rsidR="00DD6260" w:rsidRPr="00B5228B">
              <w:t xml:space="preserve"> </w:t>
            </w:r>
            <w:r w:rsidR="00A81EE7" w:rsidRPr="00B5228B">
              <w:t>Machine</w:t>
            </w:r>
            <w:r w:rsidR="00C607D4" w:rsidRPr="00B5228B">
              <w:t>s.</w:t>
            </w:r>
          </w:p>
        </w:tc>
        <w:tc>
          <w:tcPr>
            <w:tcW w:w="1170" w:type="dxa"/>
            <w:shd w:val="clear" w:color="auto" w:fill="auto"/>
          </w:tcPr>
          <w:p w:rsidR="00A81EE7" w:rsidRPr="00B5228B" w:rsidRDefault="00A81EE7" w:rsidP="00D633C6">
            <w:pPr>
              <w:jc w:val="center"/>
            </w:pPr>
            <w:r w:rsidRPr="00B5228B">
              <w:t>CO</w:t>
            </w:r>
            <w:r w:rsidR="00D633C6" w:rsidRPr="00B5228B">
              <w:t>1</w:t>
            </w:r>
          </w:p>
        </w:tc>
        <w:tc>
          <w:tcPr>
            <w:tcW w:w="950" w:type="dxa"/>
            <w:shd w:val="clear" w:color="auto" w:fill="auto"/>
          </w:tcPr>
          <w:p w:rsidR="00A81EE7" w:rsidRPr="00B5228B" w:rsidRDefault="00A81EE7" w:rsidP="00A21F46">
            <w:pPr>
              <w:jc w:val="center"/>
            </w:pPr>
            <w:r w:rsidRPr="00B5228B">
              <w:t>5</w:t>
            </w:r>
          </w:p>
        </w:tc>
      </w:tr>
      <w:tr w:rsidR="00A81EE7" w:rsidRPr="00B5228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81EE7" w:rsidRPr="00B5228B" w:rsidRDefault="00A81E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1EE7" w:rsidRPr="00B5228B" w:rsidRDefault="00A81EE7" w:rsidP="008C7BA2">
            <w:pPr>
              <w:jc w:val="center"/>
            </w:pPr>
            <w:r w:rsidRPr="00B5228B">
              <w:t>b.</w:t>
            </w:r>
          </w:p>
        </w:tc>
        <w:tc>
          <w:tcPr>
            <w:tcW w:w="6810" w:type="dxa"/>
            <w:shd w:val="clear" w:color="auto" w:fill="auto"/>
          </w:tcPr>
          <w:p w:rsidR="00A81EE7" w:rsidRPr="00B5228B" w:rsidRDefault="00223059" w:rsidP="00B062CA">
            <w:pPr>
              <w:jc w:val="both"/>
            </w:pPr>
            <w:r w:rsidRPr="00B5228B">
              <w:t>Examine</w:t>
            </w:r>
            <w:r w:rsidR="00A21F46" w:rsidRPr="00B5228B">
              <w:t xml:space="preserve"> the </w:t>
            </w:r>
            <w:r w:rsidR="00C607D4" w:rsidRPr="00B5228B">
              <w:t xml:space="preserve">concept of </w:t>
            </w:r>
            <w:r w:rsidR="00617AB4" w:rsidRPr="00B5228B">
              <w:t xml:space="preserve"> RAID </w:t>
            </w:r>
            <w:r w:rsidR="00C607D4" w:rsidRPr="00B5228B">
              <w:t xml:space="preserve">applications over </w:t>
            </w:r>
            <w:r w:rsidR="00A21F46" w:rsidRPr="00B5228B">
              <w:t xml:space="preserve"> </w:t>
            </w:r>
            <w:r w:rsidR="00617AB4" w:rsidRPr="00B5228B">
              <w:t xml:space="preserve">Hardware RAID </w:t>
            </w:r>
            <w:r w:rsidR="00C607D4" w:rsidRPr="00B5228B">
              <w:t xml:space="preserve">and </w:t>
            </w:r>
            <w:r w:rsidR="00617AB4" w:rsidRPr="00B5228B">
              <w:t>Software R</w:t>
            </w:r>
            <w:r w:rsidR="00C607D4" w:rsidRPr="00B5228B">
              <w:t>AID</w:t>
            </w:r>
            <w:r w:rsidR="00617AB4" w:rsidRPr="00B5228B">
              <w:t xml:space="preserve"> </w:t>
            </w:r>
            <w:r w:rsidR="00C607D4" w:rsidRPr="00B5228B">
              <w:t>and show how</w:t>
            </w:r>
            <w:r w:rsidR="00617AB4" w:rsidRPr="00B5228B">
              <w:t xml:space="preserve"> </w:t>
            </w:r>
            <w:r w:rsidR="00C607D4" w:rsidRPr="00B5228B">
              <w:t xml:space="preserve">storage </w:t>
            </w:r>
            <w:r w:rsidR="00617AB4" w:rsidRPr="00B5228B">
              <w:t xml:space="preserve">performance </w:t>
            </w:r>
            <w:r w:rsidR="00C607D4" w:rsidRPr="00B5228B">
              <w:t>can be maximized.</w:t>
            </w:r>
          </w:p>
        </w:tc>
        <w:tc>
          <w:tcPr>
            <w:tcW w:w="1170" w:type="dxa"/>
            <w:shd w:val="clear" w:color="auto" w:fill="auto"/>
          </w:tcPr>
          <w:p w:rsidR="00A81EE7" w:rsidRPr="00B5228B" w:rsidRDefault="00A81EE7" w:rsidP="00A21F46">
            <w:pPr>
              <w:jc w:val="center"/>
            </w:pPr>
            <w:r w:rsidRPr="00B5228B">
              <w:t>CO3</w:t>
            </w:r>
          </w:p>
        </w:tc>
        <w:tc>
          <w:tcPr>
            <w:tcW w:w="950" w:type="dxa"/>
            <w:shd w:val="clear" w:color="auto" w:fill="auto"/>
          </w:tcPr>
          <w:p w:rsidR="00A81EE7" w:rsidRPr="00B5228B" w:rsidRDefault="00A81EE7" w:rsidP="00A21F46">
            <w:pPr>
              <w:jc w:val="center"/>
            </w:pPr>
            <w:r w:rsidRPr="00B5228B">
              <w:t>15</w:t>
            </w:r>
          </w:p>
        </w:tc>
      </w:tr>
      <w:tr w:rsidR="00A81EE7" w:rsidRPr="00B5228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81EE7" w:rsidRPr="00B5228B" w:rsidRDefault="00A81EE7" w:rsidP="008C7BA2">
            <w:pPr>
              <w:jc w:val="center"/>
              <w:rPr>
                <w:b/>
              </w:rPr>
            </w:pPr>
            <w:r w:rsidRPr="00B5228B">
              <w:rPr>
                <w:b/>
              </w:rPr>
              <w:t>(OR)</w:t>
            </w:r>
          </w:p>
        </w:tc>
      </w:tr>
      <w:tr w:rsidR="00A81EE7" w:rsidRPr="00B5228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81EE7" w:rsidRPr="00B5228B" w:rsidRDefault="00A81EE7" w:rsidP="008C7BA2">
            <w:pPr>
              <w:jc w:val="center"/>
            </w:pPr>
            <w:r w:rsidRPr="00B5228B">
              <w:t>2.</w:t>
            </w:r>
          </w:p>
        </w:tc>
        <w:tc>
          <w:tcPr>
            <w:tcW w:w="840" w:type="dxa"/>
            <w:shd w:val="clear" w:color="auto" w:fill="auto"/>
          </w:tcPr>
          <w:p w:rsidR="00A81EE7" w:rsidRPr="00B5228B" w:rsidRDefault="00A81EE7" w:rsidP="008C7BA2">
            <w:pPr>
              <w:jc w:val="center"/>
            </w:pPr>
            <w:r w:rsidRPr="00B5228B">
              <w:t>a.</w:t>
            </w:r>
          </w:p>
        </w:tc>
        <w:tc>
          <w:tcPr>
            <w:tcW w:w="6810" w:type="dxa"/>
            <w:shd w:val="clear" w:color="auto" w:fill="auto"/>
          </w:tcPr>
          <w:p w:rsidR="00A81EE7" w:rsidRPr="00B5228B" w:rsidRDefault="00762F3C" w:rsidP="00B5228B">
            <w:pPr>
              <w:jc w:val="both"/>
            </w:pPr>
            <w:r w:rsidRPr="00B5228B">
              <w:t>Distinguish the</w:t>
            </w:r>
            <w:r w:rsidR="00A81EE7" w:rsidRPr="00B5228B">
              <w:t xml:space="preserve"> VMware ESX </w:t>
            </w:r>
            <w:r w:rsidR="00B062CA" w:rsidRPr="00B5228B">
              <w:t>from</w:t>
            </w:r>
            <w:r w:rsidR="00A81EE7" w:rsidRPr="00B5228B">
              <w:t xml:space="preserve"> GSX server with their Host specifications</w:t>
            </w:r>
            <w:r w:rsidR="00074AC5" w:rsidRPr="00B5228B">
              <w:t>.</w:t>
            </w:r>
          </w:p>
        </w:tc>
        <w:tc>
          <w:tcPr>
            <w:tcW w:w="1170" w:type="dxa"/>
            <w:shd w:val="clear" w:color="auto" w:fill="auto"/>
          </w:tcPr>
          <w:p w:rsidR="00A81EE7" w:rsidRPr="00B5228B" w:rsidRDefault="00A81EE7" w:rsidP="00A21F46">
            <w:pPr>
              <w:jc w:val="center"/>
            </w:pPr>
            <w:r w:rsidRPr="00B5228B">
              <w:t>CO2</w:t>
            </w:r>
          </w:p>
        </w:tc>
        <w:tc>
          <w:tcPr>
            <w:tcW w:w="950" w:type="dxa"/>
            <w:shd w:val="clear" w:color="auto" w:fill="auto"/>
          </w:tcPr>
          <w:p w:rsidR="00A81EE7" w:rsidRPr="00B5228B" w:rsidRDefault="00A81EE7" w:rsidP="00A21F46">
            <w:pPr>
              <w:jc w:val="center"/>
            </w:pPr>
            <w:r w:rsidRPr="00B5228B">
              <w:t>15</w:t>
            </w:r>
          </w:p>
        </w:tc>
      </w:tr>
      <w:tr w:rsidR="00A81EE7" w:rsidRPr="00B5228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81EE7" w:rsidRPr="00B5228B" w:rsidRDefault="00A81E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1EE7" w:rsidRPr="00B5228B" w:rsidRDefault="00A81EE7" w:rsidP="008C7BA2">
            <w:pPr>
              <w:jc w:val="center"/>
            </w:pPr>
            <w:r w:rsidRPr="00B5228B">
              <w:t>b.</w:t>
            </w:r>
          </w:p>
        </w:tc>
        <w:tc>
          <w:tcPr>
            <w:tcW w:w="6810" w:type="dxa"/>
            <w:shd w:val="clear" w:color="auto" w:fill="auto"/>
          </w:tcPr>
          <w:p w:rsidR="00A81EE7" w:rsidRPr="00B5228B" w:rsidRDefault="00DD6260" w:rsidP="00B5228B">
            <w:pPr>
              <w:jc w:val="both"/>
            </w:pPr>
            <w:r w:rsidRPr="00B5228B">
              <w:t xml:space="preserve">Identify the </w:t>
            </w:r>
            <w:r w:rsidR="00A81EE7" w:rsidRPr="00B5228B">
              <w:t xml:space="preserve"> important aspects on Host requirements while Selecting a mother board</w:t>
            </w:r>
            <w:r w:rsidR="00074AC5" w:rsidRPr="00B5228B">
              <w:t>.</w:t>
            </w:r>
          </w:p>
        </w:tc>
        <w:tc>
          <w:tcPr>
            <w:tcW w:w="1170" w:type="dxa"/>
            <w:shd w:val="clear" w:color="auto" w:fill="auto"/>
          </w:tcPr>
          <w:p w:rsidR="00A81EE7" w:rsidRPr="00B5228B" w:rsidRDefault="00A81EE7" w:rsidP="00A21F46">
            <w:pPr>
              <w:jc w:val="center"/>
            </w:pPr>
            <w:r w:rsidRPr="00B5228B">
              <w:t>CO2</w:t>
            </w:r>
          </w:p>
        </w:tc>
        <w:tc>
          <w:tcPr>
            <w:tcW w:w="950" w:type="dxa"/>
            <w:shd w:val="clear" w:color="auto" w:fill="auto"/>
          </w:tcPr>
          <w:p w:rsidR="00A81EE7" w:rsidRPr="00B5228B" w:rsidRDefault="00A81EE7" w:rsidP="00A21F46">
            <w:pPr>
              <w:jc w:val="center"/>
            </w:pPr>
            <w:r w:rsidRPr="00B5228B">
              <w:t>5</w:t>
            </w:r>
          </w:p>
        </w:tc>
      </w:tr>
      <w:tr w:rsidR="00A81EE7" w:rsidRPr="00B5228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81EE7" w:rsidRPr="00B5228B" w:rsidRDefault="00A81E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1EE7" w:rsidRPr="00B5228B" w:rsidRDefault="00A81EE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1EE7" w:rsidRPr="00B5228B" w:rsidRDefault="00A81EE7" w:rsidP="00B5228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81EE7" w:rsidRPr="00B5228B" w:rsidRDefault="00A81EE7" w:rsidP="00A21F4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81EE7" w:rsidRPr="00B5228B" w:rsidRDefault="00A81EE7" w:rsidP="00A21F46">
            <w:pPr>
              <w:jc w:val="center"/>
            </w:pPr>
          </w:p>
        </w:tc>
      </w:tr>
      <w:tr w:rsidR="00B5228B" w:rsidRPr="00B5228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3.</w:t>
            </w:r>
          </w:p>
        </w:tc>
        <w:tc>
          <w:tcPr>
            <w:tcW w:w="840" w:type="dxa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a.</w:t>
            </w:r>
          </w:p>
        </w:tc>
        <w:tc>
          <w:tcPr>
            <w:tcW w:w="6810" w:type="dxa"/>
            <w:shd w:val="clear" w:color="auto" w:fill="auto"/>
          </w:tcPr>
          <w:p w:rsidR="00B5228B" w:rsidRPr="00B5228B" w:rsidRDefault="00B5228B" w:rsidP="00B5228B">
            <w:pPr>
              <w:jc w:val="both"/>
            </w:pPr>
            <w:r w:rsidRPr="00B5228B">
              <w:t>Demonstrate the  installation on VMware workstation for Linux using RPMs.</w:t>
            </w:r>
          </w:p>
        </w:tc>
        <w:tc>
          <w:tcPr>
            <w:tcW w:w="117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CO5</w:t>
            </w:r>
          </w:p>
        </w:tc>
        <w:tc>
          <w:tcPr>
            <w:tcW w:w="95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15</w:t>
            </w:r>
          </w:p>
        </w:tc>
      </w:tr>
      <w:tr w:rsidR="00B5228B" w:rsidRPr="00B5228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228B" w:rsidRPr="00B5228B" w:rsidRDefault="00B522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b.</w:t>
            </w:r>
          </w:p>
        </w:tc>
        <w:tc>
          <w:tcPr>
            <w:tcW w:w="6810" w:type="dxa"/>
            <w:shd w:val="clear" w:color="auto" w:fill="auto"/>
          </w:tcPr>
          <w:p w:rsidR="00B5228B" w:rsidRPr="00B5228B" w:rsidRDefault="00B5228B" w:rsidP="00B5228B">
            <w:pPr>
              <w:jc w:val="both"/>
            </w:pPr>
            <w:r w:rsidRPr="00B5228B">
              <w:t>Implement the steps needed to mount ISO images in ESX Server console.</w:t>
            </w:r>
          </w:p>
        </w:tc>
        <w:tc>
          <w:tcPr>
            <w:tcW w:w="117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CO3</w:t>
            </w:r>
          </w:p>
        </w:tc>
        <w:tc>
          <w:tcPr>
            <w:tcW w:w="95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5</w:t>
            </w:r>
          </w:p>
        </w:tc>
      </w:tr>
      <w:tr w:rsidR="00A81EE7" w:rsidRPr="00B5228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81EE7" w:rsidRPr="00B5228B" w:rsidRDefault="00A81EE7" w:rsidP="008C7BA2">
            <w:pPr>
              <w:jc w:val="center"/>
              <w:rPr>
                <w:b/>
              </w:rPr>
            </w:pPr>
            <w:r w:rsidRPr="00B5228B">
              <w:rPr>
                <w:b/>
              </w:rPr>
              <w:t>(OR)</w:t>
            </w:r>
          </w:p>
        </w:tc>
      </w:tr>
      <w:tr w:rsidR="00B5228B" w:rsidRPr="00B5228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4.</w:t>
            </w:r>
          </w:p>
        </w:tc>
        <w:tc>
          <w:tcPr>
            <w:tcW w:w="840" w:type="dxa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a.</w:t>
            </w:r>
          </w:p>
        </w:tc>
        <w:tc>
          <w:tcPr>
            <w:tcW w:w="6810" w:type="dxa"/>
            <w:shd w:val="clear" w:color="auto" w:fill="auto"/>
          </w:tcPr>
          <w:p w:rsidR="00B5228B" w:rsidRPr="00B5228B" w:rsidRDefault="00B5228B" w:rsidP="00B5228B">
            <w:pPr>
              <w:jc w:val="both"/>
            </w:pPr>
            <w:r w:rsidRPr="00B5228B">
              <w:t xml:space="preserve">Elucidate  on building a Linux Virtual  Machine in Microsoft Virtual PC by installing Virtual Machine applications. </w:t>
            </w:r>
          </w:p>
        </w:tc>
        <w:tc>
          <w:tcPr>
            <w:tcW w:w="117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CO4</w:t>
            </w:r>
          </w:p>
        </w:tc>
        <w:tc>
          <w:tcPr>
            <w:tcW w:w="95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15</w:t>
            </w:r>
          </w:p>
        </w:tc>
      </w:tr>
      <w:tr w:rsidR="00B5228B" w:rsidRPr="00B5228B" w:rsidTr="00B062CA">
        <w:trPr>
          <w:trHeight w:val="395"/>
        </w:trPr>
        <w:tc>
          <w:tcPr>
            <w:tcW w:w="810" w:type="dxa"/>
            <w:vMerge/>
            <w:shd w:val="clear" w:color="auto" w:fill="auto"/>
          </w:tcPr>
          <w:p w:rsidR="00B5228B" w:rsidRPr="00B5228B" w:rsidRDefault="00B522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b.</w:t>
            </w:r>
          </w:p>
        </w:tc>
        <w:tc>
          <w:tcPr>
            <w:tcW w:w="6810" w:type="dxa"/>
            <w:shd w:val="clear" w:color="auto" w:fill="auto"/>
          </w:tcPr>
          <w:p w:rsidR="00B5228B" w:rsidRPr="00B5228B" w:rsidRDefault="00B5228B" w:rsidP="00B5228B">
            <w:pPr>
              <w:jc w:val="both"/>
            </w:pPr>
            <w:r w:rsidRPr="00B5228B">
              <w:t>Examine how VMware application support taking online snapshots.</w:t>
            </w:r>
          </w:p>
        </w:tc>
        <w:tc>
          <w:tcPr>
            <w:tcW w:w="117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CO3</w:t>
            </w:r>
          </w:p>
        </w:tc>
        <w:tc>
          <w:tcPr>
            <w:tcW w:w="95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5</w:t>
            </w:r>
          </w:p>
        </w:tc>
      </w:tr>
      <w:tr w:rsidR="00A81EE7" w:rsidRPr="00B5228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81EE7" w:rsidRPr="00B5228B" w:rsidRDefault="00A81E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1EE7" w:rsidRPr="00B5228B" w:rsidRDefault="00A81EE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1EE7" w:rsidRPr="00B5228B" w:rsidRDefault="00A81EE7" w:rsidP="00B5228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81EE7" w:rsidRPr="00B5228B" w:rsidRDefault="00A81EE7" w:rsidP="00A21F4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81EE7" w:rsidRPr="00B5228B" w:rsidRDefault="00A81EE7" w:rsidP="00A21F46">
            <w:pPr>
              <w:jc w:val="center"/>
            </w:pPr>
          </w:p>
        </w:tc>
      </w:tr>
      <w:tr w:rsidR="00B5228B" w:rsidRPr="00B5228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5.</w:t>
            </w:r>
          </w:p>
        </w:tc>
        <w:tc>
          <w:tcPr>
            <w:tcW w:w="840" w:type="dxa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a.</w:t>
            </w:r>
          </w:p>
        </w:tc>
        <w:tc>
          <w:tcPr>
            <w:tcW w:w="6810" w:type="dxa"/>
            <w:shd w:val="clear" w:color="auto" w:fill="auto"/>
          </w:tcPr>
          <w:p w:rsidR="00B5228B" w:rsidRPr="00B5228B" w:rsidRDefault="00B5228B" w:rsidP="00B5228B">
            <w:pPr>
              <w:jc w:val="both"/>
            </w:pPr>
            <w:r w:rsidRPr="00B5228B">
              <w:t>Inspect the steps followed on installing the VMware Management Interface in guest VMs.</w:t>
            </w:r>
          </w:p>
        </w:tc>
        <w:tc>
          <w:tcPr>
            <w:tcW w:w="117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CO4</w:t>
            </w:r>
          </w:p>
        </w:tc>
        <w:tc>
          <w:tcPr>
            <w:tcW w:w="95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10</w:t>
            </w:r>
          </w:p>
        </w:tc>
      </w:tr>
      <w:tr w:rsidR="00B5228B" w:rsidRPr="00B5228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228B" w:rsidRPr="00B5228B" w:rsidRDefault="00B522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b.</w:t>
            </w:r>
          </w:p>
        </w:tc>
        <w:tc>
          <w:tcPr>
            <w:tcW w:w="6810" w:type="dxa"/>
            <w:shd w:val="clear" w:color="auto" w:fill="auto"/>
          </w:tcPr>
          <w:p w:rsidR="00B5228B" w:rsidRPr="00B5228B" w:rsidRDefault="00B5228B" w:rsidP="00B5228B">
            <w:pPr>
              <w:jc w:val="both"/>
            </w:pPr>
            <w:r w:rsidRPr="00B5228B">
              <w:t>Differentiate between the working principles of  the VMware Virtual Machine Console along with Server Console.</w:t>
            </w:r>
          </w:p>
        </w:tc>
        <w:tc>
          <w:tcPr>
            <w:tcW w:w="117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CO5</w:t>
            </w:r>
          </w:p>
        </w:tc>
        <w:tc>
          <w:tcPr>
            <w:tcW w:w="95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10</w:t>
            </w:r>
          </w:p>
        </w:tc>
      </w:tr>
      <w:tr w:rsidR="00A81EE7" w:rsidRPr="00B5228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81EE7" w:rsidRPr="00B5228B" w:rsidRDefault="00A81EE7" w:rsidP="008C7BA2">
            <w:pPr>
              <w:jc w:val="center"/>
              <w:rPr>
                <w:b/>
              </w:rPr>
            </w:pPr>
            <w:r w:rsidRPr="00B5228B">
              <w:rPr>
                <w:b/>
              </w:rPr>
              <w:t>(OR)</w:t>
            </w:r>
          </w:p>
        </w:tc>
      </w:tr>
      <w:tr w:rsidR="00B5228B" w:rsidRPr="00B5228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6.</w:t>
            </w:r>
          </w:p>
        </w:tc>
        <w:tc>
          <w:tcPr>
            <w:tcW w:w="840" w:type="dxa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a.</w:t>
            </w:r>
          </w:p>
        </w:tc>
        <w:tc>
          <w:tcPr>
            <w:tcW w:w="6810" w:type="dxa"/>
            <w:shd w:val="clear" w:color="auto" w:fill="auto"/>
          </w:tcPr>
          <w:p w:rsidR="00B5228B" w:rsidRPr="00B5228B" w:rsidRDefault="00B5228B" w:rsidP="00B5228B">
            <w:pPr>
              <w:jc w:val="both"/>
            </w:pPr>
            <w:r w:rsidRPr="00B5228B">
              <w:t>Describe  the implementation of  Round Robin DNS over multiple servers.</w:t>
            </w:r>
          </w:p>
        </w:tc>
        <w:tc>
          <w:tcPr>
            <w:tcW w:w="117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CO3</w:t>
            </w:r>
          </w:p>
        </w:tc>
        <w:tc>
          <w:tcPr>
            <w:tcW w:w="95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5</w:t>
            </w:r>
          </w:p>
        </w:tc>
      </w:tr>
      <w:tr w:rsidR="00B5228B" w:rsidRPr="00B5228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228B" w:rsidRPr="00B5228B" w:rsidRDefault="00B522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b.</w:t>
            </w:r>
          </w:p>
        </w:tc>
        <w:tc>
          <w:tcPr>
            <w:tcW w:w="6810" w:type="dxa"/>
            <w:shd w:val="clear" w:color="auto" w:fill="auto"/>
          </w:tcPr>
          <w:p w:rsidR="00B5228B" w:rsidRPr="00B5228B" w:rsidRDefault="00B5228B" w:rsidP="00B5228B">
            <w:pPr>
              <w:jc w:val="both"/>
            </w:pPr>
            <w:r w:rsidRPr="00B5228B">
              <w:t>Discuss on Copying and Moving VMware Workstation Guest VMs  and show how the performance of workload can be balanced.</w:t>
            </w:r>
          </w:p>
        </w:tc>
        <w:tc>
          <w:tcPr>
            <w:tcW w:w="117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CO5</w:t>
            </w:r>
          </w:p>
        </w:tc>
        <w:tc>
          <w:tcPr>
            <w:tcW w:w="95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15</w:t>
            </w:r>
          </w:p>
        </w:tc>
      </w:tr>
      <w:tr w:rsidR="00A81EE7" w:rsidRPr="00B5228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81EE7" w:rsidRPr="00B5228B" w:rsidRDefault="00A81E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1EE7" w:rsidRPr="00B5228B" w:rsidRDefault="00A81EE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1EE7" w:rsidRPr="00B5228B" w:rsidRDefault="00A81EE7" w:rsidP="00B5228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81EE7" w:rsidRPr="00B5228B" w:rsidRDefault="00A81EE7" w:rsidP="00A21F4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81EE7" w:rsidRPr="00B5228B" w:rsidRDefault="00A81EE7" w:rsidP="00A21F46">
            <w:pPr>
              <w:jc w:val="center"/>
            </w:pPr>
          </w:p>
        </w:tc>
      </w:tr>
      <w:tr w:rsidR="00A81EE7" w:rsidRPr="00B5228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81EE7" w:rsidRPr="00B5228B" w:rsidRDefault="00A81EE7" w:rsidP="008C7BA2">
            <w:pPr>
              <w:jc w:val="center"/>
            </w:pPr>
            <w:r w:rsidRPr="00B5228B">
              <w:t>7.</w:t>
            </w:r>
          </w:p>
        </w:tc>
        <w:tc>
          <w:tcPr>
            <w:tcW w:w="840" w:type="dxa"/>
            <w:shd w:val="clear" w:color="auto" w:fill="auto"/>
          </w:tcPr>
          <w:p w:rsidR="00A81EE7" w:rsidRPr="00B5228B" w:rsidRDefault="00A81EE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1EE7" w:rsidRPr="00B5228B" w:rsidRDefault="009E5C75" w:rsidP="00B5228B">
            <w:pPr>
              <w:jc w:val="both"/>
            </w:pPr>
            <w:r w:rsidRPr="00B5228B">
              <w:t>Classify important key phases of Load Balanced Cluster Planning  along with its cost analysis.</w:t>
            </w:r>
          </w:p>
        </w:tc>
        <w:tc>
          <w:tcPr>
            <w:tcW w:w="1170" w:type="dxa"/>
            <w:shd w:val="clear" w:color="auto" w:fill="auto"/>
          </w:tcPr>
          <w:p w:rsidR="00A81EE7" w:rsidRPr="00B5228B" w:rsidRDefault="00FE794E" w:rsidP="00A21F46">
            <w:pPr>
              <w:jc w:val="center"/>
            </w:pPr>
            <w:r w:rsidRPr="00B5228B">
              <w:t>CO4</w:t>
            </w:r>
          </w:p>
        </w:tc>
        <w:tc>
          <w:tcPr>
            <w:tcW w:w="950" w:type="dxa"/>
            <w:shd w:val="clear" w:color="auto" w:fill="auto"/>
          </w:tcPr>
          <w:p w:rsidR="00A81EE7" w:rsidRPr="00B5228B" w:rsidRDefault="009E5C75" w:rsidP="009E5C75">
            <w:pPr>
              <w:jc w:val="center"/>
            </w:pPr>
            <w:r w:rsidRPr="00B5228B">
              <w:t>20</w:t>
            </w:r>
          </w:p>
        </w:tc>
      </w:tr>
      <w:tr w:rsidR="00A81EE7" w:rsidRPr="00B5228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81EE7" w:rsidRPr="00B5228B" w:rsidRDefault="00A81EE7" w:rsidP="008C7BA2">
            <w:pPr>
              <w:jc w:val="center"/>
              <w:rPr>
                <w:b/>
              </w:rPr>
            </w:pPr>
            <w:r w:rsidRPr="00B5228B">
              <w:rPr>
                <w:b/>
              </w:rPr>
              <w:t>(OR)</w:t>
            </w:r>
          </w:p>
        </w:tc>
      </w:tr>
      <w:tr w:rsidR="00AC23D9" w:rsidRPr="00B5228B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C23D9" w:rsidRPr="00B5228B" w:rsidRDefault="00AC23D9" w:rsidP="008C7BA2">
            <w:pPr>
              <w:jc w:val="center"/>
            </w:pPr>
            <w:r w:rsidRPr="00B5228B">
              <w:t>8.</w:t>
            </w:r>
          </w:p>
        </w:tc>
        <w:tc>
          <w:tcPr>
            <w:tcW w:w="840" w:type="dxa"/>
            <w:shd w:val="clear" w:color="auto" w:fill="auto"/>
          </w:tcPr>
          <w:p w:rsidR="00AC23D9" w:rsidRPr="00B5228B" w:rsidRDefault="00AC23D9" w:rsidP="00A21F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C23D9" w:rsidRPr="00B5228B" w:rsidRDefault="00B062CA" w:rsidP="00B062CA">
            <w:pPr>
              <w:jc w:val="both"/>
            </w:pPr>
            <w:r w:rsidRPr="00B5228B">
              <w:t>Illus</w:t>
            </w:r>
            <w:r w:rsidR="00E51664" w:rsidRPr="00B5228B">
              <w:t>trate the</w:t>
            </w:r>
            <w:r w:rsidR="00AC23D9" w:rsidRPr="00B5228B">
              <w:t xml:space="preserve"> </w:t>
            </w:r>
            <w:r w:rsidR="00E51664" w:rsidRPr="00B5228B">
              <w:t>d</w:t>
            </w:r>
            <w:r w:rsidR="00D633C6" w:rsidRPr="00B5228B">
              <w:t xml:space="preserve">eployment </w:t>
            </w:r>
            <w:r w:rsidR="00B539BE" w:rsidRPr="00B5228B">
              <w:t>of</w:t>
            </w:r>
            <w:r w:rsidR="00D633C6" w:rsidRPr="00B5228B">
              <w:t xml:space="preserve">  </w:t>
            </w:r>
            <w:r w:rsidR="00E51664" w:rsidRPr="00B5228B">
              <w:t>s</w:t>
            </w:r>
            <w:r w:rsidR="00B539BE" w:rsidRPr="00B5228B">
              <w:t>etting up iSCSI windows server clusters that can support virtual SCSI disks.</w:t>
            </w:r>
          </w:p>
        </w:tc>
        <w:tc>
          <w:tcPr>
            <w:tcW w:w="1170" w:type="dxa"/>
            <w:shd w:val="clear" w:color="auto" w:fill="auto"/>
          </w:tcPr>
          <w:p w:rsidR="00AC23D9" w:rsidRPr="00B5228B" w:rsidRDefault="00AC23D9" w:rsidP="00A21F46">
            <w:pPr>
              <w:jc w:val="center"/>
            </w:pPr>
            <w:r w:rsidRPr="00B5228B">
              <w:t>CO5</w:t>
            </w:r>
          </w:p>
        </w:tc>
        <w:tc>
          <w:tcPr>
            <w:tcW w:w="950" w:type="dxa"/>
            <w:shd w:val="clear" w:color="auto" w:fill="auto"/>
          </w:tcPr>
          <w:p w:rsidR="00AC23D9" w:rsidRPr="00B5228B" w:rsidRDefault="00AC23D9" w:rsidP="00A21F46">
            <w:pPr>
              <w:jc w:val="center"/>
            </w:pPr>
            <w:r w:rsidRPr="00B5228B">
              <w:t>20</w:t>
            </w:r>
          </w:p>
        </w:tc>
      </w:tr>
      <w:tr w:rsidR="00AC23D9" w:rsidRPr="00B5228B" w:rsidTr="00B062CA">
        <w:trPr>
          <w:trHeight w:val="413"/>
        </w:trPr>
        <w:tc>
          <w:tcPr>
            <w:tcW w:w="1650" w:type="dxa"/>
            <w:gridSpan w:val="2"/>
            <w:shd w:val="clear" w:color="auto" w:fill="auto"/>
          </w:tcPr>
          <w:p w:rsidR="00AC23D9" w:rsidRPr="00B5228B" w:rsidRDefault="00AC23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C23D9" w:rsidRPr="00B5228B" w:rsidRDefault="00AC23D9" w:rsidP="00A21F46">
            <w:pPr>
              <w:rPr>
                <w:u w:val="single"/>
              </w:rPr>
            </w:pPr>
            <w:r w:rsidRPr="00B5228B">
              <w:rPr>
                <w:b/>
                <w:u w:val="single"/>
              </w:rPr>
              <w:t>Compulsory</w:t>
            </w:r>
            <w:r w:rsidRPr="00B5228B">
              <w:rPr>
                <w:u w:val="single"/>
              </w:rPr>
              <w:t>:</w:t>
            </w:r>
          </w:p>
          <w:p w:rsidR="00B5228B" w:rsidRPr="00B5228B" w:rsidRDefault="00B5228B" w:rsidP="00A21F46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C23D9" w:rsidRPr="00B5228B" w:rsidRDefault="00AC23D9" w:rsidP="00A21F4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C23D9" w:rsidRPr="00B5228B" w:rsidRDefault="00AC23D9" w:rsidP="00A21F46">
            <w:pPr>
              <w:jc w:val="center"/>
            </w:pPr>
          </w:p>
        </w:tc>
      </w:tr>
      <w:tr w:rsidR="00B5228B" w:rsidRPr="00B5228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9.</w:t>
            </w:r>
          </w:p>
        </w:tc>
        <w:tc>
          <w:tcPr>
            <w:tcW w:w="840" w:type="dxa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a.</w:t>
            </w:r>
          </w:p>
        </w:tc>
        <w:tc>
          <w:tcPr>
            <w:tcW w:w="6810" w:type="dxa"/>
            <w:shd w:val="clear" w:color="auto" w:fill="auto"/>
          </w:tcPr>
          <w:p w:rsidR="00B5228B" w:rsidRPr="00B5228B" w:rsidRDefault="00B5228B" w:rsidP="00B5228B">
            <w:pPr>
              <w:jc w:val="both"/>
            </w:pPr>
            <w:r w:rsidRPr="00B5228B">
              <w:t>Explain the Active-Passive Clusters with its experimental setup.</w:t>
            </w:r>
          </w:p>
        </w:tc>
        <w:tc>
          <w:tcPr>
            <w:tcW w:w="117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CO6</w:t>
            </w:r>
          </w:p>
        </w:tc>
        <w:tc>
          <w:tcPr>
            <w:tcW w:w="95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5</w:t>
            </w:r>
          </w:p>
        </w:tc>
      </w:tr>
      <w:tr w:rsidR="00B5228B" w:rsidRPr="00B5228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228B" w:rsidRPr="00B5228B" w:rsidRDefault="00B522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228B" w:rsidRPr="00B5228B" w:rsidRDefault="00B5228B" w:rsidP="008C7BA2">
            <w:pPr>
              <w:jc w:val="center"/>
            </w:pPr>
            <w:r w:rsidRPr="00B5228B">
              <w:t>b.</w:t>
            </w:r>
          </w:p>
        </w:tc>
        <w:tc>
          <w:tcPr>
            <w:tcW w:w="6810" w:type="dxa"/>
            <w:shd w:val="clear" w:color="auto" w:fill="auto"/>
          </w:tcPr>
          <w:p w:rsidR="00B5228B" w:rsidRPr="00B5228B" w:rsidRDefault="00B5228B" w:rsidP="00B5228B">
            <w:pPr>
              <w:jc w:val="both"/>
            </w:pPr>
            <w:r w:rsidRPr="00B5228B">
              <w:t>Describe the different aspects of technologies reviewing the elements of the Virtualized Information System.</w:t>
            </w:r>
          </w:p>
        </w:tc>
        <w:tc>
          <w:tcPr>
            <w:tcW w:w="117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CO6</w:t>
            </w:r>
          </w:p>
        </w:tc>
        <w:tc>
          <w:tcPr>
            <w:tcW w:w="950" w:type="dxa"/>
            <w:shd w:val="clear" w:color="auto" w:fill="auto"/>
          </w:tcPr>
          <w:p w:rsidR="00B5228B" w:rsidRPr="00B5228B" w:rsidRDefault="00B5228B" w:rsidP="00A21F46">
            <w:pPr>
              <w:jc w:val="center"/>
            </w:pPr>
            <w:r w:rsidRPr="00B5228B">
              <w:t>15</w:t>
            </w:r>
          </w:p>
        </w:tc>
      </w:tr>
    </w:tbl>
    <w:p w:rsidR="008B5904" w:rsidRPr="00B5228B" w:rsidRDefault="008B5904" w:rsidP="002229BF"/>
    <w:sectPr w:rsidR="008B5904" w:rsidRPr="00B5228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98A" w:rsidRDefault="00C0098A" w:rsidP="00B659E1">
      <w:r>
        <w:separator/>
      </w:r>
    </w:p>
  </w:endnote>
  <w:endnote w:type="continuationSeparator" w:id="0">
    <w:p w:rsidR="00C0098A" w:rsidRDefault="00C0098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98A" w:rsidRDefault="00C0098A" w:rsidP="00B659E1">
      <w:r>
        <w:separator/>
      </w:r>
    </w:p>
  </w:footnote>
  <w:footnote w:type="continuationSeparator" w:id="0">
    <w:p w:rsidR="00C0098A" w:rsidRDefault="00C0098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11331"/>
    <w:rsid w:val="00012C30"/>
    <w:rsid w:val="00023B9E"/>
    <w:rsid w:val="00060CB9"/>
    <w:rsid w:val="00061821"/>
    <w:rsid w:val="00074AC5"/>
    <w:rsid w:val="000A3FE7"/>
    <w:rsid w:val="000E180A"/>
    <w:rsid w:val="000E4455"/>
    <w:rsid w:val="000F3EFE"/>
    <w:rsid w:val="00123C26"/>
    <w:rsid w:val="00131756"/>
    <w:rsid w:val="00186C2F"/>
    <w:rsid w:val="001A54F1"/>
    <w:rsid w:val="001D41FE"/>
    <w:rsid w:val="001D670F"/>
    <w:rsid w:val="001E2222"/>
    <w:rsid w:val="001F54D1"/>
    <w:rsid w:val="001F7E9B"/>
    <w:rsid w:val="00204EB0"/>
    <w:rsid w:val="00211ABA"/>
    <w:rsid w:val="002229BF"/>
    <w:rsid w:val="00223059"/>
    <w:rsid w:val="00235351"/>
    <w:rsid w:val="002514DF"/>
    <w:rsid w:val="00266439"/>
    <w:rsid w:val="0026653D"/>
    <w:rsid w:val="00271762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08E4"/>
    <w:rsid w:val="00417193"/>
    <w:rsid w:val="00460118"/>
    <w:rsid w:val="0046314C"/>
    <w:rsid w:val="0046787F"/>
    <w:rsid w:val="004F787A"/>
    <w:rsid w:val="00501F18"/>
    <w:rsid w:val="0050571C"/>
    <w:rsid w:val="005133D7"/>
    <w:rsid w:val="00524A0A"/>
    <w:rsid w:val="00541147"/>
    <w:rsid w:val="005527A4"/>
    <w:rsid w:val="00552CF0"/>
    <w:rsid w:val="005814FF"/>
    <w:rsid w:val="00581B1F"/>
    <w:rsid w:val="0059663E"/>
    <w:rsid w:val="005D0F4A"/>
    <w:rsid w:val="005D3355"/>
    <w:rsid w:val="005F011C"/>
    <w:rsid w:val="00617AB4"/>
    <w:rsid w:val="0062605C"/>
    <w:rsid w:val="006421E9"/>
    <w:rsid w:val="0064710A"/>
    <w:rsid w:val="0066614E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62F3C"/>
    <w:rsid w:val="007E65F7"/>
    <w:rsid w:val="00800625"/>
    <w:rsid w:val="00802202"/>
    <w:rsid w:val="00806A39"/>
    <w:rsid w:val="00814615"/>
    <w:rsid w:val="0081627E"/>
    <w:rsid w:val="00875196"/>
    <w:rsid w:val="00881BE3"/>
    <w:rsid w:val="0088784C"/>
    <w:rsid w:val="008A56BE"/>
    <w:rsid w:val="008A6193"/>
    <w:rsid w:val="008B0703"/>
    <w:rsid w:val="008B4F93"/>
    <w:rsid w:val="008B5904"/>
    <w:rsid w:val="008C7BA2"/>
    <w:rsid w:val="0090362A"/>
    <w:rsid w:val="00904D12"/>
    <w:rsid w:val="00911266"/>
    <w:rsid w:val="00942884"/>
    <w:rsid w:val="0094387B"/>
    <w:rsid w:val="0095679B"/>
    <w:rsid w:val="00963CB5"/>
    <w:rsid w:val="0099085A"/>
    <w:rsid w:val="009B53DD"/>
    <w:rsid w:val="009C5A1D"/>
    <w:rsid w:val="009E09A3"/>
    <w:rsid w:val="009E5C75"/>
    <w:rsid w:val="00A21F46"/>
    <w:rsid w:val="00A47E2A"/>
    <w:rsid w:val="00A57CA0"/>
    <w:rsid w:val="00A81EE7"/>
    <w:rsid w:val="00A95128"/>
    <w:rsid w:val="00AA3F2E"/>
    <w:rsid w:val="00AA5E39"/>
    <w:rsid w:val="00AA6B40"/>
    <w:rsid w:val="00AC23D9"/>
    <w:rsid w:val="00AE264C"/>
    <w:rsid w:val="00B009B1"/>
    <w:rsid w:val="00B062CA"/>
    <w:rsid w:val="00B20598"/>
    <w:rsid w:val="00B253AE"/>
    <w:rsid w:val="00B348D0"/>
    <w:rsid w:val="00B5228B"/>
    <w:rsid w:val="00B539BE"/>
    <w:rsid w:val="00B60E7E"/>
    <w:rsid w:val="00B659E1"/>
    <w:rsid w:val="00B83AB6"/>
    <w:rsid w:val="00B939EF"/>
    <w:rsid w:val="00B9454D"/>
    <w:rsid w:val="00BA2F7E"/>
    <w:rsid w:val="00BA539E"/>
    <w:rsid w:val="00BB19FF"/>
    <w:rsid w:val="00BB3FA3"/>
    <w:rsid w:val="00BB5C6B"/>
    <w:rsid w:val="00BC7D01"/>
    <w:rsid w:val="00BE572D"/>
    <w:rsid w:val="00BF25ED"/>
    <w:rsid w:val="00BF3DE7"/>
    <w:rsid w:val="00BF672E"/>
    <w:rsid w:val="00C0098A"/>
    <w:rsid w:val="00C33FFF"/>
    <w:rsid w:val="00C3743D"/>
    <w:rsid w:val="00C607D4"/>
    <w:rsid w:val="00C60C6A"/>
    <w:rsid w:val="00C71847"/>
    <w:rsid w:val="00C81140"/>
    <w:rsid w:val="00C95F18"/>
    <w:rsid w:val="00CB2395"/>
    <w:rsid w:val="00CB7A50"/>
    <w:rsid w:val="00CD31A5"/>
    <w:rsid w:val="00CE1825"/>
    <w:rsid w:val="00CE234D"/>
    <w:rsid w:val="00CE5503"/>
    <w:rsid w:val="00D0319F"/>
    <w:rsid w:val="00D20AAA"/>
    <w:rsid w:val="00D3698C"/>
    <w:rsid w:val="00D54104"/>
    <w:rsid w:val="00D62341"/>
    <w:rsid w:val="00D633C6"/>
    <w:rsid w:val="00D64FF9"/>
    <w:rsid w:val="00D805C4"/>
    <w:rsid w:val="00D85619"/>
    <w:rsid w:val="00D94D54"/>
    <w:rsid w:val="00DB38C1"/>
    <w:rsid w:val="00DC2AC4"/>
    <w:rsid w:val="00DD6260"/>
    <w:rsid w:val="00DE0497"/>
    <w:rsid w:val="00DF7295"/>
    <w:rsid w:val="00E22D22"/>
    <w:rsid w:val="00E44059"/>
    <w:rsid w:val="00E51664"/>
    <w:rsid w:val="00E54572"/>
    <w:rsid w:val="00E5735F"/>
    <w:rsid w:val="00E577A9"/>
    <w:rsid w:val="00E70A47"/>
    <w:rsid w:val="00E824B7"/>
    <w:rsid w:val="00E87D46"/>
    <w:rsid w:val="00EB0EE0"/>
    <w:rsid w:val="00EB26EF"/>
    <w:rsid w:val="00ED629F"/>
    <w:rsid w:val="00F05518"/>
    <w:rsid w:val="00F11EDB"/>
    <w:rsid w:val="00F1608E"/>
    <w:rsid w:val="00F162EA"/>
    <w:rsid w:val="00F208C0"/>
    <w:rsid w:val="00F23C42"/>
    <w:rsid w:val="00F266A7"/>
    <w:rsid w:val="00F32118"/>
    <w:rsid w:val="00F55D6F"/>
    <w:rsid w:val="00F6629E"/>
    <w:rsid w:val="00FE7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  <w:rPr>
      <w:lang/>
    </w:r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rsid w:val="008B5904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7D4DD-A73C-479A-9497-973E7BEF7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1584</Characters>
  <Application>Microsoft Office Word</Application>
  <DocSecurity>0</DocSecurity>
  <Lines>226</Lines>
  <Paragraphs>219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2019-12-02T09:10:00Z</dcterms:created>
  <dcterms:modified xsi:type="dcterms:W3CDTF">2019-12-02T09:10:00Z</dcterms:modified>
</cp:coreProperties>
</file>