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65C6C" w:rsidRDefault="00B659E1" w:rsidP="00B659E1">
      <w:pPr>
        <w:jc w:val="right"/>
        <w:rPr>
          <w:bCs/>
        </w:rPr>
      </w:pPr>
      <w:proofErr w:type="gramStart"/>
      <w:r w:rsidRPr="00E65C6C">
        <w:rPr>
          <w:bCs/>
        </w:rPr>
        <w:t>Reg.</w:t>
      </w:r>
      <w:r w:rsidR="00E65C6C">
        <w:rPr>
          <w:bCs/>
        </w:rPr>
        <w:t xml:space="preserve"> </w:t>
      </w:r>
      <w:r w:rsidRPr="00E65C6C">
        <w:rPr>
          <w:bCs/>
        </w:rPr>
        <w:t>No.</w:t>
      </w:r>
      <w:proofErr w:type="gramEnd"/>
      <w:r w:rsidRPr="00E65C6C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A402C3">
        <w:tc>
          <w:tcPr>
            <w:tcW w:w="1616" w:type="dxa"/>
          </w:tcPr>
          <w:p w:rsidR="00B659E1" w:rsidRPr="00AA3F2E" w:rsidRDefault="00B659E1" w:rsidP="00A402C3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A402C3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A402C3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A402C3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A402C3">
        <w:tc>
          <w:tcPr>
            <w:tcW w:w="1616" w:type="dxa"/>
          </w:tcPr>
          <w:p w:rsidR="00B659E1" w:rsidRPr="00AA3F2E" w:rsidRDefault="00B659E1" w:rsidP="00A402C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4459D2" w:rsidP="00A402C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14CS2008</w:t>
            </w:r>
          </w:p>
        </w:tc>
        <w:tc>
          <w:tcPr>
            <w:tcW w:w="1890" w:type="dxa"/>
          </w:tcPr>
          <w:p w:rsidR="00B659E1" w:rsidRPr="00E65C6C" w:rsidRDefault="00B659E1" w:rsidP="00A402C3">
            <w:pPr>
              <w:pStyle w:val="Title"/>
              <w:jc w:val="left"/>
              <w:rPr>
                <w:b/>
              </w:rPr>
            </w:pPr>
            <w:r w:rsidRPr="00E65C6C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A402C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A402C3">
        <w:tc>
          <w:tcPr>
            <w:tcW w:w="1616" w:type="dxa"/>
          </w:tcPr>
          <w:p w:rsidR="00B659E1" w:rsidRPr="00AA3F2E" w:rsidRDefault="00B659E1" w:rsidP="00A402C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4459D2" w:rsidP="00A402C3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CRYPTOGRAPHY AND NETWORK SECURITY</w:t>
            </w:r>
          </w:p>
        </w:tc>
        <w:tc>
          <w:tcPr>
            <w:tcW w:w="1890" w:type="dxa"/>
          </w:tcPr>
          <w:p w:rsidR="00B659E1" w:rsidRPr="00E65C6C" w:rsidRDefault="00B659E1" w:rsidP="00E65C6C">
            <w:pPr>
              <w:pStyle w:val="Title"/>
              <w:jc w:val="left"/>
              <w:rPr>
                <w:b/>
              </w:rPr>
            </w:pPr>
            <w:r w:rsidRPr="00E65C6C">
              <w:rPr>
                <w:b/>
              </w:rPr>
              <w:t xml:space="preserve">Max. </w:t>
            </w:r>
            <w:proofErr w:type="gramStart"/>
            <w:r w:rsidR="00E65C6C">
              <w:rPr>
                <w:b/>
              </w:rPr>
              <w:t>M</w:t>
            </w:r>
            <w:r w:rsidRPr="00E65C6C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A402C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A402C3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A402C3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A402C3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A402C3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E65C6C">
        <w:trPr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623B4" w:rsidP="00F02A92">
            <w:pPr>
              <w:jc w:val="both"/>
            </w:pPr>
            <w:r>
              <w:t xml:space="preserve">Explain a single round of Data Encryption Standard with an analysis of the number of rounds </w:t>
            </w:r>
            <w:r w:rsidR="00F02A92">
              <w:t xml:space="preserve">and discuss </w:t>
            </w:r>
            <w:r>
              <w:t>its strength and weakness.</w:t>
            </w:r>
          </w:p>
        </w:tc>
        <w:tc>
          <w:tcPr>
            <w:tcW w:w="1170" w:type="dxa"/>
            <w:shd w:val="clear" w:color="auto" w:fill="auto"/>
          </w:tcPr>
          <w:p w:rsidR="008C7BA2" w:rsidRPr="009359BA" w:rsidRDefault="000C25A7" w:rsidP="00A402C3">
            <w:pPr>
              <w:jc w:val="center"/>
            </w:pPr>
            <w:r w:rsidRPr="009359BA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C25A7" w:rsidP="00A402C3">
            <w:pPr>
              <w:jc w:val="center"/>
            </w:pPr>
            <w:r>
              <w:t>10</w:t>
            </w:r>
          </w:p>
        </w:tc>
      </w:tr>
      <w:tr w:rsidR="008C7BA2" w:rsidRPr="00EF5853" w:rsidTr="00E65C6C">
        <w:trPr>
          <w:trHeight w:val="620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14647" w:rsidP="00E65C6C">
            <w:pPr>
              <w:jc w:val="both"/>
            </w:pPr>
            <w:r>
              <w:t>Describe</w:t>
            </w:r>
            <w:r w:rsidR="000623B4">
              <w:t xml:space="preserve"> the security attacks, OSI security and the security mechanisms to counter the attacks.</w:t>
            </w:r>
          </w:p>
        </w:tc>
        <w:tc>
          <w:tcPr>
            <w:tcW w:w="1170" w:type="dxa"/>
            <w:shd w:val="clear" w:color="auto" w:fill="auto"/>
          </w:tcPr>
          <w:p w:rsidR="008C7BA2" w:rsidRPr="009359BA" w:rsidRDefault="000C25A7" w:rsidP="00A402C3">
            <w:pPr>
              <w:jc w:val="center"/>
            </w:pPr>
            <w:r w:rsidRPr="009359BA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C25A7" w:rsidP="00A402C3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359BA" w:rsidRDefault="008C7BA2" w:rsidP="008C7BA2">
            <w:pPr>
              <w:jc w:val="center"/>
              <w:rPr>
                <w:b/>
              </w:rPr>
            </w:pPr>
            <w:r w:rsidRPr="009359BA">
              <w:rPr>
                <w:b/>
              </w:rPr>
              <w:t>(OR)</w:t>
            </w:r>
          </w:p>
        </w:tc>
      </w:tr>
      <w:tr w:rsidR="008C7BA2" w:rsidRPr="00EF5853" w:rsidTr="00E65C6C">
        <w:trPr>
          <w:trHeight w:val="69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607E2C" w:rsidP="00E65C6C">
            <w:pPr>
              <w:jc w:val="both"/>
            </w:pPr>
            <w:r>
              <w:t>Summarize the Advanced Encryption Standard with analy</w:t>
            </w:r>
            <w:r w:rsidR="00951B44">
              <w:t>s</w:t>
            </w:r>
            <w:r>
              <w:t xml:space="preserve">is of the key size, key expansion, </w:t>
            </w:r>
            <w:proofErr w:type="gramStart"/>
            <w:r>
              <w:t>s</w:t>
            </w:r>
            <w:proofErr w:type="gramEnd"/>
            <w:r>
              <w:t>-box and decryption process.</w:t>
            </w:r>
          </w:p>
        </w:tc>
        <w:tc>
          <w:tcPr>
            <w:tcW w:w="1170" w:type="dxa"/>
            <w:shd w:val="clear" w:color="auto" w:fill="auto"/>
          </w:tcPr>
          <w:p w:rsidR="008C7BA2" w:rsidRPr="009359BA" w:rsidRDefault="000C25A7" w:rsidP="00A402C3">
            <w:pPr>
              <w:jc w:val="center"/>
            </w:pPr>
            <w:r w:rsidRPr="009359BA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E1374" w:rsidP="00A402C3">
            <w:pPr>
              <w:jc w:val="center"/>
            </w:pPr>
            <w:r>
              <w:t>20</w:t>
            </w:r>
            <w:bookmarkStart w:id="0" w:name="_GoBack"/>
            <w:bookmarkEnd w:id="0"/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E65C6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9359BA" w:rsidRDefault="00D85619" w:rsidP="00A402C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A402C3">
            <w:pPr>
              <w:jc w:val="center"/>
            </w:pPr>
          </w:p>
        </w:tc>
      </w:tr>
      <w:tr w:rsidR="00E65C6C" w:rsidRPr="00EF5853" w:rsidTr="00E65C6C">
        <w:trPr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E65C6C" w:rsidRPr="00EF5853" w:rsidRDefault="00E65C6C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E65C6C" w:rsidRPr="00EF5853" w:rsidRDefault="00E65C6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65C6C" w:rsidRDefault="00E65C6C" w:rsidP="00E65C6C">
            <w:pPr>
              <w:jc w:val="both"/>
              <w:rPr>
                <w:lang w:bidi="hi-IN"/>
              </w:rPr>
            </w:pPr>
            <w:r>
              <w:rPr>
                <w:lang w:bidi="hi-IN"/>
              </w:rPr>
              <w:t>Summarize the key management and key distribution issues with techniques for both symmetric and asymmetric keys.</w:t>
            </w:r>
          </w:p>
        </w:tc>
        <w:tc>
          <w:tcPr>
            <w:tcW w:w="1170" w:type="dxa"/>
            <w:shd w:val="clear" w:color="auto" w:fill="auto"/>
          </w:tcPr>
          <w:p w:rsidR="00E65C6C" w:rsidRPr="009359BA" w:rsidRDefault="00E65C6C">
            <w:pPr>
              <w:jc w:val="center"/>
              <w:rPr>
                <w:lang w:bidi="hi-IN"/>
              </w:rPr>
            </w:pPr>
            <w:r w:rsidRPr="009359BA">
              <w:rPr>
                <w:lang w:bidi="hi-IN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65C6C" w:rsidRDefault="00E65C6C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10</w:t>
            </w:r>
          </w:p>
        </w:tc>
      </w:tr>
      <w:tr w:rsidR="00E65C6C" w:rsidRPr="00EF5853" w:rsidTr="00E65C6C">
        <w:trPr>
          <w:trHeight w:val="2060"/>
        </w:trPr>
        <w:tc>
          <w:tcPr>
            <w:tcW w:w="810" w:type="dxa"/>
            <w:vMerge/>
            <w:shd w:val="clear" w:color="auto" w:fill="auto"/>
          </w:tcPr>
          <w:p w:rsidR="00E65C6C" w:rsidRPr="00EF5853" w:rsidRDefault="00E65C6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65C6C" w:rsidRPr="00EF5853" w:rsidRDefault="00E65C6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65C6C" w:rsidRDefault="00E65C6C" w:rsidP="00E65C6C">
            <w:pPr>
              <w:jc w:val="both"/>
              <w:rPr>
                <w:i/>
              </w:rPr>
            </w:pPr>
            <w:r>
              <w:t xml:space="preserve">Alice and Bob uses the </w:t>
            </w:r>
            <w:proofErr w:type="spellStart"/>
            <w:r>
              <w:t>Diffie</w:t>
            </w:r>
            <w:proofErr w:type="spellEnd"/>
            <w:r>
              <w:t xml:space="preserve">-Hellman key exchange technique with a common prime </w:t>
            </w:r>
            <w:r>
              <w:rPr>
                <w:i/>
              </w:rPr>
              <w:t>q = 7</w:t>
            </w:r>
            <w:r>
              <w:t xml:space="preserve">, and a primitive root </w:t>
            </w:r>
            <w:r>
              <w:rPr>
                <w:i/>
              </w:rPr>
              <w:t>α = 5</w:t>
            </w:r>
            <w:r>
              <w:rPr>
                <w:i/>
              </w:rPr>
              <w:tab/>
            </w:r>
          </w:p>
          <w:p w:rsidR="00E65C6C" w:rsidRDefault="00E65C6C" w:rsidP="00E65C6C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 xml:space="preserve">Given </w:t>
            </w:r>
            <w:r w:rsidRPr="001A393F">
              <w:rPr>
                <w:i/>
              </w:rPr>
              <w:t>X</w:t>
            </w:r>
            <w:r w:rsidRPr="001A393F">
              <w:rPr>
                <w:i/>
                <w:vertAlign w:val="subscript"/>
              </w:rPr>
              <w:t>A</w:t>
            </w:r>
            <w:r w:rsidRPr="001A393F">
              <w:rPr>
                <w:i/>
              </w:rPr>
              <w:t xml:space="preserve"> = 3</w:t>
            </w:r>
            <w:r>
              <w:t xml:space="preserve">, and </w:t>
            </w:r>
            <w:r w:rsidRPr="001A393F">
              <w:rPr>
                <w:i/>
              </w:rPr>
              <w:t>X</w:t>
            </w:r>
            <w:r w:rsidRPr="001A393F">
              <w:rPr>
                <w:i/>
                <w:vertAlign w:val="subscript"/>
              </w:rPr>
              <w:t>B</w:t>
            </w:r>
            <w:r w:rsidRPr="001A393F">
              <w:rPr>
                <w:i/>
              </w:rPr>
              <w:t xml:space="preserve"> =4</w:t>
            </w:r>
            <w:r>
              <w:t>, find Y</w:t>
            </w:r>
            <w:r w:rsidRPr="001A393F">
              <w:rPr>
                <w:vertAlign w:val="subscript"/>
              </w:rPr>
              <w:t>A</w:t>
            </w:r>
            <w:r>
              <w:t xml:space="preserve"> and Y</w:t>
            </w:r>
            <w:r w:rsidRPr="001A393F">
              <w:rPr>
                <w:vertAlign w:val="subscript"/>
              </w:rPr>
              <w:t>B</w:t>
            </w:r>
            <w:r>
              <w:t>.</w:t>
            </w:r>
          </w:p>
          <w:p w:rsidR="00E65C6C" w:rsidRDefault="00E65C6C" w:rsidP="00E65C6C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Generate the shared secret key of both the parties and prove that the keys are the same.</w:t>
            </w:r>
          </w:p>
          <w:p w:rsidR="00E65C6C" w:rsidRPr="00EF5853" w:rsidRDefault="00E65C6C" w:rsidP="00E65C6C">
            <w:pPr>
              <w:jc w:val="both"/>
            </w:pPr>
            <w:r>
              <w:t xml:space="preserve">Analyze each of the above steps with the </w:t>
            </w:r>
            <w:proofErr w:type="spellStart"/>
            <w:r>
              <w:t>maths</w:t>
            </w:r>
            <w:proofErr w:type="spellEnd"/>
            <w:r>
              <w:t xml:space="preserve"> behind </w:t>
            </w:r>
            <w:proofErr w:type="spellStart"/>
            <w:r>
              <w:t>Diffie</w:t>
            </w:r>
            <w:proofErr w:type="spellEnd"/>
            <w:r>
              <w:t>-Hellman key exchange algorithm.</w:t>
            </w:r>
          </w:p>
        </w:tc>
        <w:tc>
          <w:tcPr>
            <w:tcW w:w="1170" w:type="dxa"/>
            <w:shd w:val="clear" w:color="auto" w:fill="auto"/>
          </w:tcPr>
          <w:p w:rsidR="00E65C6C" w:rsidRPr="009359BA" w:rsidRDefault="00E65C6C" w:rsidP="00A402C3">
            <w:pPr>
              <w:jc w:val="center"/>
            </w:pPr>
            <w:r w:rsidRPr="009359BA">
              <w:t>CO2</w:t>
            </w:r>
          </w:p>
        </w:tc>
        <w:tc>
          <w:tcPr>
            <w:tcW w:w="950" w:type="dxa"/>
            <w:shd w:val="clear" w:color="auto" w:fill="auto"/>
          </w:tcPr>
          <w:p w:rsidR="00E65C6C" w:rsidRPr="005814FF" w:rsidRDefault="00E65C6C" w:rsidP="00A402C3">
            <w:pPr>
              <w:jc w:val="center"/>
            </w:pPr>
            <w:r>
              <w:t>10</w:t>
            </w:r>
          </w:p>
        </w:tc>
      </w:tr>
      <w:tr w:rsidR="009D5DDA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D5DDA" w:rsidRPr="009359BA" w:rsidRDefault="009D5DDA" w:rsidP="008C7BA2">
            <w:pPr>
              <w:jc w:val="center"/>
              <w:rPr>
                <w:b/>
              </w:rPr>
            </w:pPr>
            <w:r w:rsidRPr="009359BA">
              <w:rPr>
                <w:b/>
              </w:rPr>
              <w:t>(OR)</w:t>
            </w:r>
          </w:p>
        </w:tc>
      </w:tr>
      <w:tr w:rsidR="00E65C6C" w:rsidRPr="00EF5853" w:rsidTr="00E65C6C">
        <w:trPr>
          <w:trHeight w:val="1592"/>
        </w:trPr>
        <w:tc>
          <w:tcPr>
            <w:tcW w:w="810" w:type="dxa"/>
            <w:vMerge w:val="restart"/>
            <w:shd w:val="clear" w:color="auto" w:fill="auto"/>
          </w:tcPr>
          <w:p w:rsidR="00E65C6C" w:rsidRPr="00EF5853" w:rsidRDefault="00E65C6C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E65C6C" w:rsidRPr="00EF5853" w:rsidRDefault="00E65C6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65C6C" w:rsidRDefault="00E65C6C" w:rsidP="00E65C6C">
            <w:pPr>
              <w:pStyle w:val="NormalWeb"/>
              <w:spacing w:before="0" w:beforeAutospacing="0" w:after="0" w:afterAutospacing="0"/>
              <w:jc w:val="both"/>
            </w:pPr>
            <w:r>
              <w:t xml:space="preserve">Examine the </w:t>
            </w:r>
            <w:proofErr w:type="spellStart"/>
            <w:r>
              <w:t>ElGamal</w:t>
            </w:r>
            <w:proofErr w:type="spellEnd"/>
            <w:r>
              <w:t xml:space="preserve"> public Cryptosystem in detail. Perform </w:t>
            </w:r>
            <w:r w:rsidR="00F02A92">
              <w:t xml:space="preserve">the </w:t>
            </w:r>
            <w:r>
              <w:t xml:space="preserve">encryption and Decryption procedure using </w:t>
            </w:r>
            <w:proofErr w:type="spellStart"/>
            <w:r>
              <w:t>ElGamal</w:t>
            </w:r>
            <w:proofErr w:type="spellEnd"/>
            <w:r>
              <w:t xml:space="preserve"> technique for the given data:</w:t>
            </w:r>
          </w:p>
          <w:p w:rsidR="00E65C6C" w:rsidRPr="00EF5853" w:rsidRDefault="00E65C6C" w:rsidP="00E65C6C">
            <w:pPr>
              <w:jc w:val="both"/>
            </w:pPr>
            <w:proofErr w:type="gramStart"/>
            <w:r w:rsidRPr="00E159B3">
              <w:rPr>
                <w:b/>
              </w:rPr>
              <w:t>p/q</w:t>
            </w:r>
            <w:proofErr w:type="gramEnd"/>
            <w:r w:rsidRPr="00E159B3">
              <w:rPr>
                <w:b/>
              </w:rPr>
              <w:t xml:space="preserve"> = </w:t>
            </w:r>
            <w:r>
              <w:rPr>
                <w:b/>
              </w:rPr>
              <w:t>23</w:t>
            </w:r>
            <w:r>
              <w:t xml:space="preserve">, </w:t>
            </w:r>
            <w:r w:rsidRPr="00E159B3">
              <w:rPr>
                <w:b/>
              </w:rPr>
              <w:t xml:space="preserve">g/α = </w:t>
            </w:r>
            <w:r>
              <w:rPr>
                <w:b/>
              </w:rPr>
              <w:t>7</w:t>
            </w:r>
            <w:r>
              <w:t xml:space="preserve">, </w:t>
            </w:r>
            <w:r w:rsidRPr="00E159B3">
              <w:rPr>
                <w:b/>
              </w:rPr>
              <w:t>x/</w:t>
            </w:r>
            <w:proofErr w:type="spellStart"/>
            <w:r w:rsidRPr="00E159B3">
              <w:rPr>
                <w:b/>
              </w:rPr>
              <w:t>x</w:t>
            </w:r>
            <w:r w:rsidRPr="00E159B3">
              <w:rPr>
                <w:b/>
                <w:vertAlign w:val="subscript"/>
              </w:rPr>
              <w:t>A</w:t>
            </w:r>
            <w:proofErr w:type="spellEnd"/>
            <w:r w:rsidRPr="00E159B3">
              <w:rPr>
                <w:b/>
              </w:rPr>
              <w:t xml:space="preserve"> = 5</w:t>
            </w:r>
            <w:r>
              <w:t xml:space="preserve"> for the message </w:t>
            </w:r>
            <w:r w:rsidRPr="00247B41">
              <w:rPr>
                <w:b/>
              </w:rPr>
              <w:t>M=</w:t>
            </w:r>
            <w:r>
              <w:rPr>
                <w:b/>
              </w:rPr>
              <w:t>3</w:t>
            </w:r>
            <w:r>
              <w:t xml:space="preserve"> also the random integer, </w:t>
            </w:r>
            <w:r w:rsidRPr="00D152F8">
              <w:rPr>
                <w:b/>
              </w:rPr>
              <w:t>k = 3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E65C6C" w:rsidRPr="009359BA" w:rsidRDefault="00E65C6C" w:rsidP="00A402C3">
            <w:pPr>
              <w:jc w:val="center"/>
            </w:pPr>
            <w:r w:rsidRPr="009359BA">
              <w:t>CO2</w:t>
            </w:r>
          </w:p>
        </w:tc>
        <w:tc>
          <w:tcPr>
            <w:tcW w:w="950" w:type="dxa"/>
            <w:shd w:val="clear" w:color="auto" w:fill="auto"/>
          </w:tcPr>
          <w:p w:rsidR="00E65C6C" w:rsidRPr="005814FF" w:rsidRDefault="00E65C6C" w:rsidP="00A402C3">
            <w:pPr>
              <w:jc w:val="center"/>
            </w:pPr>
            <w:r>
              <w:t>10</w:t>
            </w:r>
          </w:p>
        </w:tc>
      </w:tr>
      <w:tr w:rsidR="00E65C6C" w:rsidRPr="00EF5853" w:rsidTr="00E65C6C">
        <w:trPr>
          <w:trHeight w:val="710"/>
        </w:trPr>
        <w:tc>
          <w:tcPr>
            <w:tcW w:w="810" w:type="dxa"/>
            <w:vMerge/>
            <w:shd w:val="clear" w:color="auto" w:fill="auto"/>
          </w:tcPr>
          <w:p w:rsidR="00E65C6C" w:rsidRPr="00EF5853" w:rsidRDefault="00E65C6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65C6C" w:rsidRPr="00EF5853" w:rsidRDefault="00E65C6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65C6C" w:rsidRDefault="00E65C6C" w:rsidP="00E65C6C">
            <w:pPr>
              <w:jc w:val="both"/>
              <w:rPr>
                <w:lang w:bidi="hi-IN"/>
              </w:rPr>
            </w:pPr>
            <w:r>
              <w:rPr>
                <w:lang w:bidi="hi-IN"/>
              </w:rPr>
              <w:t>Explain the Elliptic Curve based algorithm with the analysis of the encryption and decryption process.</w:t>
            </w:r>
          </w:p>
        </w:tc>
        <w:tc>
          <w:tcPr>
            <w:tcW w:w="1170" w:type="dxa"/>
            <w:shd w:val="clear" w:color="auto" w:fill="auto"/>
          </w:tcPr>
          <w:p w:rsidR="00E65C6C" w:rsidRPr="009359BA" w:rsidRDefault="00E65C6C" w:rsidP="00A402C3">
            <w:pPr>
              <w:jc w:val="center"/>
              <w:rPr>
                <w:lang w:bidi="hi-IN"/>
              </w:rPr>
            </w:pPr>
            <w:r w:rsidRPr="009359BA">
              <w:rPr>
                <w:lang w:bidi="hi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65C6C" w:rsidRDefault="00E65C6C" w:rsidP="00A402C3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10</w:t>
            </w:r>
          </w:p>
        </w:tc>
      </w:tr>
      <w:tr w:rsidR="009D5DD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D5DDA" w:rsidRPr="00EF5853" w:rsidRDefault="009D5DD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D5DDA" w:rsidRPr="00EF5853" w:rsidRDefault="009D5DD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D5DDA" w:rsidRPr="00EF5853" w:rsidRDefault="009D5DDA" w:rsidP="00A402C3"/>
        </w:tc>
        <w:tc>
          <w:tcPr>
            <w:tcW w:w="1170" w:type="dxa"/>
            <w:shd w:val="clear" w:color="auto" w:fill="auto"/>
          </w:tcPr>
          <w:p w:rsidR="009D5DDA" w:rsidRPr="009359BA" w:rsidRDefault="009D5DDA" w:rsidP="00A402C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D5DDA" w:rsidRPr="005814FF" w:rsidRDefault="009D5DDA" w:rsidP="00A402C3">
            <w:pPr>
              <w:jc w:val="center"/>
            </w:pPr>
          </w:p>
        </w:tc>
      </w:tr>
      <w:tr w:rsidR="00E65C6C" w:rsidRPr="00EF5853" w:rsidTr="00E65C6C">
        <w:trPr>
          <w:trHeight w:val="2312"/>
        </w:trPr>
        <w:tc>
          <w:tcPr>
            <w:tcW w:w="810" w:type="dxa"/>
            <w:vMerge w:val="restart"/>
            <w:shd w:val="clear" w:color="auto" w:fill="auto"/>
          </w:tcPr>
          <w:p w:rsidR="00E65C6C" w:rsidRPr="00EF5853" w:rsidRDefault="00E65C6C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E65C6C" w:rsidRPr="00EF5853" w:rsidRDefault="00E65C6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65C6C" w:rsidRDefault="00E65C6C" w:rsidP="00E65C6C">
            <w:pPr>
              <w:jc w:val="both"/>
            </w:pPr>
            <w:r>
              <w:t xml:space="preserve">Alice chooses q=11, p=23, h=16. Now Alice wants to transmit his message and signature to Bob with his secret number k = 5.              </w:t>
            </w:r>
          </w:p>
          <w:p w:rsidR="00E65C6C" w:rsidRDefault="00E65C6C" w:rsidP="00E65C6C">
            <w:pPr>
              <w:jc w:val="both"/>
            </w:pPr>
            <w:r>
              <w:t xml:space="preserve">1. Calculate the global public elements. </w:t>
            </w:r>
          </w:p>
          <w:p w:rsidR="00E65C6C" w:rsidRDefault="00E65C6C" w:rsidP="00E65C6C">
            <w:pPr>
              <w:jc w:val="both"/>
            </w:pPr>
            <w:r>
              <w:t xml:space="preserve">2. Find the public key of Alice with her chosen private key x=7. </w:t>
            </w:r>
          </w:p>
          <w:p w:rsidR="00E65C6C" w:rsidRDefault="00E65C6C" w:rsidP="00E65C6C">
            <w:pPr>
              <w:jc w:val="both"/>
            </w:pPr>
            <w:r>
              <w:t xml:space="preserve">3. Verify the signature that is received by Bob along with the hash code </w:t>
            </w:r>
            <w:proofErr w:type="gramStart"/>
            <w:r>
              <w:t>H(</w:t>
            </w:r>
            <w:proofErr w:type="gramEnd"/>
            <w:r>
              <w:t>M) = 10.</w:t>
            </w:r>
          </w:p>
          <w:p w:rsidR="00E65C6C" w:rsidRPr="00EF5853" w:rsidRDefault="00E65C6C" w:rsidP="00E65C6C">
            <w:pPr>
              <w:jc w:val="both"/>
            </w:pPr>
            <w:r>
              <w:t>Prove that the above process provides integrity for the data transferred against modification attacks.</w:t>
            </w:r>
          </w:p>
        </w:tc>
        <w:tc>
          <w:tcPr>
            <w:tcW w:w="1170" w:type="dxa"/>
            <w:shd w:val="clear" w:color="auto" w:fill="auto"/>
          </w:tcPr>
          <w:p w:rsidR="00E65C6C" w:rsidRPr="009359BA" w:rsidRDefault="00E65C6C" w:rsidP="00A402C3">
            <w:pPr>
              <w:jc w:val="center"/>
            </w:pPr>
            <w:r w:rsidRPr="009359BA">
              <w:t>CO3</w:t>
            </w:r>
          </w:p>
        </w:tc>
        <w:tc>
          <w:tcPr>
            <w:tcW w:w="950" w:type="dxa"/>
            <w:shd w:val="clear" w:color="auto" w:fill="auto"/>
          </w:tcPr>
          <w:p w:rsidR="00E65C6C" w:rsidRPr="005814FF" w:rsidRDefault="00E65C6C" w:rsidP="00A402C3">
            <w:pPr>
              <w:jc w:val="center"/>
            </w:pPr>
            <w:r>
              <w:t>10</w:t>
            </w:r>
          </w:p>
        </w:tc>
      </w:tr>
      <w:tr w:rsidR="00E65C6C" w:rsidRPr="00EF5853" w:rsidTr="00E65C6C">
        <w:trPr>
          <w:trHeight w:val="998"/>
        </w:trPr>
        <w:tc>
          <w:tcPr>
            <w:tcW w:w="810" w:type="dxa"/>
            <w:vMerge/>
            <w:shd w:val="clear" w:color="auto" w:fill="auto"/>
          </w:tcPr>
          <w:p w:rsidR="00E65C6C" w:rsidRPr="00EF5853" w:rsidRDefault="00E65C6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65C6C" w:rsidRPr="00EF5853" w:rsidRDefault="00E65C6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65C6C" w:rsidRDefault="00E65C6C" w:rsidP="00E65C6C">
            <w:pPr>
              <w:jc w:val="both"/>
              <w:rPr>
                <w:lang w:bidi="hi-IN"/>
              </w:rPr>
            </w:pPr>
            <w:r>
              <w:rPr>
                <w:lang w:bidi="hi-IN"/>
              </w:rPr>
              <w:t>Analyze the SHA-512 algorithm with clear understanding of a single round along with the process of deriving eighty 64-bit words from the 1024-bits for every block.</w:t>
            </w:r>
          </w:p>
        </w:tc>
        <w:tc>
          <w:tcPr>
            <w:tcW w:w="1170" w:type="dxa"/>
            <w:shd w:val="clear" w:color="auto" w:fill="auto"/>
          </w:tcPr>
          <w:p w:rsidR="00E65C6C" w:rsidRPr="009359BA" w:rsidRDefault="00E65C6C">
            <w:pPr>
              <w:jc w:val="center"/>
              <w:rPr>
                <w:lang w:bidi="hi-IN"/>
              </w:rPr>
            </w:pPr>
            <w:r w:rsidRPr="009359BA">
              <w:rPr>
                <w:lang w:bidi="hi-IN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65C6C" w:rsidRPr="005814FF" w:rsidRDefault="00E65C6C" w:rsidP="00A402C3">
            <w:pPr>
              <w:jc w:val="center"/>
            </w:pPr>
            <w:r>
              <w:t>10</w:t>
            </w:r>
          </w:p>
        </w:tc>
      </w:tr>
      <w:tr w:rsidR="009D5DDA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D5DDA" w:rsidRPr="009359BA" w:rsidRDefault="009D5DDA" w:rsidP="008C7BA2">
            <w:pPr>
              <w:jc w:val="center"/>
              <w:rPr>
                <w:b/>
              </w:rPr>
            </w:pPr>
            <w:r w:rsidRPr="009359BA">
              <w:rPr>
                <w:b/>
              </w:rPr>
              <w:t>(OR)</w:t>
            </w:r>
          </w:p>
        </w:tc>
      </w:tr>
      <w:tr w:rsidR="00D01050" w:rsidRPr="00EF5853" w:rsidTr="009359BA">
        <w:trPr>
          <w:trHeight w:val="980"/>
        </w:trPr>
        <w:tc>
          <w:tcPr>
            <w:tcW w:w="810" w:type="dxa"/>
            <w:vMerge w:val="restart"/>
            <w:shd w:val="clear" w:color="auto" w:fill="auto"/>
          </w:tcPr>
          <w:p w:rsidR="00D01050" w:rsidRPr="00EF5853" w:rsidRDefault="00D01050" w:rsidP="008C7BA2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840" w:type="dxa"/>
            <w:shd w:val="clear" w:color="auto" w:fill="auto"/>
          </w:tcPr>
          <w:p w:rsidR="00D01050" w:rsidRPr="00EF5853" w:rsidRDefault="00D0105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01050" w:rsidRPr="00EF5853" w:rsidRDefault="00D01050" w:rsidP="00E65C6C">
            <w:pPr>
              <w:jc w:val="both"/>
            </w:pPr>
            <w:r>
              <w:t>Explain the authentication service provided by X.509 standard with inclusion of certificates, certificate authority hierarchy, certificate revocations and extensions.</w:t>
            </w:r>
          </w:p>
        </w:tc>
        <w:tc>
          <w:tcPr>
            <w:tcW w:w="1170" w:type="dxa"/>
            <w:shd w:val="clear" w:color="auto" w:fill="auto"/>
          </w:tcPr>
          <w:p w:rsidR="00D01050" w:rsidRPr="009359BA" w:rsidRDefault="00D01050" w:rsidP="00A402C3">
            <w:pPr>
              <w:jc w:val="center"/>
            </w:pPr>
            <w:r w:rsidRPr="009359BA">
              <w:t>CO1</w:t>
            </w:r>
          </w:p>
        </w:tc>
        <w:tc>
          <w:tcPr>
            <w:tcW w:w="950" w:type="dxa"/>
            <w:shd w:val="clear" w:color="auto" w:fill="auto"/>
          </w:tcPr>
          <w:p w:rsidR="00D01050" w:rsidRPr="005814FF" w:rsidRDefault="00D01050" w:rsidP="00A402C3">
            <w:pPr>
              <w:jc w:val="center"/>
            </w:pPr>
            <w:r>
              <w:t>10</w:t>
            </w:r>
          </w:p>
        </w:tc>
      </w:tr>
      <w:tr w:rsidR="00D01050" w:rsidRPr="00EF5853" w:rsidTr="009359BA">
        <w:trPr>
          <w:trHeight w:val="710"/>
        </w:trPr>
        <w:tc>
          <w:tcPr>
            <w:tcW w:w="810" w:type="dxa"/>
            <w:vMerge/>
            <w:shd w:val="clear" w:color="auto" w:fill="auto"/>
          </w:tcPr>
          <w:p w:rsidR="00D01050" w:rsidRPr="00EF5853" w:rsidRDefault="00D0105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01050" w:rsidRPr="00EF5853" w:rsidRDefault="00D0105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01050" w:rsidRPr="00EF5853" w:rsidRDefault="00D01050" w:rsidP="00E65C6C">
            <w:pPr>
              <w:jc w:val="both"/>
            </w:pPr>
            <w:r>
              <w:t xml:space="preserve">Outline the </w:t>
            </w:r>
            <w:r w:rsidR="00F02A92">
              <w:t xml:space="preserve">various </w:t>
            </w:r>
            <w:r>
              <w:t xml:space="preserve">steps involved in hashed message authentication code (HMAC) using </w:t>
            </w:r>
            <w:r w:rsidRPr="00666F25">
              <w:t>SHA-512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01050" w:rsidRPr="009359BA" w:rsidRDefault="00D01050" w:rsidP="00A402C3">
            <w:pPr>
              <w:jc w:val="center"/>
            </w:pPr>
            <w:r w:rsidRPr="009359BA">
              <w:t>CO1</w:t>
            </w:r>
          </w:p>
        </w:tc>
        <w:tc>
          <w:tcPr>
            <w:tcW w:w="950" w:type="dxa"/>
            <w:shd w:val="clear" w:color="auto" w:fill="auto"/>
          </w:tcPr>
          <w:p w:rsidR="00D01050" w:rsidRPr="005814FF" w:rsidRDefault="00D01050" w:rsidP="00A402C3">
            <w:pPr>
              <w:jc w:val="center"/>
            </w:pPr>
            <w:r>
              <w:t>10</w:t>
            </w:r>
          </w:p>
        </w:tc>
      </w:tr>
      <w:tr w:rsidR="009D5DD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D5DDA" w:rsidRPr="00EF5853" w:rsidRDefault="009D5DD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D5DDA" w:rsidRPr="00EF5853" w:rsidRDefault="009D5DD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D5DDA" w:rsidRPr="00EF5853" w:rsidRDefault="009D5DDA" w:rsidP="00E65C6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D5DDA" w:rsidRPr="009359BA" w:rsidRDefault="009D5DDA" w:rsidP="00A402C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D5DDA" w:rsidRPr="005814FF" w:rsidRDefault="009D5DDA" w:rsidP="00A402C3">
            <w:pPr>
              <w:jc w:val="center"/>
            </w:pPr>
          </w:p>
        </w:tc>
      </w:tr>
      <w:tr w:rsidR="00D01050" w:rsidRPr="00EF5853" w:rsidTr="009359BA">
        <w:trPr>
          <w:trHeight w:val="422"/>
        </w:trPr>
        <w:tc>
          <w:tcPr>
            <w:tcW w:w="810" w:type="dxa"/>
            <w:vMerge w:val="restart"/>
            <w:shd w:val="clear" w:color="auto" w:fill="auto"/>
          </w:tcPr>
          <w:p w:rsidR="00D01050" w:rsidRPr="00EF5853" w:rsidRDefault="00D01050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D01050" w:rsidRPr="00EF5853" w:rsidRDefault="00D0105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01050" w:rsidRDefault="00D01050" w:rsidP="00E65C6C">
            <w:pPr>
              <w:jc w:val="both"/>
              <w:rPr>
                <w:lang w:bidi="hi-IN"/>
              </w:rPr>
            </w:pPr>
            <w:r>
              <w:rPr>
                <w:lang w:bidi="hi-IN"/>
              </w:rPr>
              <w:t xml:space="preserve">Explain IP security architecture using a neat diagram. </w:t>
            </w:r>
          </w:p>
        </w:tc>
        <w:tc>
          <w:tcPr>
            <w:tcW w:w="1170" w:type="dxa"/>
            <w:shd w:val="clear" w:color="auto" w:fill="auto"/>
          </w:tcPr>
          <w:p w:rsidR="00D01050" w:rsidRPr="009359BA" w:rsidRDefault="00D01050">
            <w:pPr>
              <w:jc w:val="center"/>
              <w:rPr>
                <w:lang w:bidi="hi-IN"/>
              </w:rPr>
            </w:pPr>
            <w:r w:rsidRPr="009359BA">
              <w:rPr>
                <w:lang w:bidi="hi-IN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01050" w:rsidRDefault="00D01050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10</w:t>
            </w:r>
          </w:p>
        </w:tc>
      </w:tr>
      <w:tr w:rsidR="00D01050" w:rsidRPr="00EF5853" w:rsidTr="009359BA">
        <w:trPr>
          <w:trHeight w:val="350"/>
        </w:trPr>
        <w:tc>
          <w:tcPr>
            <w:tcW w:w="810" w:type="dxa"/>
            <w:vMerge/>
            <w:shd w:val="clear" w:color="auto" w:fill="auto"/>
          </w:tcPr>
          <w:p w:rsidR="00D01050" w:rsidRPr="00EF5853" w:rsidRDefault="00D0105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01050" w:rsidRPr="00EF5853" w:rsidRDefault="00D0105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01050" w:rsidRDefault="00D01050" w:rsidP="00E65C6C">
            <w:pPr>
              <w:jc w:val="both"/>
              <w:rPr>
                <w:lang w:bidi="hi-IN"/>
              </w:rPr>
            </w:pPr>
            <w:r>
              <w:rPr>
                <w:lang w:bidi="hi-IN"/>
              </w:rPr>
              <w:t>Discuss in detail Encapsulating security payload.</w:t>
            </w:r>
          </w:p>
        </w:tc>
        <w:tc>
          <w:tcPr>
            <w:tcW w:w="1170" w:type="dxa"/>
            <w:shd w:val="clear" w:color="auto" w:fill="auto"/>
          </w:tcPr>
          <w:p w:rsidR="00D01050" w:rsidRPr="009359BA" w:rsidRDefault="00D01050">
            <w:pPr>
              <w:jc w:val="center"/>
              <w:rPr>
                <w:lang w:bidi="hi-IN"/>
              </w:rPr>
            </w:pPr>
            <w:r w:rsidRPr="009359BA">
              <w:rPr>
                <w:lang w:bidi="hi-IN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01050" w:rsidRDefault="00D01050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10</w:t>
            </w:r>
          </w:p>
        </w:tc>
      </w:tr>
      <w:tr w:rsidR="009D5DDA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9D5DDA" w:rsidRPr="009359BA" w:rsidRDefault="009D5DDA" w:rsidP="008C7BA2">
            <w:pPr>
              <w:jc w:val="center"/>
              <w:rPr>
                <w:b/>
              </w:rPr>
            </w:pPr>
            <w:r w:rsidRPr="009359BA">
              <w:rPr>
                <w:b/>
              </w:rPr>
              <w:t>(OR)</w:t>
            </w:r>
          </w:p>
        </w:tc>
      </w:tr>
      <w:tr w:rsidR="00EF5433" w:rsidRPr="00EF5853" w:rsidTr="009359BA">
        <w:trPr>
          <w:trHeight w:val="692"/>
        </w:trPr>
        <w:tc>
          <w:tcPr>
            <w:tcW w:w="810" w:type="dxa"/>
            <w:shd w:val="clear" w:color="auto" w:fill="auto"/>
          </w:tcPr>
          <w:p w:rsidR="00EF5433" w:rsidRPr="00EF5853" w:rsidRDefault="00EF5433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EF5433" w:rsidRPr="00EF5853" w:rsidRDefault="00EF543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F5433" w:rsidRPr="00EF5853" w:rsidRDefault="00EF5433" w:rsidP="00E65C6C">
            <w:pPr>
              <w:jc w:val="both"/>
            </w:pPr>
            <w:r w:rsidRPr="00762318">
              <w:t xml:space="preserve">Explain </w:t>
            </w:r>
            <w:r>
              <w:t xml:space="preserve">Kerberos version 5 </w:t>
            </w:r>
            <w:proofErr w:type="gramStart"/>
            <w:r>
              <w:t>protocol</w:t>
            </w:r>
            <w:proofErr w:type="gramEnd"/>
            <w:r>
              <w:t xml:space="preserve"> with</w:t>
            </w:r>
            <w:r w:rsidR="00014647">
              <w:t xml:space="preserve"> </w:t>
            </w:r>
            <w:r>
              <w:t xml:space="preserve">illustrative </w:t>
            </w:r>
            <w:r w:rsidRPr="00762318">
              <w:t>diagram</w:t>
            </w:r>
            <w:r>
              <w:t>s of its advance</w:t>
            </w:r>
            <w:r w:rsidR="00BF3481">
              <w:t>ment</w:t>
            </w:r>
            <w:r>
              <w:t xml:space="preserve"> over Kerberos version 4.</w:t>
            </w:r>
          </w:p>
        </w:tc>
        <w:tc>
          <w:tcPr>
            <w:tcW w:w="1170" w:type="dxa"/>
            <w:shd w:val="clear" w:color="auto" w:fill="auto"/>
          </w:tcPr>
          <w:p w:rsidR="00EF5433" w:rsidRPr="009359BA" w:rsidRDefault="00EF5433" w:rsidP="00A402C3">
            <w:pPr>
              <w:jc w:val="center"/>
            </w:pPr>
            <w:r w:rsidRPr="009359BA">
              <w:t>CO3</w:t>
            </w:r>
          </w:p>
        </w:tc>
        <w:tc>
          <w:tcPr>
            <w:tcW w:w="950" w:type="dxa"/>
            <w:shd w:val="clear" w:color="auto" w:fill="auto"/>
          </w:tcPr>
          <w:p w:rsidR="00EF5433" w:rsidRPr="005814FF" w:rsidRDefault="00EF5433" w:rsidP="00A402C3">
            <w:pPr>
              <w:jc w:val="center"/>
            </w:pPr>
            <w:r>
              <w:t>20</w:t>
            </w:r>
          </w:p>
        </w:tc>
      </w:tr>
      <w:tr w:rsidR="00EF5433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F5433" w:rsidRPr="00EF5853" w:rsidRDefault="00EF543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65C6C" w:rsidRDefault="00E65C6C" w:rsidP="00A402C3">
            <w:pPr>
              <w:rPr>
                <w:b/>
                <w:u w:val="single"/>
              </w:rPr>
            </w:pPr>
          </w:p>
          <w:p w:rsidR="00EF5433" w:rsidRDefault="00EF5433" w:rsidP="00A402C3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E65C6C" w:rsidRPr="00875196" w:rsidRDefault="00E65C6C" w:rsidP="00A402C3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F5433" w:rsidRPr="009359BA" w:rsidRDefault="00EF5433" w:rsidP="00A402C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F5433" w:rsidRPr="005814FF" w:rsidRDefault="00EF5433" w:rsidP="00A402C3">
            <w:pPr>
              <w:jc w:val="center"/>
            </w:pPr>
          </w:p>
        </w:tc>
      </w:tr>
      <w:tr w:rsidR="00D01050" w:rsidRPr="00EF5853" w:rsidTr="009359BA">
        <w:trPr>
          <w:trHeight w:val="413"/>
        </w:trPr>
        <w:tc>
          <w:tcPr>
            <w:tcW w:w="810" w:type="dxa"/>
            <w:vMerge w:val="restart"/>
            <w:shd w:val="clear" w:color="auto" w:fill="auto"/>
          </w:tcPr>
          <w:p w:rsidR="00D01050" w:rsidRPr="00EF5853" w:rsidRDefault="00D01050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D01050" w:rsidRPr="00EF5853" w:rsidRDefault="00D0105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01050" w:rsidRPr="00EF5853" w:rsidRDefault="00D01050" w:rsidP="00E65C6C">
            <w:pPr>
              <w:jc w:val="both"/>
            </w:pPr>
            <w:r>
              <w:t>Identify the classes of intruders with examples of intrusion attacks.</w:t>
            </w:r>
          </w:p>
        </w:tc>
        <w:tc>
          <w:tcPr>
            <w:tcW w:w="1170" w:type="dxa"/>
            <w:shd w:val="clear" w:color="auto" w:fill="auto"/>
          </w:tcPr>
          <w:p w:rsidR="00D01050" w:rsidRPr="009359BA" w:rsidRDefault="00D01050" w:rsidP="00A402C3">
            <w:pPr>
              <w:jc w:val="center"/>
            </w:pPr>
            <w:r w:rsidRPr="009359BA">
              <w:t>CO1</w:t>
            </w:r>
          </w:p>
        </w:tc>
        <w:tc>
          <w:tcPr>
            <w:tcW w:w="950" w:type="dxa"/>
            <w:shd w:val="clear" w:color="auto" w:fill="auto"/>
          </w:tcPr>
          <w:p w:rsidR="00D01050" w:rsidRPr="005814FF" w:rsidRDefault="00D01050" w:rsidP="00A402C3">
            <w:pPr>
              <w:jc w:val="center"/>
            </w:pPr>
            <w:r>
              <w:t>10</w:t>
            </w:r>
          </w:p>
        </w:tc>
      </w:tr>
      <w:tr w:rsidR="00D01050" w:rsidRPr="00EF5853" w:rsidTr="009359BA">
        <w:trPr>
          <w:trHeight w:val="710"/>
        </w:trPr>
        <w:tc>
          <w:tcPr>
            <w:tcW w:w="810" w:type="dxa"/>
            <w:vMerge/>
            <w:shd w:val="clear" w:color="auto" w:fill="auto"/>
          </w:tcPr>
          <w:p w:rsidR="00D01050" w:rsidRPr="00EF5853" w:rsidRDefault="00D0105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01050" w:rsidRPr="00EF5853" w:rsidRDefault="00D0105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01050" w:rsidRDefault="00D01050" w:rsidP="00E65C6C">
            <w:pPr>
              <w:jc w:val="both"/>
            </w:pPr>
            <w:r>
              <w:t>Discuss the handshake protocol of security socket layer (SSL) with relevant diagrams.</w:t>
            </w:r>
          </w:p>
        </w:tc>
        <w:tc>
          <w:tcPr>
            <w:tcW w:w="1170" w:type="dxa"/>
            <w:shd w:val="clear" w:color="auto" w:fill="auto"/>
          </w:tcPr>
          <w:p w:rsidR="00D01050" w:rsidRPr="009359BA" w:rsidRDefault="00D01050" w:rsidP="00A402C3">
            <w:pPr>
              <w:jc w:val="center"/>
            </w:pPr>
            <w:r w:rsidRPr="009359BA">
              <w:t>CO1</w:t>
            </w:r>
          </w:p>
        </w:tc>
        <w:tc>
          <w:tcPr>
            <w:tcW w:w="950" w:type="dxa"/>
            <w:shd w:val="clear" w:color="auto" w:fill="auto"/>
          </w:tcPr>
          <w:p w:rsidR="00D01050" w:rsidRDefault="00D01050" w:rsidP="00A402C3">
            <w:pPr>
              <w:jc w:val="center"/>
            </w:pPr>
            <w:r>
              <w:t>10</w:t>
            </w:r>
          </w:p>
        </w:tc>
      </w:tr>
    </w:tbl>
    <w:p w:rsidR="008C7BA2" w:rsidRDefault="008C7BA2" w:rsidP="00A402C3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02C3" w:rsidRDefault="00A402C3" w:rsidP="00B659E1">
      <w:r>
        <w:separator/>
      </w:r>
    </w:p>
  </w:endnote>
  <w:endnote w:type="continuationSeparator" w:id="1">
    <w:p w:rsidR="00A402C3" w:rsidRDefault="00A402C3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02C3" w:rsidRDefault="00A402C3" w:rsidP="00B659E1">
      <w:r>
        <w:separator/>
      </w:r>
    </w:p>
  </w:footnote>
  <w:footnote w:type="continuationSeparator" w:id="1">
    <w:p w:rsidR="00A402C3" w:rsidRDefault="00A402C3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2A5F8E"/>
    <w:multiLevelType w:val="hybridMultilevel"/>
    <w:tmpl w:val="22B6237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1B2F80"/>
    <w:multiLevelType w:val="hybridMultilevel"/>
    <w:tmpl w:val="641CEE0A"/>
    <w:lvl w:ilvl="0" w:tplc="6A8E486A">
      <w:start w:val="1"/>
      <w:numFmt w:val="lowerLetter"/>
      <w:lvlText w:val="%1."/>
      <w:lvlJc w:val="left"/>
      <w:pPr>
        <w:ind w:left="720" w:hanging="360"/>
      </w:pPr>
      <w:rPr>
        <w:rFonts w:ascii="Calibri" w:hAnsi="Calibri" w:cs="Times New Roman" w:hint="default"/>
        <w:i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05FE"/>
    <w:rsid w:val="0000691E"/>
    <w:rsid w:val="00014647"/>
    <w:rsid w:val="00023B9E"/>
    <w:rsid w:val="00060CB9"/>
    <w:rsid w:val="00061821"/>
    <w:rsid w:val="000623B4"/>
    <w:rsid w:val="000C25A7"/>
    <w:rsid w:val="000E180A"/>
    <w:rsid w:val="000E4455"/>
    <w:rsid w:val="000F3EFE"/>
    <w:rsid w:val="00103282"/>
    <w:rsid w:val="00170D40"/>
    <w:rsid w:val="001A393F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03ED"/>
    <w:rsid w:val="002D09FF"/>
    <w:rsid w:val="002D7611"/>
    <w:rsid w:val="002D76BB"/>
    <w:rsid w:val="002E336A"/>
    <w:rsid w:val="002E552A"/>
    <w:rsid w:val="00304757"/>
    <w:rsid w:val="00316E44"/>
    <w:rsid w:val="003206DF"/>
    <w:rsid w:val="00323989"/>
    <w:rsid w:val="00324247"/>
    <w:rsid w:val="00325A9F"/>
    <w:rsid w:val="00353236"/>
    <w:rsid w:val="00380146"/>
    <w:rsid w:val="003855F1"/>
    <w:rsid w:val="003B14BC"/>
    <w:rsid w:val="003B1F06"/>
    <w:rsid w:val="003C6BB4"/>
    <w:rsid w:val="003D6DA3"/>
    <w:rsid w:val="003E1374"/>
    <w:rsid w:val="003F3106"/>
    <w:rsid w:val="003F728C"/>
    <w:rsid w:val="00425EFD"/>
    <w:rsid w:val="004459D2"/>
    <w:rsid w:val="00460118"/>
    <w:rsid w:val="0046314C"/>
    <w:rsid w:val="0046787F"/>
    <w:rsid w:val="004F787A"/>
    <w:rsid w:val="00501F18"/>
    <w:rsid w:val="0050571C"/>
    <w:rsid w:val="005133D7"/>
    <w:rsid w:val="005527A4"/>
    <w:rsid w:val="00552832"/>
    <w:rsid w:val="00552CF0"/>
    <w:rsid w:val="005814FF"/>
    <w:rsid w:val="00581B1F"/>
    <w:rsid w:val="0059663E"/>
    <w:rsid w:val="005D0F4A"/>
    <w:rsid w:val="005D3355"/>
    <w:rsid w:val="005F011C"/>
    <w:rsid w:val="00607E2C"/>
    <w:rsid w:val="0062605C"/>
    <w:rsid w:val="0064710A"/>
    <w:rsid w:val="00653005"/>
    <w:rsid w:val="00670A67"/>
    <w:rsid w:val="00681B25"/>
    <w:rsid w:val="006A3264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31973"/>
    <w:rsid w:val="00875196"/>
    <w:rsid w:val="0088784C"/>
    <w:rsid w:val="008A56BE"/>
    <w:rsid w:val="008A6193"/>
    <w:rsid w:val="008B0703"/>
    <w:rsid w:val="008C7BA2"/>
    <w:rsid w:val="008D6667"/>
    <w:rsid w:val="0090362A"/>
    <w:rsid w:val="00904D12"/>
    <w:rsid w:val="00911266"/>
    <w:rsid w:val="009359BA"/>
    <w:rsid w:val="00942884"/>
    <w:rsid w:val="00951B44"/>
    <w:rsid w:val="0095679B"/>
    <w:rsid w:val="00963CB5"/>
    <w:rsid w:val="009B53DD"/>
    <w:rsid w:val="009B6CED"/>
    <w:rsid w:val="009C5A1D"/>
    <w:rsid w:val="009D5DDA"/>
    <w:rsid w:val="009E09A3"/>
    <w:rsid w:val="00A315BE"/>
    <w:rsid w:val="00A402C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0521"/>
    <w:rsid w:val="00B939EF"/>
    <w:rsid w:val="00B9454D"/>
    <w:rsid w:val="00BA2F7E"/>
    <w:rsid w:val="00BA539E"/>
    <w:rsid w:val="00BB5C6B"/>
    <w:rsid w:val="00BC5265"/>
    <w:rsid w:val="00BC7D01"/>
    <w:rsid w:val="00BE572D"/>
    <w:rsid w:val="00BF25ED"/>
    <w:rsid w:val="00BF3481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1050"/>
    <w:rsid w:val="00D0319F"/>
    <w:rsid w:val="00D31169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65C6C"/>
    <w:rsid w:val="00E70A47"/>
    <w:rsid w:val="00E824B7"/>
    <w:rsid w:val="00EB0EE0"/>
    <w:rsid w:val="00EB26EF"/>
    <w:rsid w:val="00EB3D2A"/>
    <w:rsid w:val="00EF2CAA"/>
    <w:rsid w:val="00EF5433"/>
    <w:rsid w:val="00F02A92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unhideWhenUsed/>
    <w:rsid w:val="009D5DD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unhideWhenUsed/>
    <w:rsid w:val="009D5DD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1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096CC-2296-4223-9377-8FF940DEB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31</cp:revision>
  <cp:lastPrinted>2019-11-01T05:26:00Z</cp:lastPrinted>
  <dcterms:created xsi:type="dcterms:W3CDTF">2019-10-14T08:36:00Z</dcterms:created>
  <dcterms:modified xsi:type="dcterms:W3CDTF">2019-11-22T10:45:00Z</dcterms:modified>
</cp:coreProperties>
</file>