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4677E" w:rsidRDefault="005D0F4A" w:rsidP="00652477">
      <w:pPr>
        <w:jc w:val="right"/>
        <w:rPr>
          <w:bCs/>
        </w:rPr>
      </w:pPr>
      <w:r w:rsidRPr="00D4677E">
        <w:rPr>
          <w:bCs/>
        </w:rPr>
        <w:t>Reg.No. ____________</w:t>
      </w:r>
    </w:p>
    <w:p w:rsidR="005D3355" w:rsidRPr="00E824B7" w:rsidRDefault="00652477" w:rsidP="005D3355">
      <w:pPr>
        <w:jc w:val="center"/>
        <w:rPr>
          <w:rFonts w:ascii="Arial" w:hAnsi="Arial" w:cs="Arial"/>
          <w:bCs/>
        </w:rPr>
      </w:pPr>
      <w:r w:rsidRPr="0065247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52477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652477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371F9E" w:rsidRPr="00371F9E" w:rsidRDefault="00371F9E" w:rsidP="00E22D22">
      <w:pPr>
        <w:jc w:val="center"/>
        <w:rPr>
          <w:b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F04BB" w:rsidP="003B271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3B2716">
              <w:rPr>
                <w:b/>
              </w:rPr>
              <w:t>7CE2008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57704" w:rsidP="00CF04B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WATER SUPPLY AND WASTEWATER ENGINEERING</w:t>
            </w:r>
          </w:p>
        </w:tc>
        <w:tc>
          <w:tcPr>
            <w:tcW w:w="1800" w:type="dxa"/>
          </w:tcPr>
          <w:p w:rsidR="005527A4" w:rsidRPr="00AA3F2E" w:rsidRDefault="005527A4" w:rsidP="006524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5247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A274B" w:rsidRPr="00EF5853" w:rsidTr="0025675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274B" w:rsidRPr="00EF5853" w:rsidRDefault="003A274B" w:rsidP="003A274B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A274B" w:rsidRPr="003F2D19" w:rsidRDefault="003A274B" w:rsidP="003A274B">
            <w:pPr>
              <w:jc w:val="both"/>
            </w:pPr>
            <w:r w:rsidRPr="003F2D19">
              <w:t xml:space="preserve">Population of a town as obtained from the census reports is as follows: </w:t>
            </w:r>
          </w:p>
          <w:tbl>
            <w:tblPr>
              <w:tblStyle w:val="TableGrid"/>
              <w:tblW w:w="6545" w:type="dxa"/>
              <w:jc w:val="center"/>
              <w:tblLayout w:type="fixed"/>
              <w:tblLook w:val="04A0"/>
            </w:tblPr>
            <w:tblGrid>
              <w:gridCol w:w="1300"/>
              <w:gridCol w:w="851"/>
              <w:gridCol w:w="850"/>
              <w:gridCol w:w="851"/>
              <w:gridCol w:w="850"/>
              <w:gridCol w:w="851"/>
              <w:gridCol w:w="992"/>
            </w:tblGrid>
            <w:tr w:rsidR="003A274B" w:rsidTr="00D4677E">
              <w:trPr>
                <w:trHeight w:val="621"/>
                <w:jc w:val="center"/>
              </w:trPr>
              <w:tc>
                <w:tcPr>
                  <w:tcW w:w="1300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>
                    <w:t>Year</w:t>
                  </w:r>
                </w:p>
              </w:tc>
              <w:tc>
                <w:tcPr>
                  <w:tcW w:w="851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 w:rsidRPr="003F2D19">
                    <w:t>1970</w:t>
                  </w:r>
                </w:p>
              </w:tc>
              <w:tc>
                <w:tcPr>
                  <w:tcW w:w="850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 w:rsidRPr="003F2D19">
                    <w:t>1980</w:t>
                  </w:r>
                </w:p>
              </w:tc>
              <w:tc>
                <w:tcPr>
                  <w:tcW w:w="851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>
                    <w:t>199</w:t>
                  </w:r>
                  <w:r w:rsidRPr="003F2D19"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>
                    <w:t>2000</w:t>
                  </w:r>
                </w:p>
              </w:tc>
              <w:tc>
                <w:tcPr>
                  <w:tcW w:w="851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>
                    <w:t>2010</w:t>
                  </w:r>
                </w:p>
              </w:tc>
              <w:tc>
                <w:tcPr>
                  <w:tcW w:w="992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>
                    <w:t>2020</w:t>
                  </w:r>
                </w:p>
              </w:tc>
            </w:tr>
            <w:tr w:rsidR="003A274B" w:rsidTr="00D4677E">
              <w:trPr>
                <w:trHeight w:val="621"/>
                <w:jc w:val="center"/>
              </w:trPr>
              <w:tc>
                <w:tcPr>
                  <w:tcW w:w="1300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>
                    <w:t>Population</w:t>
                  </w:r>
                </w:p>
              </w:tc>
              <w:tc>
                <w:tcPr>
                  <w:tcW w:w="851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 w:rsidRPr="003F2D19">
                    <w:t>25423</w:t>
                  </w:r>
                </w:p>
              </w:tc>
              <w:tc>
                <w:tcPr>
                  <w:tcW w:w="850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 w:rsidRPr="003F2D19">
                    <w:t>27263</w:t>
                  </w:r>
                </w:p>
              </w:tc>
              <w:tc>
                <w:tcPr>
                  <w:tcW w:w="851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 w:rsidRPr="003F2D19">
                    <w:t>38284</w:t>
                  </w:r>
                </w:p>
              </w:tc>
              <w:tc>
                <w:tcPr>
                  <w:tcW w:w="850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 w:rsidRPr="003F2D19">
                    <w:t>49909</w:t>
                  </w:r>
                </w:p>
              </w:tc>
              <w:tc>
                <w:tcPr>
                  <w:tcW w:w="851" w:type="dxa"/>
                  <w:vAlign w:val="center"/>
                </w:tcPr>
                <w:p w:rsidR="003A274B" w:rsidRDefault="003A274B" w:rsidP="003A274B">
                  <w:pPr>
                    <w:jc w:val="both"/>
                  </w:pPr>
                  <w:r w:rsidRPr="003F2D19">
                    <w:t>67105</w:t>
                  </w:r>
                </w:p>
              </w:tc>
              <w:tc>
                <w:tcPr>
                  <w:tcW w:w="992" w:type="dxa"/>
                  <w:vAlign w:val="center"/>
                </w:tcPr>
                <w:p w:rsidR="003A274B" w:rsidRPr="003F2D19" w:rsidRDefault="003A274B" w:rsidP="003A274B">
                  <w:pPr>
                    <w:jc w:val="both"/>
                  </w:pPr>
                  <w:r>
                    <w:t>79875</w:t>
                  </w:r>
                </w:p>
              </w:tc>
            </w:tr>
          </w:tbl>
          <w:p w:rsidR="003A274B" w:rsidRPr="00EF5853" w:rsidRDefault="003A274B" w:rsidP="003A274B">
            <w:pPr>
              <w:jc w:val="both"/>
            </w:pPr>
            <w:r w:rsidRPr="003F2D19">
              <w:t>Estimate the population expected by 20</w:t>
            </w:r>
            <w:r>
              <w:t>3</w:t>
            </w:r>
            <w:r w:rsidRPr="003F2D19">
              <w:t>0 by Incremental Increase method</w:t>
            </w:r>
            <w:r w:rsidR="006E2C3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A274B" w:rsidRPr="000E251D" w:rsidRDefault="003A274B" w:rsidP="00EE0BAC">
            <w:pPr>
              <w:spacing w:line="360" w:lineRule="auto"/>
              <w:jc w:val="center"/>
            </w:pPr>
            <w:r>
              <w:t>CO</w:t>
            </w:r>
            <w:r w:rsidR="00EE0BAC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A274B" w:rsidRPr="002937AC" w:rsidRDefault="003A274B" w:rsidP="003A274B">
            <w:pPr>
              <w:jc w:val="center"/>
            </w:pPr>
            <w:r>
              <w:t>10</w:t>
            </w:r>
          </w:p>
        </w:tc>
      </w:tr>
      <w:tr w:rsidR="003A274B" w:rsidRPr="00EF5853" w:rsidTr="009F1E9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274B" w:rsidRPr="00EF5853" w:rsidRDefault="003A274B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274B" w:rsidRDefault="00420B52" w:rsidP="003A274B">
            <w:pPr>
              <w:jc w:val="both"/>
            </w:pPr>
            <w:r>
              <w:t>Describe in brief the various tests</w:t>
            </w:r>
            <w:r w:rsidR="006E2C31">
              <w:t xml:space="preserve"> </w:t>
            </w:r>
            <w:r>
              <w:t>conducted for physical examination of water</w:t>
            </w:r>
            <w:r w:rsidR="00057704">
              <w:t>.</w:t>
            </w:r>
          </w:p>
          <w:p w:rsidR="00652477" w:rsidRPr="00F34878" w:rsidRDefault="00652477" w:rsidP="003A274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A274B" w:rsidRPr="00F34878" w:rsidRDefault="00EE0BAC" w:rsidP="00DC4C91">
            <w:pPr>
              <w:jc w:val="center"/>
            </w:pPr>
            <w:r>
              <w:t>CO</w:t>
            </w:r>
            <w:r w:rsidR="00DC4C91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A274B" w:rsidRPr="00F34878" w:rsidRDefault="00420B52" w:rsidP="003A274B">
            <w:pPr>
              <w:jc w:val="center"/>
            </w:pPr>
            <w:r>
              <w:t>10</w:t>
            </w:r>
          </w:p>
        </w:tc>
      </w:tr>
      <w:tr w:rsidR="003A274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274B" w:rsidRPr="00D4677E" w:rsidRDefault="003A274B" w:rsidP="003A274B">
            <w:pPr>
              <w:jc w:val="center"/>
              <w:rPr>
                <w:b/>
              </w:rPr>
            </w:pPr>
            <w:r w:rsidRPr="00D4677E">
              <w:rPr>
                <w:b/>
              </w:rPr>
              <w:t>(OR)</w:t>
            </w:r>
          </w:p>
        </w:tc>
      </w:tr>
      <w:tr w:rsidR="003A274B" w:rsidRPr="00EF5853" w:rsidTr="008E3F0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274B" w:rsidRPr="00EF5853" w:rsidRDefault="003A274B" w:rsidP="003A274B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A274B" w:rsidRDefault="003A274B" w:rsidP="003A274B">
            <w:pPr>
              <w:jc w:val="both"/>
            </w:pPr>
            <w:r>
              <w:t>Explain in brief any 5 important methods used for prediction of future population of a city.</w:t>
            </w:r>
          </w:p>
          <w:p w:rsidR="006E2C31" w:rsidRPr="00EF5853" w:rsidRDefault="006E2C31" w:rsidP="003A27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274B" w:rsidRPr="00875196" w:rsidRDefault="00EE0BAC" w:rsidP="00DC4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C4C9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A274B" w:rsidRPr="005814FF" w:rsidRDefault="003A274B" w:rsidP="003A274B">
            <w:pPr>
              <w:jc w:val="center"/>
            </w:pPr>
            <w:r>
              <w:t>15</w:t>
            </w:r>
          </w:p>
        </w:tc>
      </w:tr>
      <w:tr w:rsidR="003A274B" w:rsidRPr="00EF5853" w:rsidTr="00E0452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274B" w:rsidRPr="00EF5853" w:rsidRDefault="003A274B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274B" w:rsidRDefault="00420B52" w:rsidP="003A274B">
            <w:pPr>
              <w:jc w:val="both"/>
            </w:pPr>
            <w:r>
              <w:t>Explain in brief the various factors that affect population growth</w:t>
            </w:r>
            <w:r w:rsidR="00057704">
              <w:t>.</w:t>
            </w:r>
          </w:p>
          <w:p w:rsidR="006E2C31" w:rsidRPr="00F34878" w:rsidRDefault="006E2C31" w:rsidP="003A274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A274B" w:rsidRPr="00F34878" w:rsidRDefault="00EE0BAC" w:rsidP="00DC4C91">
            <w:pPr>
              <w:jc w:val="center"/>
            </w:pPr>
            <w:r>
              <w:t>CO</w:t>
            </w:r>
            <w:r w:rsidR="00DC4C91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A274B" w:rsidRPr="00F34878" w:rsidRDefault="00420B52" w:rsidP="003A274B">
            <w:pPr>
              <w:jc w:val="center"/>
            </w:pPr>
            <w:r>
              <w:t>5</w:t>
            </w:r>
          </w:p>
        </w:tc>
      </w:tr>
      <w:tr w:rsidR="003A274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274B" w:rsidRPr="00EF5853" w:rsidRDefault="003A274B" w:rsidP="003A274B"/>
        </w:tc>
        <w:tc>
          <w:tcPr>
            <w:tcW w:w="1170" w:type="dxa"/>
            <w:shd w:val="clear" w:color="auto" w:fill="auto"/>
          </w:tcPr>
          <w:p w:rsidR="003A274B" w:rsidRPr="00875196" w:rsidRDefault="003A274B" w:rsidP="003A2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274B" w:rsidRPr="005814FF" w:rsidRDefault="003A274B" w:rsidP="003A274B">
            <w:pPr>
              <w:jc w:val="center"/>
            </w:pPr>
          </w:p>
        </w:tc>
      </w:tr>
      <w:tr w:rsidR="00057704" w:rsidRPr="00EF5853" w:rsidTr="006C576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7704" w:rsidRPr="00EF5853" w:rsidRDefault="00057704" w:rsidP="00057704">
            <w:pPr>
              <w:jc w:val="both"/>
            </w:pPr>
            <w:r>
              <w:t>Describe in brief the various types of screens used for screening water.</w:t>
            </w:r>
          </w:p>
        </w:tc>
        <w:tc>
          <w:tcPr>
            <w:tcW w:w="1170" w:type="dxa"/>
            <w:shd w:val="clear" w:color="auto" w:fill="auto"/>
          </w:tcPr>
          <w:p w:rsidR="00057704" w:rsidRPr="00875196" w:rsidRDefault="00057704" w:rsidP="003A2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5814FF" w:rsidRDefault="00057704" w:rsidP="003A274B">
            <w:pPr>
              <w:jc w:val="center"/>
            </w:pPr>
            <w:r>
              <w:t>8</w:t>
            </w:r>
          </w:p>
        </w:tc>
      </w:tr>
      <w:tr w:rsidR="00057704" w:rsidRPr="00EF5853" w:rsidTr="00A231A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7704" w:rsidRPr="00EF5853" w:rsidRDefault="00057704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7704" w:rsidRDefault="00057704" w:rsidP="00057704">
            <w:pPr>
              <w:jc w:val="both"/>
            </w:pPr>
            <w:r>
              <w:t>Write short notes on plain sedimentation and describe the design principles of a settling tank.</w:t>
            </w:r>
          </w:p>
          <w:p w:rsidR="00652477" w:rsidRPr="00EF5853" w:rsidRDefault="00652477" w:rsidP="00057704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12</w:t>
            </w:r>
          </w:p>
        </w:tc>
      </w:tr>
      <w:tr w:rsidR="003A274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274B" w:rsidRPr="00D4677E" w:rsidRDefault="003A274B" w:rsidP="003A274B">
            <w:pPr>
              <w:jc w:val="center"/>
              <w:rPr>
                <w:b/>
              </w:rPr>
            </w:pPr>
            <w:r w:rsidRPr="00D4677E">
              <w:rPr>
                <w:b/>
              </w:rPr>
              <w:t>(OR)</w:t>
            </w:r>
          </w:p>
        </w:tc>
      </w:tr>
      <w:tr w:rsidR="00057704" w:rsidRPr="00EF5853" w:rsidTr="00C5310C">
        <w:trPr>
          <w:trHeight w:val="1511"/>
        </w:trPr>
        <w:tc>
          <w:tcPr>
            <w:tcW w:w="810" w:type="dxa"/>
            <w:vMerge w:val="restart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7704" w:rsidRDefault="00057704" w:rsidP="00057704">
            <w:pPr>
              <w:jc w:val="both"/>
            </w:pPr>
            <w:r>
              <w:t>Define the following terms.</w:t>
            </w:r>
          </w:p>
          <w:p w:rsidR="00057704" w:rsidRDefault="00057704" w:rsidP="00057704">
            <w:pPr>
              <w:jc w:val="both"/>
            </w:pPr>
            <w:proofErr w:type="spellStart"/>
            <w:r>
              <w:t>i</w:t>
            </w:r>
            <w:proofErr w:type="spellEnd"/>
            <w:r>
              <w:t>) Detention Period</w:t>
            </w:r>
            <w:r w:rsidR="00BB7FF4">
              <w:t>.</w:t>
            </w:r>
          </w:p>
          <w:p w:rsidR="00057704" w:rsidRDefault="00057704" w:rsidP="00057704">
            <w:pPr>
              <w:jc w:val="both"/>
            </w:pPr>
            <w:r>
              <w:t>ii) Flow through period</w:t>
            </w:r>
            <w:r w:rsidR="00BB7FF4">
              <w:t>.</w:t>
            </w:r>
          </w:p>
          <w:p w:rsidR="00057704" w:rsidRDefault="00057704" w:rsidP="00057704">
            <w:pPr>
              <w:jc w:val="both"/>
            </w:pPr>
            <w:r>
              <w:t>iii) Displacement efficiency</w:t>
            </w:r>
            <w:r w:rsidR="00BB7FF4">
              <w:t>.</w:t>
            </w:r>
          </w:p>
          <w:p w:rsidR="00057704" w:rsidRPr="00EF5853" w:rsidRDefault="00057704" w:rsidP="00057704">
            <w:pPr>
              <w:jc w:val="both"/>
            </w:pPr>
            <w:r>
              <w:t>iv) Surface loadings</w:t>
            </w:r>
            <w:r w:rsidR="00BB7FF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875196" w:rsidRDefault="00057704" w:rsidP="00DC4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5814FF" w:rsidRDefault="00057704" w:rsidP="0023491C">
            <w:pPr>
              <w:jc w:val="center"/>
            </w:pPr>
            <w:r>
              <w:t>4</w:t>
            </w:r>
          </w:p>
        </w:tc>
      </w:tr>
      <w:tr w:rsidR="00057704" w:rsidRPr="00EF5853" w:rsidTr="00C5310C">
        <w:trPr>
          <w:trHeight w:val="611"/>
        </w:trPr>
        <w:tc>
          <w:tcPr>
            <w:tcW w:w="810" w:type="dxa"/>
            <w:vMerge/>
            <w:shd w:val="clear" w:color="auto" w:fill="auto"/>
          </w:tcPr>
          <w:p w:rsidR="00057704" w:rsidRPr="00EF5853" w:rsidRDefault="00057704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477" w:rsidRPr="00F34878" w:rsidRDefault="00057704" w:rsidP="00057704">
            <w:pPr>
              <w:jc w:val="both"/>
            </w:pPr>
            <w:r>
              <w:t>Classify various types of filters. Differentiate between slow sand filter and rapid sand filter.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F34878" w:rsidRDefault="00057704" w:rsidP="00DC4C9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16</w:t>
            </w:r>
          </w:p>
        </w:tc>
      </w:tr>
      <w:tr w:rsidR="003A274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274B" w:rsidRPr="00EF5853" w:rsidRDefault="003A274B" w:rsidP="003A274B"/>
        </w:tc>
        <w:tc>
          <w:tcPr>
            <w:tcW w:w="1170" w:type="dxa"/>
            <w:shd w:val="clear" w:color="auto" w:fill="auto"/>
          </w:tcPr>
          <w:p w:rsidR="003A274B" w:rsidRPr="00875196" w:rsidRDefault="003A274B" w:rsidP="003A2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274B" w:rsidRPr="005814FF" w:rsidRDefault="003A274B" w:rsidP="003A274B">
            <w:pPr>
              <w:jc w:val="center"/>
            </w:pPr>
          </w:p>
        </w:tc>
      </w:tr>
      <w:tr w:rsidR="00057704" w:rsidRPr="00EF5853" w:rsidTr="00C5310C">
        <w:trPr>
          <w:trHeight w:val="1781"/>
        </w:trPr>
        <w:tc>
          <w:tcPr>
            <w:tcW w:w="810" w:type="dxa"/>
            <w:vMerge w:val="restart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7704" w:rsidRDefault="00057704" w:rsidP="00057704">
            <w:pPr>
              <w:jc w:val="both"/>
            </w:pPr>
            <w:r>
              <w:t>Write short notes on the following:</w:t>
            </w:r>
          </w:p>
          <w:p w:rsidR="00057704" w:rsidRDefault="00057704" w:rsidP="00057704">
            <w:pPr>
              <w:jc w:val="both"/>
            </w:pPr>
            <w:proofErr w:type="spellStart"/>
            <w:r>
              <w:t>i</w:t>
            </w:r>
            <w:proofErr w:type="spellEnd"/>
            <w:r>
              <w:t>) Gate Valve.</w:t>
            </w:r>
          </w:p>
          <w:p w:rsidR="00057704" w:rsidRDefault="00057704" w:rsidP="00057704">
            <w:pPr>
              <w:jc w:val="both"/>
            </w:pPr>
            <w:r>
              <w:t>ii) Pressure relief valve.</w:t>
            </w:r>
          </w:p>
          <w:p w:rsidR="00057704" w:rsidRDefault="00057704" w:rsidP="00057704">
            <w:pPr>
              <w:jc w:val="both"/>
            </w:pPr>
            <w:r>
              <w:t>iii) Air relief valve.</w:t>
            </w:r>
          </w:p>
          <w:p w:rsidR="00057704" w:rsidRDefault="00057704" w:rsidP="00057704">
            <w:pPr>
              <w:jc w:val="both"/>
            </w:pPr>
            <w:r>
              <w:t>iv) Reflux valve.</w:t>
            </w:r>
          </w:p>
          <w:p w:rsidR="00057704" w:rsidRPr="00EF5853" w:rsidRDefault="00057704" w:rsidP="00057704">
            <w:pPr>
              <w:jc w:val="both"/>
            </w:pPr>
            <w:r>
              <w:t xml:space="preserve">v) </w:t>
            </w:r>
            <w:proofErr w:type="spellStart"/>
            <w:r>
              <w:t>Tyton</w:t>
            </w:r>
            <w:proofErr w:type="spellEnd"/>
            <w:r>
              <w:t xml:space="preserve"> valve.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15</w:t>
            </w:r>
          </w:p>
        </w:tc>
      </w:tr>
      <w:tr w:rsidR="00057704" w:rsidRPr="00EF5853" w:rsidTr="00C5310C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057704" w:rsidRPr="00EF5853" w:rsidRDefault="00057704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52477" w:rsidRPr="00EF5853" w:rsidRDefault="00057704" w:rsidP="00057704">
            <w:pPr>
              <w:jc w:val="both"/>
            </w:pPr>
            <w:r>
              <w:t xml:space="preserve">Describe </w:t>
            </w:r>
            <w:proofErr w:type="gramStart"/>
            <w:r>
              <w:t>measures  that</w:t>
            </w:r>
            <w:proofErr w:type="gramEnd"/>
            <w:r>
              <w:t xml:space="preserve"> are commonly adopted to minimize pipe corrosion.</w:t>
            </w:r>
          </w:p>
        </w:tc>
        <w:tc>
          <w:tcPr>
            <w:tcW w:w="1170" w:type="dxa"/>
            <w:shd w:val="clear" w:color="auto" w:fill="auto"/>
          </w:tcPr>
          <w:p w:rsidR="00057704" w:rsidRPr="00875196" w:rsidRDefault="00057704" w:rsidP="003A2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5814FF" w:rsidRDefault="00057704" w:rsidP="003A274B">
            <w:pPr>
              <w:jc w:val="center"/>
            </w:pPr>
            <w:r>
              <w:t>5</w:t>
            </w:r>
          </w:p>
        </w:tc>
      </w:tr>
      <w:tr w:rsidR="003A274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274B" w:rsidRPr="00D4677E" w:rsidRDefault="003A274B" w:rsidP="003A274B">
            <w:pPr>
              <w:jc w:val="center"/>
              <w:rPr>
                <w:b/>
              </w:rPr>
            </w:pPr>
            <w:r w:rsidRPr="00D4677E">
              <w:rPr>
                <w:b/>
              </w:rPr>
              <w:t>(OR)</w:t>
            </w:r>
          </w:p>
        </w:tc>
      </w:tr>
      <w:tr w:rsidR="00057704" w:rsidRPr="00EF5853" w:rsidTr="00E82F2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7704" w:rsidRDefault="00057704" w:rsidP="000327DC">
            <w:pPr>
              <w:jc w:val="both"/>
            </w:pPr>
            <w:r>
              <w:t xml:space="preserve">Discuss the various methods of laying out the distribution system with </w:t>
            </w:r>
            <w:r w:rsidR="006E2C31">
              <w:t>the</w:t>
            </w:r>
            <w:r>
              <w:t xml:space="preserve"> help of diagrams.</w:t>
            </w:r>
          </w:p>
          <w:p w:rsidR="00652477" w:rsidRPr="00EF5853" w:rsidRDefault="00652477" w:rsidP="000327D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875196" w:rsidRDefault="00057704" w:rsidP="003A2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5814FF" w:rsidRDefault="00057704" w:rsidP="00054BC3">
            <w:pPr>
              <w:jc w:val="center"/>
            </w:pPr>
            <w:r>
              <w:t>14</w:t>
            </w:r>
          </w:p>
        </w:tc>
      </w:tr>
      <w:tr w:rsidR="00057704" w:rsidRPr="00EF5853" w:rsidTr="00F822A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7704" w:rsidRPr="00EF5853" w:rsidRDefault="00057704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7704" w:rsidRPr="00054BC3" w:rsidRDefault="00057704" w:rsidP="00057704">
            <w:pPr>
              <w:jc w:val="both"/>
            </w:pPr>
            <w:r>
              <w:t xml:space="preserve">A 1m diameter smooth concrete pipe carries a discharge of 0.9 </w:t>
            </w:r>
            <w:proofErr w:type="spellStart"/>
            <w:r>
              <w:t>cumecs</w:t>
            </w:r>
            <w:proofErr w:type="spellEnd"/>
            <w:r>
              <w:t xml:space="preserve"> at an average temperature of 20</w:t>
            </w:r>
            <w:r>
              <w:rPr>
                <w:vertAlign w:val="superscript"/>
              </w:rPr>
              <w:t>o</w:t>
            </w:r>
            <w:r>
              <w:t xml:space="preserve">C. Compute the hydraulic gradient using </w:t>
            </w:r>
            <w:proofErr w:type="spellStart"/>
            <w:r>
              <w:t>i</w:t>
            </w:r>
            <w:proofErr w:type="spellEnd"/>
            <w:r>
              <w:t>) Darcy-</w:t>
            </w:r>
            <w:proofErr w:type="spellStart"/>
            <w:proofErr w:type="gramStart"/>
            <w:r>
              <w:t>weisbachformula</w:t>
            </w:r>
            <w:proofErr w:type="spellEnd"/>
            <w:r>
              <w:t xml:space="preserve">  ii</w:t>
            </w:r>
            <w:proofErr w:type="gramEnd"/>
            <w:r>
              <w:t xml:space="preserve">) </w:t>
            </w:r>
            <w:proofErr w:type="spellStart"/>
            <w:r>
              <w:t>Mannings</w:t>
            </w:r>
            <w:proofErr w:type="spellEnd"/>
            <w:r>
              <w:t xml:space="preserve"> formula.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6</w:t>
            </w:r>
          </w:p>
        </w:tc>
      </w:tr>
      <w:tr w:rsidR="003A274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4B" w:rsidRPr="00EF5853" w:rsidRDefault="003A274B" w:rsidP="003A27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274B" w:rsidRPr="00EF5853" w:rsidRDefault="003A274B" w:rsidP="003A274B"/>
        </w:tc>
        <w:tc>
          <w:tcPr>
            <w:tcW w:w="1170" w:type="dxa"/>
            <w:shd w:val="clear" w:color="auto" w:fill="auto"/>
          </w:tcPr>
          <w:p w:rsidR="003A274B" w:rsidRPr="00875196" w:rsidRDefault="003A274B" w:rsidP="003A2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274B" w:rsidRPr="005814FF" w:rsidRDefault="003A274B" w:rsidP="003A274B">
            <w:pPr>
              <w:jc w:val="center"/>
            </w:pPr>
          </w:p>
        </w:tc>
      </w:tr>
      <w:tr w:rsidR="00057704" w:rsidRPr="00EF5853" w:rsidTr="00C563F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477" w:rsidRDefault="00057704" w:rsidP="006E2C31">
            <w:pPr>
              <w:jc w:val="both"/>
            </w:pPr>
            <w:r>
              <w:t>Explain the legal requirements and standards regarding treatment of sewage.</w:t>
            </w:r>
          </w:p>
          <w:p w:rsidR="006E2C31" w:rsidRPr="00EF5853" w:rsidRDefault="006E2C31" w:rsidP="006E2C3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0ECC" w:rsidRDefault="00FE0ECC" w:rsidP="003A274B">
            <w:pPr>
              <w:jc w:val="center"/>
              <w:rPr>
                <w:sz w:val="22"/>
                <w:szCs w:val="22"/>
              </w:rPr>
            </w:pPr>
          </w:p>
          <w:p w:rsidR="00057704" w:rsidRPr="00875196" w:rsidRDefault="00057704" w:rsidP="003A2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5814FF" w:rsidRDefault="00057704" w:rsidP="00966660">
            <w:pPr>
              <w:jc w:val="center"/>
            </w:pPr>
            <w:r>
              <w:t>10</w:t>
            </w:r>
          </w:p>
        </w:tc>
      </w:tr>
      <w:tr w:rsidR="00057704" w:rsidRPr="00EF5853" w:rsidTr="00074DD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7704" w:rsidRPr="00EF5853" w:rsidRDefault="00057704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57704" w:rsidRPr="00EF5853" w:rsidRDefault="00057704" w:rsidP="00057704">
            <w:pPr>
              <w:jc w:val="both"/>
            </w:pPr>
            <w:r>
              <w:t>Explain in detail the physical characteristics of sewage.</w:t>
            </w:r>
          </w:p>
        </w:tc>
        <w:tc>
          <w:tcPr>
            <w:tcW w:w="1170" w:type="dxa"/>
            <w:shd w:val="clear" w:color="auto" w:fill="auto"/>
          </w:tcPr>
          <w:p w:rsidR="00057704" w:rsidRPr="00875196" w:rsidRDefault="00057704" w:rsidP="00EE0B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5814FF" w:rsidRDefault="00057704" w:rsidP="003A274B">
            <w:pPr>
              <w:jc w:val="center"/>
            </w:pPr>
            <w:r>
              <w:t>10</w:t>
            </w:r>
          </w:p>
        </w:tc>
      </w:tr>
      <w:tr w:rsidR="003A274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274B" w:rsidRPr="00D4677E" w:rsidRDefault="003A274B" w:rsidP="003A274B">
            <w:pPr>
              <w:jc w:val="center"/>
              <w:rPr>
                <w:b/>
              </w:rPr>
            </w:pPr>
            <w:r w:rsidRPr="00D4677E">
              <w:rPr>
                <w:b/>
              </w:rPr>
              <w:t>(OR)</w:t>
            </w:r>
          </w:p>
        </w:tc>
      </w:tr>
      <w:tr w:rsidR="00057704" w:rsidRPr="00EF5853" w:rsidTr="0000254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7704" w:rsidRDefault="00057704" w:rsidP="003A274B">
            <w:pPr>
              <w:jc w:val="both"/>
            </w:pPr>
            <w:r>
              <w:t>Explain laying, jointing, testing of sewer pipes. What are the steps involved in laying of sewer pipes</w:t>
            </w:r>
            <w:r w:rsidR="00904642">
              <w:t>?</w:t>
            </w:r>
          </w:p>
          <w:p w:rsidR="00652477" w:rsidRPr="00EF5853" w:rsidRDefault="00652477" w:rsidP="003A274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15</w:t>
            </w:r>
          </w:p>
        </w:tc>
      </w:tr>
      <w:tr w:rsidR="00057704" w:rsidRPr="00EF5853" w:rsidTr="00E9332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7704" w:rsidRPr="00EF5853" w:rsidRDefault="00057704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7704" w:rsidRPr="00F34878" w:rsidRDefault="00904642" w:rsidP="003A274B">
            <w:pPr>
              <w:jc w:val="both"/>
            </w:pPr>
            <w:r>
              <w:t xml:space="preserve"> “</w:t>
            </w:r>
            <w:r w:rsidR="00057704">
              <w:t>A sewer has to be designed considering both minimum and maximum velocity of flows</w:t>
            </w:r>
            <w:r>
              <w:t xml:space="preserve">” </w:t>
            </w:r>
            <w:r w:rsidR="00057704">
              <w:t>- State true or false and justify your answer.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5</w:t>
            </w:r>
          </w:p>
        </w:tc>
      </w:tr>
      <w:tr w:rsidR="003A274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274B" w:rsidRPr="00EF5853" w:rsidRDefault="003A274B" w:rsidP="003A27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677E" w:rsidRDefault="00D4677E" w:rsidP="003A274B">
            <w:pPr>
              <w:rPr>
                <w:b/>
                <w:u w:val="single"/>
              </w:rPr>
            </w:pPr>
          </w:p>
          <w:p w:rsidR="003A274B" w:rsidRDefault="003A274B" w:rsidP="003A274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4677E" w:rsidRPr="00875196" w:rsidRDefault="00D4677E" w:rsidP="003A274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274B" w:rsidRPr="00875196" w:rsidRDefault="003A274B" w:rsidP="003A2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274B" w:rsidRPr="005814FF" w:rsidRDefault="003A274B" w:rsidP="003A274B">
            <w:pPr>
              <w:jc w:val="center"/>
            </w:pPr>
          </w:p>
        </w:tc>
      </w:tr>
      <w:tr w:rsidR="00057704" w:rsidRPr="00EF5853" w:rsidTr="0031020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7704" w:rsidRDefault="00057704" w:rsidP="00057704">
            <w:pPr>
              <w:jc w:val="both"/>
            </w:pPr>
            <w:r w:rsidRPr="00006D70">
              <w:t>Explain th</w:t>
            </w:r>
            <w:r>
              <w:t>e construction and working of trickling filter with a neat sketch.</w:t>
            </w:r>
          </w:p>
          <w:p w:rsidR="00CF4319" w:rsidRPr="00EF5853" w:rsidRDefault="00CF4319" w:rsidP="00057704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F34878" w:rsidRDefault="00057704" w:rsidP="00006D70">
            <w:pPr>
              <w:jc w:val="center"/>
            </w:pPr>
            <w:r>
              <w:t>14</w:t>
            </w:r>
          </w:p>
        </w:tc>
      </w:tr>
      <w:tr w:rsidR="00057704" w:rsidRPr="00EF5853" w:rsidTr="00F949B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7704" w:rsidRPr="00EF5853" w:rsidRDefault="00057704" w:rsidP="003A27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704" w:rsidRPr="00EF5853" w:rsidRDefault="00057704" w:rsidP="003A27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7704" w:rsidRPr="00EF5853" w:rsidRDefault="00057704" w:rsidP="0061045C">
            <w:pPr>
              <w:jc w:val="both"/>
            </w:pPr>
            <w:r>
              <w:t xml:space="preserve">Give three important methods of disposal of </w:t>
            </w:r>
            <w:proofErr w:type="gramStart"/>
            <w:r>
              <w:t>sludge .</w:t>
            </w:r>
            <w:proofErr w:type="gramEnd"/>
            <w:r>
              <w:t xml:space="preserve"> What are the methods adopted for sludge drying</w:t>
            </w:r>
            <w:r w:rsidR="0061045C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7704" w:rsidRPr="00F34878" w:rsidRDefault="00057704" w:rsidP="003A274B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05770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04666"/>
    <w:multiLevelType w:val="hybridMultilevel"/>
    <w:tmpl w:val="D16A524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B0357"/>
    <w:multiLevelType w:val="hybridMultilevel"/>
    <w:tmpl w:val="B8A2D8A2"/>
    <w:lvl w:ilvl="0" w:tplc="EB06DE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F0BDA"/>
    <w:multiLevelType w:val="hybridMultilevel"/>
    <w:tmpl w:val="E13E994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6D70"/>
    <w:rsid w:val="00023B9E"/>
    <w:rsid w:val="000327DC"/>
    <w:rsid w:val="00054BC3"/>
    <w:rsid w:val="00057704"/>
    <w:rsid w:val="00060CB9"/>
    <w:rsid w:val="00061821"/>
    <w:rsid w:val="000E180A"/>
    <w:rsid w:val="000E4455"/>
    <w:rsid w:val="000F3EFE"/>
    <w:rsid w:val="001757BE"/>
    <w:rsid w:val="001D41FE"/>
    <w:rsid w:val="001D670F"/>
    <w:rsid w:val="001E2222"/>
    <w:rsid w:val="001E3F21"/>
    <w:rsid w:val="001F54D1"/>
    <w:rsid w:val="001F7E9B"/>
    <w:rsid w:val="00204EB0"/>
    <w:rsid w:val="00211ABA"/>
    <w:rsid w:val="002278D7"/>
    <w:rsid w:val="0023491C"/>
    <w:rsid w:val="00235351"/>
    <w:rsid w:val="002659C4"/>
    <w:rsid w:val="00266439"/>
    <w:rsid w:val="0026653D"/>
    <w:rsid w:val="002D09FF"/>
    <w:rsid w:val="002D7611"/>
    <w:rsid w:val="002D76BB"/>
    <w:rsid w:val="002E336A"/>
    <w:rsid w:val="002E552A"/>
    <w:rsid w:val="00304757"/>
    <w:rsid w:val="0030699E"/>
    <w:rsid w:val="003206DF"/>
    <w:rsid w:val="00323989"/>
    <w:rsid w:val="00324247"/>
    <w:rsid w:val="00371F9E"/>
    <w:rsid w:val="00380146"/>
    <w:rsid w:val="003855F1"/>
    <w:rsid w:val="003A274B"/>
    <w:rsid w:val="003B14BC"/>
    <w:rsid w:val="003B1F06"/>
    <w:rsid w:val="003B2716"/>
    <w:rsid w:val="003C6BB4"/>
    <w:rsid w:val="003D6DA3"/>
    <w:rsid w:val="003F728C"/>
    <w:rsid w:val="00420B52"/>
    <w:rsid w:val="0045040A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53C6"/>
    <w:rsid w:val="005D0F4A"/>
    <w:rsid w:val="005D3355"/>
    <w:rsid w:val="005F011C"/>
    <w:rsid w:val="0061045C"/>
    <w:rsid w:val="0062605C"/>
    <w:rsid w:val="0064710A"/>
    <w:rsid w:val="00652477"/>
    <w:rsid w:val="00670A67"/>
    <w:rsid w:val="00681B25"/>
    <w:rsid w:val="006C1D35"/>
    <w:rsid w:val="006C39BE"/>
    <w:rsid w:val="006C7354"/>
    <w:rsid w:val="006E2C31"/>
    <w:rsid w:val="00714C68"/>
    <w:rsid w:val="00725A0A"/>
    <w:rsid w:val="007326F6"/>
    <w:rsid w:val="00794AF8"/>
    <w:rsid w:val="00802202"/>
    <w:rsid w:val="00806A39"/>
    <w:rsid w:val="00814615"/>
    <w:rsid w:val="0081627E"/>
    <w:rsid w:val="0082767F"/>
    <w:rsid w:val="00875196"/>
    <w:rsid w:val="0088784C"/>
    <w:rsid w:val="008A56BE"/>
    <w:rsid w:val="008A6193"/>
    <w:rsid w:val="008B0703"/>
    <w:rsid w:val="008B40F9"/>
    <w:rsid w:val="008C7BA2"/>
    <w:rsid w:val="0090362A"/>
    <w:rsid w:val="00904642"/>
    <w:rsid w:val="00904D12"/>
    <w:rsid w:val="00911266"/>
    <w:rsid w:val="0093015C"/>
    <w:rsid w:val="00942884"/>
    <w:rsid w:val="0095679B"/>
    <w:rsid w:val="00963CB5"/>
    <w:rsid w:val="00966660"/>
    <w:rsid w:val="009B53DD"/>
    <w:rsid w:val="009C5A1D"/>
    <w:rsid w:val="009E09A3"/>
    <w:rsid w:val="00A2412A"/>
    <w:rsid w:val="00A47E2A"/>
    <w:rsid w:val="00A626FB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B7FF4"/>
    <w:rsid w:val="00BC7D01"/>
    <w:rsid w:val="00BE572D"/>
    <w:rsid w:val="00BF25ED"/>
    <w:rsid w:val="00BF3DE7"/>
    <w:rsid w:val="00C33FFF"/>
    <w:rsid w:val="00C3743D"/>
    <w:rsid w:val="00C5310C"/>
    <w:rsid w:val="00C60C6A"/>
    <w:rsid w:val="00C71847"/>
    <w:rsid w:val="00C81140"/>
    <w:rsid w:val="00C95F18"/>
    <w:rsid w:val="00CA0F1E"/>
    <w:rsid w:val="00CB2395"/>
    <w:rsid w:val="00CB7A50"/>
    <w:rsid w:val="00CD31A5"/>
    <w:rsid w:val="00CE1825"/>
    <w:rsid w:val="00CE5503"/>
    <w:rsid w:val="00CF04BB"/>
    <w:rsid w:val="00CF4319"/>
    <w:rsid w:val="00D0319F"/>
    <w:rsid w:val="00D3698C"/>
    <w:rsid w:val="00D4677E"/>
    <w:rsid w:val="00D475D2"/>
    <w:rsid w:val="00D62341"/>
    <w:rsid w:val="00D64FF9"/>
    <w:rsid w:val="00D805C4"/>
    <w:rsid w:val="00D85619"/>
    <w:rsid w:val="00D94D54"/>
    <w:rsid w:val="00DB38C1"/>
    <w:rsid w:val="00DC4C9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0BAC"/>
    <w:rsid w:val="00EE5DEC"/>
    <w:rsid w:val="00F11EDB"/>
    <w:rsid w:val="00F162EA"/>
    <w:rsid w:val="00F208C0"/>
    <w:rsid w:val="00F223CF"/>
    <w:rsid w:val="00F266A7"/>
    <w:rsid w:val="00F32118"/>
    <w:rsid w:val="00F55D6F"/>
    <w:rsid w:val="00FE0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2659C4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bidi="ar-SA"/>
    </w:rPr>
  </w:style>
  <w:style w:type="paragraph" w:styleId="NoSpacing">
    <w:name w:val="No Spacing"/>
    <w:basedOn w:val="Normal"/>
    <w:link w:val="NoSpacingChar"/>
    <w:uiPriority w:val="1"/>
    <w:qFormat/>
    <w:rsid w:val="00EE0BAC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E0BAC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148F7-9FC2-411E-AB75-694BBFBE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2018-02-03T03:39:00Z</dcterms:created>
  <dcterms:modified xsi:type="dcterms:W3CDTF">2019-11-18T04:11:00Z</dcterms:modified>
</cp:coreProperties>
</file>