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67EA6" w:rsidRDefault="005D0F4A" w:rsidP="00312D67">
      <w:pPr>
        <w:jc w:val="right"/>
        <w:rPr>
          <w:bCs/>
        </w:rPr>
      </w:pPr>
      <w:proofErr w:type="gramStart"/>
      <w:r w:rsidRPr="00967EA6">
        <w:rPr>
          <w:bCs/>
        </w:rPr>
        <w:t>Reg.</w:t>
      </w:r>
      <w:r w:rsidR="00967EA6">
        <w:rPr>
          <w:bCs/>
        </w:rPr>
        <w:t xml:space="preserve"> </w:t>
      </w:r>
      <w:r w:rsidRPr="00967EA6">
        <w:rPr>
          <w:bCs/>
        </w:rPr>
        <w:t>No.</w:t>
      </w:r>
      <w:proofErr w:type="gramEnd"/>
      <w:r w:rsidRPr="00967EA6">
        <w:rPr>
          <w:bCs/>
        </w:rPr>
        <w:t xml:space="preserve"> ____________</w:t>
      </w:r>
    </w:p>
    <w:p w:rsidR="005D3355" w:rsidRPr="00E824B7" w:rsidRDefault="00312D67" w:rsidP="005D3355">
      <w:pPr>
        <w:jc w:val="center"/>
        <w:rPr>
          <w:rFonts w:ascii="Arial" w:hAnsi="Arial" w:cs="Arial"/>
          <w:bCs/>
        </w:rPr>
      </w:pPr>
      <w:r w:rsidRPr="00312D6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F76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F76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312D67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100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100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SURVEYING</w:t>
            </w:r>
          </w:p>
        </w:tc>
        <w:tc>
          <w:tcPr>
            <w:tcW w:w="1800" w:type="dxa"/>
          </w:tcPr>
          <w:p w:rsidR="005527A4" w:rsidRPr="00AA3F2E" w:rsidRDefault="005527A4" w:rsidP="00312D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12D6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52"/>
        <w:gridCol w:w="790"/>
        <w:gridCol w:w="6936"/>
        <w:gridCol w:w="1165"/>
        <w:gridCol w:w="937"/>
      </w:tblGrid>
      <w:tr w:rsidR="008C7BA2" w:rsidRPr="004725CA" w:rsidTr="00111113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7018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7018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7018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7018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12D67">
        <w:trPr>
          <w:trHeight w:val="207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1113" w:rsidRPr="00D93490" w:rsidRDefault="00111113" w:rsidP="00111113">
            <w:pPr>
              <w:jc w:val="both"/>
              <w:rPr>
                <w:lang w:bidi="ta-IN"/>
              </w:rPr>
            </w:pPr>
            <w:r w:rsidRPr="00D93490">
              <w:rPr>
                <w:lang w:bidi="ta-IN"/>
              </w:rPr>
              <w:t xml:space="preserve">The following consecutive readings were taken with a </w:t>
            </w:r>
            <w:proofErr w:type="spellStart"/>
            <w:r w:rsidRPr="00D93490">
              <w:rPr>
                <w:lang w:bidi="ta-IN"/>
              </w:rPr>
              <w:t>levelling</w:t>
            </w:r>
            <w:proofErr w:type="spellEnd"/>
            <w:r w:rsidRPr="00D93490">
              <w:rPr>
                <w:lang w:bidi="ta-IN"/>
              </w:rPr>
              <w:t xml:space="preserve"> instrument at intervals of 20m.</w:t>
            </w:r>
          </w:p>
          <w:p w:rsidR="00111113" w:rsidRPr="00D93490" w:rsidRDefault="00111113" w:rsidP="00111113">
            <w:pPr>
              <w:jc w:val="both"/>
              <w:rPr>
                <w:lang w:bidi="ta-IN"/>
              </w:rPr>
            </w:pPr>
            <w:r>
              <w:rPr>
                <w:lang w:bidi="ta-IN"/>
              </w:rPr>
              <w:t>2.375, 1.730</w:t>
            </w:r>
            <w:r w:rsidRPr="00D93490">
              <w:rPr>
                <w:lang w:bidi="ta-IN"/>
              </w:rPr>
              <w:t>, 0.615, 3.450, 2.835, 2.070, 1.835, 0.985, 0.435, 1.630, 2.255 and 3.630 m.</w:t>
            </w:r>
          </w:p>
          <w:p w:rsidR="008C7BA2" w:rsidRPr="00EF5853" w:rsidRDefault="00111113" w:rsidP="0007018C">
            <w:pPr>
              <w:jc w:val="both"/>
              <w:rPr>
                <w:lang w:bidi="ta-IN"/>
              </w:rPr>
            </w:pPr>
            <w:r w:rsidRPr="00D93490">
              <w:rPr>
                <w:lang w:bidi="ta-IN"/>
              </w:rPr>
              <w:t xml:space="preserve">The instrument was shifted after the fourth and eighth readings. The </w:t>
            </w:r>
            <w:r>
              <w:rPr>
                <w:lang w:bidi="ta-IN"/>
              </w:rPr>
              <w:t>first</w:t>
            </w:r>
            <w:r w:rsidRPr="00D93490">
              <w:rPr>
                <w:lang w:bidi="ta-IN"/>
              </w:rPr>
              <w:t xml:space="preserve"> reading</w:t>
            </w:r>
            <w:r>
              <w:rPr>
                <w:lang w:bidi="ta-IN"/>
              </w:rPr>
              <w:t xml:space="preserve"> was taken on a BM of RL 112.620</w:t>
            </w:r>
            <w:r w:rsidRPr="00D93490">
              <w:rPr>
                <w:lang w:bidi="ta-IN"/>
              </w:rPr>
              <w:t>m. Find the RLs of all the points.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05C1E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11113" w:rsidP="00111113">
            <w:pPr>
              <w:jc w:val="center"/>
            </w:pPr>
            <w:r>
              <w:t>15</w:t>
            </w:r>
          </w:p>
        </w:tc>
      </w:tr>
      <w:tr w:rsidR="008C7BA2" w:rsidRPr="00EF5853" w:rsidTr="00FF76D4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7018C" w:rsidRPr="00EF5853" w:rsidRDefault="00314449" w:rsidP="00111113">
            <w:pPr>
              <w:jc w:val="both"/>
            </w:pPr>
            <w:r>
              <w:t xml:space="preserve">Explain </w:t>
            </w:r>
            <w:proofErr w:type="spellStart"/>
            <w:r>
              <w:t>tempo</w:t>
            </w:r>
            <w:r w:rsidR="00111113">
              <w:t>rory</w:t>
            </w:r>
            <w:proofErr w:type="spellEnd"/>
            <w:r w:rsidR="00111113">
              <w:t xml:space="preserve"> adjustment of dumpy level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05C1E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11113" w:rsidP="00111113">
            <w:pPr>
              <w:jc w:val="center"/>
            </w:pPr>
            <w:r>
              <w:t>5</w:t>
            </w:r>
          </w:p>
        </w:tc>
      </w:tr>
      <w:tr w:rsidR="008C7BA2" w:rsidRPr="00EF5853" w:rsidTr="0011111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967EA6" w:rsidRDefault="008C7BA2" w:rsidP="00111113">
            <w:pPr>
              <w:jc w:val="center"/>
              <w:rPr>
                <w:b/>
              </w:rPr>
            </w:pPr>
            <w:r w:rsidRPr="00967EA6">
              <w:rPr>
                <w:b/>
              </w:rPr>
              <w:t>(OR)</w:t>
            </w:r>
          </w:p>
        </w:tc>
      </w:tr>
      <w:tr w:rsidR="008C7BA2" w:rsidRPr="00EF5853" w:rsidTr="00FF76D4">
        <w:trPr>
          <w:trHeight w:val="104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449" w:rsidRDefault="00E334C4" w:rsidP="00E334C4">
            <w:pPr>
              <w:jc w:val="both"/>
            </w:pPr>
            <w:r>
              <w:t xml:space="preserve">A man on the deck of a ship observes a luminous object, which is </w:t>
            </w:r>
          </w:p>
          <w:p w:rsidR="0007018C" w:rsidRPr="00EF5853" w:rsidRDefault="00E334C4" w:rsidP="00E334C4">
            <w:pPr>
              <w:jc w:val="both"/>
            </w:pPr>
            <w:r>
              <w:t>50 m above mean sea level. If the man’s eye-level is 10 m above sea level, find the distance between him and the object</w:t>
            </w:r>
            <w:r w:rsidR="0007018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05C1E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E334C4" w:rsidP="00111113">
            <w:pPr>
              <w:jc w:val="center"/>
            </w:pPr>
            <w:r>
              <w:t>6</w:t>
            </w:r>
          </w:p>
        </w:tc>
      </w:tr>
      <w:tr w:rsidR="008C7BA2" w:rsidRPr="00EF5853" w:rsidTr="00FF76D4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7018C" w:rsidRPr="00EF5853" w:rsidRDefault="00E334C4" w:rsidP="00E334C4">
            <w:pPr>
              <w:jc w:val="both"/>
            </w:pPr>
            <w:r>
              <w:t>Describe the various characteristics of contours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05C1E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E334C4" w:rsidP="00111113">
            <w:pPr>
              <w:jc w:val="center"/>
            </w:pPr>
            <w:r>
              <w:t>14</w:t>
            </w:r>
          </w:p>
        </w:tc>
      </w:tr>
      <w:tr w:rsidR="00D85619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111113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111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11113">
            <w:pPr>
              <w:jc w:val="center"/>
            </w:pPr>
          </w:p>
        </w:tc>
      </w:tr>
      <w:tr w:rsidR="00312D67" w:rsidRPr="00EF5853" w:rsidTr="00FF76D4">
        <w:trPr>
          <w:trHeight w:val="2303"/>
        </w:trPr>
        <w:tc>
          <w:tcPr>
            <w:tcW w:w="810" w:type="dxa"/>
            <w:vMerge w:val="restart"/>
            <w:shd w:val="clear" w:color="auto" w:fill="auto"/>
          </w:tcPr>
          <w:p w:rsidR="00312D67" w:rsidRPr="00EF5853" w:rsidRDefault="00312D6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12D67" w:rsidRPr="00EF5853" w:rsidRDefault="00312D6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2D67" w:rsidRDefault="00312D67" w:rsidP="00111113">
            <w:pPr>
              <w:rPr>
                <w:lang w:bidi="ta-IN"/>
              </w:rPr>
            </w:pPr>
            <w:r w:rsidRPr="00D93490">
              <w:rPr>
                <w:lang w:bidi="ta-IN"/>
              </w:rPr>
              <w:t>An incomplete traverse table is obtained as follows :</w:t>
            </w:r>
          </w:p>
          <w:p w:rsidR="00FF76D4" w:rsidRDefault="00FF76D4" w:rsidP="00111113">
            <w:pPr>
              <w:rPr>
                <w:lang w:bidi="ta-IN"/>
              </w:rPr>
            </w:pPr>
          </w:p>
          <w:tbl>
            <w:tblPr>
              <w:tblStyle w:val="TableGrid"/>
              <w:tblW w:w="5000" w:type="pct"/>
              <w:tblLook w:val="04A0"/>
            </w:tblPr>
            <w:tblGrid>
              <w:gridCol w:w="2237"/>
              <w:gridCol w:w="2236"/>
              <w:gridCol w:w="2237"/>
            </w:tblGrid>
            <w:tr w:rsidR="00312D67" w:rsidRPr="00D93490" w:rsidTr="0007018C"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Line</w:t>
                  </w:r>
                </w:p>
              </w:tc>
              <w:tc>
                <w:tcPr>
                  <w:tcW w:w="1666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 xml:space="preserve">Length (m) </w:t>
                  </w:r>
                </w:p>
              </w:tc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Bearing</w:t>
                  </w:r>
                </w:p>
              </w:tc>
            </w:tr>
            <w:tr w:rsidR="00312D67" w:rsidRPr="00D93490" w:rsidTr="0007018C"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AB</w:t>
                  </w:r>
                </w:p>
              </w:tc>
              <w:tc>
                <w:tcPr>
                  <w:tcW w:w="1666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100</w:t>
                  </w:r>
                  <w:r w:rsidRPr="00D93490">
                    <w:rPr>
                      <w:lang w:bidi="ta-IN"/>
                    </w:rPr>
                    <w:t>.0</w:t>
                  </w:r>
                </w:p>
              </w:tc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?</w:t>
                  </w:r>
                </w:p>
              </w:tc>
            </w:tr>
            <w:tr w:rsidR="00312D67" w:rsidRPr="00D93490" w:rsidTr="0007018C"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BC</w:t>
                  </w:r>
                </w:p>
              </w:tc>
              <w:tc>
                <w:tcPr>
                  <w:tcW w:w="1666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80</w:t>
                  </w:r>
                  <w:r w:rsidRPr="00D93490">
                    <w:rPr>
                      <w:lang w:bidi="ta-IN"/>
                    </w:rPr>
                    <w:t>.5</w:t>
                  </w:r>
                </w:p>
              </w:tc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140</w:t>
                  </w:r>
                  <w:r w:rsidRPr="00D93490">
                    <w:rPr>
                      <w:lang w:bidi="ta-IN"/>
                    </w:rPr>
                    <w:t>°30’</w:t>
                  </w:r>
                </w:p>
              </w:tc>
            </w:tr>
            <w:tr w:rsidR="00312D67" w:rsidRPr="00D93490" w:rsidTr="0007018C"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CD</w:t>
                  </w:r>
                </w:p>
              </w:tc>
              <w:tc>
                <w:tcPr>
                  <w:tcW w:w="1666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60</w:t>
                  </w:r>
                  <w:r w:rsidRPr="00D93490">
                    <w:rPr>
                      <w:lang w:bidi="ta-IN"/>
                    </w:rPr>
                    <w:t>.0</w:t>
                  </w:r>
                </w:p>
              </w:tc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220</w:t>
                  </w:r>
                  <w:r w:rsidRPr="00D93490">
                    <w:rPr>
                      <w:lang w:bidi="ta-IN"/>
                    </w:rPr>
                    <w:t>°30’</w:t>
                  </w:r>
                </w:p>
              </w:tc>
            </w:tr>
            <w:tr w:rsidR="00312D67" w:rsidRPr="00D93490" w:rsidTr="0007018C"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DA</w:t>
                  </w:r>
                </w:p>
              </w:tc>
              <w:tc>
                <w:tcPr>
                  <w:tcW w:w="1666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?</w:t>
                  </w:r>
                </w:p>
              </w:tc>
              <w:tc>
                <w:tcPr>
                  <w:tcW w:w="1667" w:type="pct"/>
                </w:tcPr>
                <w:p w:rsidR="00312D67" w:rsidRPr="00D93490" w:rsidRDefault="00312D67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310</w:t>
                  </w:r>
                  <w:r w:rsidRPr="00D93490">
                    <w:rPr>
                      <w:lang w:bidi="ta-IN"/>
                    </w:rPr>
                    <w:t>°15’</w:t>
                  </w:r>
                </w:p>
              </w:tc>
            </w:tr>
          </w:tbl>
          <w:p w:rsidR="00834DAD" w:rsidRDefault="00834DAD" w:rsidP="0007018C">
            <w:pPr>
              <w:rPr>
                <w:lang w:bidi="ta-IN"/>
              </w:rPr>
            </w:pPr>
          </w:p>
          <w:p w:rsidR="00312D67" w:rsidRPr="00EF5853" w:rsidRDefault="00312D67" w:rsidP="0007018C">
            <w:pPr>
              <w:rPr>
                <w:lang w:bidi="ta-IN"/>
              </w:rPr>
            </w:pPr>
            <w:r w:rsidRPr="00D93490">
              <w:rPr>
                <w:lang w:bidi="ta-IN"/>
              </w:rPr>
              <w:t>Calculate the length of DA and bearing of AB.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2D67" w:rsidRPr="00875196" w:rsidRDefault="00312D67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2D67" w:rsidRPr="005814FF" w:rsidRDefault="00312D67" w:rsidP="00F05D6D">
            <w:pPr>
              <w:jc w:val="center"/>
            </w:pPr>
            <w:r>
              <w:t>16</w:t>
            </w:r>
          </w:p>
        </w:tc>
      </w:tr>
      <w:tr w:rsidR="00312D67" w:rsidRPr="00EF5853" w:rsidTr="00FF76D4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312D67" w:rsidRPr="00EF5853" w:rsidRDefault="00312D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2D67" w:rsidRPr="00EF5853" w:rsidRDefault="00312D6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7018C" w:rsidRPr="0007018C" w:rsidRDefault="00312D67" w:rsidP="0007018C">
            <w:pPr>
              <w:jc w:val="both"/>
              <w:rPr>
                <w:bCs/>
              </w:rPr>
            </w:pPr>
            <w:r>
              <w:t>State the procedure i</w:t>
            </w:r>
            <w:r>
              <w:rPr>
                <w:bCs/>
              </w:rPr>
              <w:t xml:space="preserve">nvolved in </w:t>
            </w:r>
            <w:r>
              <w:t>b</w:t>
            </w:r>
            <w:r>
              <w:rPr>
                <w:bCs/>
              </w:rPr>
              <w:t xml:space="preserve">ringing the </w:t>
            </w:r>
            <w:r>
              <w:t>b</w:t>
            </w:r>
            <w:r>
              <w:rPr>
                <w:bCs/>
              </w:rPr>
              <w:t>u</w:t>
            </w:r>
            <w:r>
              <w:t>bb</w:t>
            </w:r>
            <w:r w:rsidR="00314449">
              <w:rPr>
                <w:bCs/>
              </w:rPr>
              <w:t>le to the c</w:t>
            </w:r>
            <w:r>
              <w:rPr>
                <w:bCs/>
              </w:rPr>
              <w:t>entre.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2D67" w:rsidRPr="00875196" w:rsidRDefault="00312D67" w:rsidP="00070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2D67" w:rsidRPr="005814FF" w:rsidRDefault="00312D67" w:rsidP="0007018C">
            <w:pPr>
              <w:jc w:val="center"/>
            </w:pPr>
            <w:r>
              <w:t>2</w:t>
            </w:r>
          </w:p>
        </w:tc>
      </w:tr>
      <w:tr w:rsidR="00312D67" w:rsidRPr="00EF5853" w:rsidTr="00FF76D4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312D67" w:rsidRPr="00EF5853" w:rsidRDefault="00312D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2D67" w:rsidRPr="00EF5853" w:rsidRDefault="00312D6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7018C" w:rsidRPr="00EF5853" w:rsidRDefault="00314449" w:rsidP="0007018C">
            <w:pPr>
              <w:jc w:val="both"/>
            </w:pPr>
            <w:r>
              <w:t>Define r</w:t>
            </w:r>
            <w:r w:rsidR="00312D67">
              <w:t>educed bearing and whole circle bearing</w:t>
            </w:r>
            <w:r w:rsidR="0075736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2D67" w:rsidRPr="00875196" w:rsidRDefault="00312D67" w:rsidP="00070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  <w:vAlign w:val="center"/>
          </w:tcPr>
          <w:p w:rsidR="00312D67" w:rsidRPr="005814FF" w:rsidRDefault="00312D67" w:rsidP="0007018C">
            <w:pPr>
              <w:jc w:val="center"/>
            </w:pPr>
            <w:r>
              <w:t>2</w:t>
            </w:r>
          </w:p>
        </w:tc>
      </w:tr>
      <w:tr w:rsidR="008C7BA2" w:rsidRPr="00EF5853" w:rsidTr="0011111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967EA6" w:rsidRDefault="008C7BA2" w:rsidP="00111113">
            <w:pPr>
              <w:jc w:val="center"/>
              <w:rPr>
                <w:b/>
              </w:rPr>
            </w:pPr>
            <w:r w:rsidRPr="00967EA6">
              <w:rPr>
                <w:b/>
              </w:rPr>
              <w:t>(OR)</w:t>
            </w:r>
          </w:p>
        </w:tc>
      </w:tr>
      <w:tr w:rsidR="00312D67" w:rsidRPr="00EF5853" w:rsidTr="00FF76D4">
        <w:trPr>
          <w:trHeight w:val="503"/>
        </w:trPr>
        <w:tc>
          <w:tcPr>
            <w:tcW w:w="810" w:type="dxa"/>
            <w:vMerge w:val="restart"/>
            <w:shd w:val="clear" w:color="auto" w:fill="auto"/>
          </w:tcPr>
          <w:p w:rsidR="00312D67" w:rsidRPr="00EF5853" w:rsidRDefault="00312D6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12D67" w:rsidRPr="00EF5853" w:rsidRDefault="00312D6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2D67" w:rsidRPr="00EF5853" w:rsidRDefault="00312D67" w:rsidP="00F05D6D">
            <w:pPr>
              <w:jc w:val="both"/>
            </w:pPr>
            <w:r>
              <w:t>Explain the method of measu</w:t>
            </w:r>
            <w:r w:rsidR="00314449">
              <w:t>ring horizontal angle by reiter</w:t>
            </w:r>
            <w:r>
              <w:t>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2D67" w:rsidRPr="00875196" w:rsidRDefault="00312D67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2D67" w:rsidRPr="005814FF" w:rsidRDefault="00312D67" w:rsidP="00111113">
            <w:pPr>
              <w:jc w:val="center"/>
            </w:pPr>
            <w:r>
              <w:t>8</w:t>
            </w:r>
          </w:p>
        </w:tc>
      </w:tr>
      <w:tr w:rsidR="00312D67" w:rsidRPr="00EF5853" w:rsidTr="00FF76D4">
        <w:trPr>
          <w:trHeight w:val="1394"/>
        </w:trPr>
        <w:tc>
          <w:tcPr>
            <w:tcW w:w="810" w:type="dxa"/>
            <w:vMerge/>
            <w:shd w:val="clear" w:color="auto" w:fill="auto"/>
          </w:tcPr>
          <w:p w:rsidR="00312D67" w:rsidRPr="00EF5853" w:rsidRDefault="00312D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2D67" w:rsidRPr="00EF5853" w:rsidRDefault="00312D67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2D67" w:rsidRPr="00EF5853" w:rsidRDefault="00312D67" w:rsidP="00314449">
            <w:pPr>
              <w:jc w:val="both"/>
            </w:pPr>
            <w:r>
              <w:t xml:space="preserve">A transit </w:t>
            </w:r>
            <w:proofErr w:type="spellStart"/>
            <w:r>
              <w:t>theodolite</w:t>
            </w:r>
            <w:proofErr w:type="spellEnd"/>
            <w:r>
              <w:t xml:space="preserve"> was set up at a point 90 m away from a lightning conductor, and the vertical angles observed to its top and bottom were 9</w:t>
            </w:r>
            <w:r w:rsidR="00314449" w:rsidRPr="00D93490">
              <w:rPr>
                <w:lang w:bidi="ta-IN"/>
              </w:rPr>
              <w:t>°</w:t>
            </w:r>
            <w:r>
              <w:t xml:space="preserve"> 18’ and 3</w:t>
            </w:r>
            <w:r w:rsidR="00314449" w:rsidRPr="00D93490">
              <w:rPr>
                <w:lang w:bidi="ta-IN"/>
              </w:rPr>
              <w:t>°</w:t>
            </w:r>
            <w:r>
              <w:t xml:space="preserve"> 21’ respectively. Calculate the total height of the lightning conductor.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2D67" w:rsidRPr="00875196" w:rsidRDefault="00312D67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2D67" w:rsidRPr="005814FF" w:rsidRDefault="00312D67" w:rsidP="00512A0E">
            <w:pPr>
              <w:jc w:val="center"/>
            </w:pPr>
            <w:r>
              <w:t>12</w:t>
            </w:r>
          </w:p>
        </w:tc>
      </w:tr>
      <w:tr w:rsidR="00D85619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111113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111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11113">
            <w:pPr>
              <w:jc w:val="center"/>
            </w:pPr>
          </w:p>
        </w:tc>
      </w:tr>
      <w:tr w:rsidR="008C7BA2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1113" w:rsidRDefault="00111113" w:rsidP="00111113">
            <w:pPr>
              <w:jc w:val="both"/>
              <w:rPr>
                <w:lang w:bidi="ta-IN"/>
              </w:rPr>
            </w:pPr>
            <w:r w:rsidRPr="00D93490">
              <w:rPr>
                <w:lang w:bidi="ta-IN"/>
              </w:rPr>
              <w:t>The following observations were taken with a tachomet</w:t>
            </w:r>
            <w:r w:rsidR="00314449">
              <w:rPr>
                <w:lang w:bidi="ta-IN"/>
              </w:rPr>
              <w:t xml:space="preserve">er fitted with an </w:t>
            </w:r>
            <w:proofErr w:type="spellStart"/>
            <w:r w:rsidR="00314449">
              <w:rPr>
                <w:lang w:bidi="ta-IN"/>
              </w:rPr>
              <w:t>anallaticlens</w:t>
            </w:r>
            <w:proofErr w:type="spellEnd"/>
            <w:r w:rsidRPr="00D93490">
              <w:rPr>
                <w:lang w:bidi="ta-IN"/>
              </w:rPr>
              <w:t>, the staff being held vertically. The constant of the tachometer is 100</w:t>
            </w:r>
            <w:r>
              <w:rPr>
                <w:lang w:bidi="ta-IN"/>
              </w:rPr>
              <w:t xml:space="preserve"> and 0</w:t>
            </w:r>
            <w:r w:rsidRPr="00D93490">
              <w:rPr>
                <w:lang w:bidi="ta-IN"/>
              </w:rPr>
              <w:t xml:space="preserve">. </w:t>
            </w:r>
          </w:p>
          <w:p w:rsidR="00FF76D4" w:rsidRPr="00D93490" w:rsidRDefault="00FF76D4" w:rsidP="00111113">
            <w:pPr>
              <w:jc w:val="both"/>
              <w:rPr>
                <w:lang w:bidi="ta-IN"/>
              </w:rPr>
            </w:pPr>
          </w:p>
          <w:tbl>
            <w:tblPr>
              <w:tblStyle w:val="TableGrid"/>
              <w:tblW w:w="6710" w:type="dxa"/>
              <w:tblLook w:val="04A0"/>
            </w:tblPr>
            <w:tblGrid>
              <w:gridCol w:w="897"/>
              <w:gridCol w:w="1243"/>
              <w:gridCol w:w="856"/>
              <w:gridCol w:w="989"/>
              <w:gridCol w:w="1542"/>
              <w:gridCol w:w="1183"/>
            </w:tblGrid>
            <w:tr w:rsidR="00111113" w:rsidRPr="00D93490" w:rsidTr="00967EA6">
              <w:tc>
                <w:tcPr>
                  <w:tcW w:w="66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Int.</w:t>
                  </w:r>
                </w:p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Station</w:t>
                  </w:r>
                </w:p>
              </w:tc>
              <w:tc>
                <w:tcPr>
                  <w:tcW w:w="926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Height of instrument</w:t>
                  </w:r>
                </w:p>
              </w:tc>
              <w:tc>
                <w:tcPr>
                  <w:tcW w:w="63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Staff station</w:t>
                  </w:r>
                </w:p>
              </w:tc>
              <w:tc>
                <w:tcPr>
                  <w:tcW w:w="737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Vertical angle</w:t>
                  </w:r>
                </w:p>
              </w:tc>
              <w:tc>
                <w:tcPr>
                  <w:tcW w:w="1297" w:type="pct"/>
                </w:tcPr>
                <w:p w:rsidR="00111113" w:rsidRPr="00D93490" w:rsidRDefault="00111113" w:rsidP="00967EA6">
                  <w:pPr>
                    <w:ind w:right="-144"/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Staff readings</w:t>
                  </w:r>
                </w:p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(m)</w:t>
                  </w:r>
                </w:p>
              </w:tc>
              <w:tc>
                <w:tcPr>
                  <w:tcW w:w="734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Remark</w:t>
                  </w:r>
                </w:p>
              </w:tc>
            </w:tr>
            <w:tr w:rsidR="00111113" w:rsidRPr="00D93490" w:rsidTr="00967EA6">
              <w:tc>
                <w:tcPr>
                  <w:tcW w:w="66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P</w:t>
                  </w:r>
                </w:p>
              </w:tc>
              <w:tc>
                <w:tcPr>
                  <w:tcW w:w="926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</w:t>
                  </w:r>
                  <w:r w:rsidRPr="00D93490">
                    <w:rPr>
                      <w:lang w:bidi="ta-IN"/>
                    </w:rPr>
                    <w:t>.255</w:t>
                  </w:r>
                </w:p>
              </w:tc>
              <w:tc>
                <w:tcPr>
                  <w:tcW w:w="63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BM</w:t>
                  </w:r>
                </w:p>
              </w:tc>
              <w:tc>
                <w:tcPr>
                  <w:tcW w:w="737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-4°20’</w:t>
                  </w:r>
                </w:p>
              </w:tc>
              <w:tc>
                <w:tcPr>
                  <w:tcW w:w="1297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</w:t>
                  </w:r>
                  <w:r w:rsidRPr="00D93490">
                    <w:rPr>
                      <w:lang w:bidi="ta-IN"/>
                    </w:rPr>
                    <w:t>.325, 1.825,</w:t>
                  </w:r>
                  <w:r w:rsidR="00967EA6">
                    <w:rPr>
                      <w:lang w:bidi="ta-IN"/>
                    </w:rPr>
                    <w:t xml:space="preserve"> </w:t>
                  </w:r>
                  <w:r w:rsidRPr="00D93490">
                    <w:rPr>
                      <w:lang w:bidi="ta-IN"/>
                    </w:rPr>
                    <w:t>2.325</w:t>
                  </w:r>
                </w:p>
              </w:tc>
              <w:tc>
                <w:tcPr>
                  <w:tcW w:w="734" w:type="pct"/>
                  <w:vMerge w:val="restart"/>
                  <w:vAlign w:val="center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RL of BM  = 255.750m</w:t>
                  </w:r>
                </w:p>
              </w:tc>
            </w:tr>
            <w:tr w:rsidR="00111113" w:rsidRPr="00D93490" w:rsidTr="00967EA6">
              <w:tc>
                <w:tcPr>
                  <w:tcW w:w="66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P</w:t>
                  </w:r>
                </w:p>
              </w:tc>
              <w:tc>
                <w:tcPr>
                  <w:tcW w:w="926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</w:t>
                  </w:r>
                  <w:r w:rsidRPr="00D93490">
                    <w:rPr>
                      <w:lang w:bidi="ta-IN"/>
                    </w:rPr>
                    <w:t>.255</w:t>
                  </w:r>
                </w:p>
              </w:tc>
              <w:tc>
                <w:tcPr>
                  <w:tcW w:w="63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A</w:t>
                  </w:r>
                </w:p>
              </w:tc>
              <w:tc>
                <w:tcPr>
                  <w:tcW w:w="737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+6°30’</w:t>
                  </w:r>
                </w:p>
              </w:tc>
              <w:tc>
                <w:tcPr>
                  <w:tcW w:w="1297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0</w:t>
                  </w:r>
                  <w:r w:rsidRPr="00D93490">
                    <w:rPr>
                      <w:lang w:bidi="ta-IN"/>
                    </w:rPr>
                    <w:t>.850, 1.600, 2.350</w:t>
                  </w:r>
                </w:p>
              </w:tc>
              <w:tc>
                <w:tcPr>
                  <w:tcW w:w="734" w:type="pct"/>
                  <w:vMerge/>
                </w:tcPr>
                <w:p w:rsidR="00111113" w:rsidRPr="00D93490" w:rsidRDefault="00111113" w:rsidP="0007018C">
                  <w:pPr>
                    <w:rPr>
                      <w:lang w:bidi="ta-IN"/>
                    </w:rPr>
                  </w:pPr>
                </w:p>
              </w:tc>
            </w:tr>
            <w:tr w:rsidR="00111113" w:rsidRPr="00D93490" w:rsidTr="00967EA6">
              <w:tc>
                <w:tcPr>
                  <w:tcW w:w="66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P</w:t>
                  </w:r>
                </w:p>
              </w:tc>
              <w:tc>
                <w:tcPr>
                  <w:tcW w:w="926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</w:t>
                  </w:r>
                  <w:r w:rsidRPr="00D93490">
                    <w:rPr>
                      <w:lang w:bidi="ta-IN"/>
                    </w:rPr>
                    <w:t>.450</w:t>
                  </w:r>
                </w:p>
              </w:tc>
              <w:tc>
                <w:tcPr>
                  <w:tcW w:w="638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A</w:t>
                  </w:r>
                </w:p>
              </w:tc>
              <w:tc>
                <w:tcPr>
                  <w:tcW w:w="737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-7°24’</w:t>
                  </w:r>
                </w:p>
              </w:tc>
              <w:tc>
                <w:tcPr>
                  <w:tcW w:w="1297" w:type="pct"/>
                </w:tcPr>
                <w:p w:rsidR="00111113" w:rsidRPr="00D93490" w:rsidRDefault="00111113" w:rsidP="00967EA6">
                  <w:pPr>
                    <w:jc w:val="center"/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</w:t>
                  </w:r>
                  <w:r w:rsidRPr="00D93490">
                    <w:rPr>
                      <w:lang w:bidi="ta-IN"/>
                    </w:rPr>
                    <w:t>.715, 2.315,</w:t>
                  </w:r>
                  <w:r w:rsidR="00967EA6">
                    <w:rPr>
                      <w:lang w:bidi="ta-IN"/>
                    </w:rPr>
                    <w:t xml:space="preserve"> </w:t>
                  </w:r>
                  <w:r w:rsidRPr="00D93490">
                    <w:rPr>
                      <w:lang w:bidi="ta-IN"/>
                    </w:rPr>
                    <w:t>2.915</w:t>
                  </w:r>
                </w:p>
              </w:tc>
              <w:tc>
                <w:tcPr>
                  <w:tcW w:w="734" w:type="pct"/>
                  <w:vMerge/>
                </w:tcPr>
                <w:p w:rsidR="00111113" w:rsidRPr="00D93490" w:rsidRDefault="00111113" w:rsidP="0007018C">
                  <w:pPr>
                    <w:rPr>
                      <w:lang w:bidi="ta-IN"/>
                    </w:rPr>
                  </w:pPr>
                </w:p>
              </w:tc>
            </w:tr>
          </w:tbl>
          <w:p w:rsidR="00111113" w:rsidRPr="00D93490" w:rsidRDefault="00111113" w:rsidP="00111113">
            <w:pPr>
              <w:rPr>
                <w:lang w:bidi="ta-IN"/>
              </w:rPr>
            </w:pPr>
            <w:r w:rsidRPr="00D93490">
              <w:rPr>
                <w:lang w:bidi="ta-IN"/>
              </w:rPr>
              <w:t>Calculate the RL of B and the distance between A and B.</w:t>
            </w:r>
          </w:p>
          <w:p w:rsidR="008C7BA2" w:rsidRPr="00EF5853" w:rsidRDefault="008C7BA2" w:rsidP="00111113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10079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12A0E" w:rsidP="00111113">
            <w:pPr>
              <w:jc w:val="center"/>
            </w:pPr>
            <w:r>
              <w:t>15</w:t>
            </w:r>
          </w:p>
        </w:tc>
      </w:tr>
      <w:tr w:rsidR="008C7BA2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512A0E" w:rsidP="00512A0E">
            <w:pPr>
              <w:jc w:val="both"/>
            </w:pPr>
            <w:r>
              <w:t xml:space="preserve">State the advantages and disadvantages of tangential </w:t>
            </w:r>
            <w:proofErr w:type="spellStart"/>
            <w:r>
              <w:t>tacheometry</w:t>
            </w:r>
            <w:proofErr w:type="spellEnd"/>
            <w:r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10079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12A0E" w:rsidP="00111113">
            <w:pPr>
              <w:jc w:val="center"/>
            </w:pPr>
            <w:r>
              <w:t>3</w:t>
            </w:r>
          </w:p>
        </w:tc>
      </w:tr>
      <w:tr w:rsidR="008C7BA2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512A0E" w:rsidP="00512A0E">
            <w:pPr>
              <w:jc w:val="both"/>
            </w:pPr>
            <w:r>
              <w:t>Define analytical lens.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10079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12A0E" w:rsidP="00111113">
            <w:pPr>
              <w:jc w:val="center"/>
            </w:pPr>
            <w:r>
              <w:t>2</w:t>
            </w:r>
          </w:p>
        </w:tc>
      </w:tr>
      <w:tr w:rsidR="008C7BA2" w:rsidRPr="00EF5853" w:rsidTr="0011111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967EA6" w:rsidRDefault="008C7BA2" w:rsidP="00111113">
            <w:pPr>
              <w:jc w:val="center"/>
              <w:rPr>
                <w:b/>
              </w:rPr>
            </w:pPr>
            <w:r w:rsidRPr="00967EA6">
              <w:rPr>
                <w:b/>
              </w:rPr>
              <w:t>(OR)</w:t>
            </w:r>
          </w:p>
        </w:tc>
      </w:tr>
      <w:tr w:rsidR="00FF76D4" w:rsidRPr="00EF5853" w:rsidTr="00FF76D4">
        <w:trPr>
          <w:trHeight w:val="2609"/>
        </w:trPr>
        <w:tc>
          <w:tcPr>
            <w:tcW w:w="810" w:type="dxa"/>
            <w:vMerge w:val="restart"/>
            <w:shd w:val="clear" w:color="auto" w:fill="auto"/>
          </w:tcPr>
          <w:p w:rsidR="00FF76D4" w:rsidRPr="00EF5853" w:rsidRDefault="00FF76D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F76D4" w:rsidRPr="00EF5853" w:rsidRDefault="00FF76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76D4" w:rsidRPr="00D93490" w:rsidRDefault="00314449" w:rsidP="00111113">
            <w:pPr>
              <w:jc w:val="both"/>
              <w:rPr>
                <w:lang w:bidi="ta-IN"/>
              </w:rPr>
            </w:pPr>
            <w:r>
              <w:rPr>
                <w:lang w:bidi="ta-IN"/>
              </w:rPr>
              <w:t>A tachometer was set at</w:t>
            </w:r>
            <w:r w:rsidR="00FF76D4" w:rsidRPr="00D93490">
              <w:rPr>
                <w:lang w:bidi="ta-IN"/>
              </w:rPr>
              <w:t xml:space="preserve"> A and the following observations were taken on a vertically held staff at station P. Calculate the horizontal distance of P from A and RL of P. The constant s of the instrument being 100 and 0.250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65"/>
              <w:gridCol w:w="1180"/>
              <w:gridCol w:w="1612"/>
              <w:gridCol w:w="1395"/>
              <w:gridCol w:w="1332"/>
            </w:tblGrid>
            <w:tr w:rsidR="00FF76D4" w:rsidRPr="00D93490" w:rsidTr="00111113">
              <w:tc>
                <w:tcPr>
                  <w:tcW w:w="1065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Ins.</w:t>
                  </w:r>
                </w:p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proofErr w:type="spellStart"/>
                  <w:r w:rsidRPr="00D93490">
                    <w:rPr>
                      <w:lang w:bidi="ta-IN"/>
                    </w:rPr>
                    <w:t>Stn.</w:t>
                  </w:r>
                  <w:proofErr w:type="spellEnd"/>
                </w:p>
              </w:tc>
              <w:tc>
                <w:tcPr>
                  <w:tcW w:w="1180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Staff.</w:t>
                  </w:r>
                </w:p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proofErr w:type="spellStart"/>
                  <w:r w:rsidRPr="00D93490">
                    <w:rPr>
                      <w:lang w:bidi="ta-IN"/>
                    </w:rPr>
                    <w:t>Stn.</w:t>
                  </w:r>
                  <w:proofErr w:type="spellEnd"/>
                </w:p>
              </w:tc>
              <w:tc>
                <w:tcPr>
                  <w:tcW w:w="1612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Hair readings</w:t>
                  </w:r>
                </w:p>
              </w:tc>
              <w:tc>
                <w:tcPr>
                  <w:tcW w:w="1395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Vertical angle</w:t>
                  </w:r>
                </w:p>
              </w:tc>
              <w:tc>
                <w:tcPr>
                  <w:tcW w:w="1332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Remarks</w:t>
                  </w:r>
                </w:p>
              </w:tc>
            </w:tr>
            <w:tr w:rsidR="00FF76D4" w:rsidRPr="00D93490" w:rsidTr="00111113">
              <w:tc>
                <w:tcPr>
                  <w:tcW w:w="1065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A</w:t>
                  </w:r>
                </w:p>
              </w:tc>
              <w:tc>
                <w:tcPr>
                  <w:tcW w:w="1180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BM</w:t>
                  </w:r>
                </w:p>
              </w:tc>
              <w:tc>
                <w:tcPr>
                  <w:tcW w:w="1612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2</w:t>
                  </w:r>
                  <w:r w:rsidRPr="00D93490">
                    <w:rPr>
                      <w:lang w:bidi="ta-IN"/>
                    </w:rPr>
                    <w:t>.155</w:t>
                  </w:r>
                </w:p>
              </w:tc>
              <w:tc>
                <w:tcPr>
                  <w:tcW w:w="1395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0</w:t>
                  </w:r>
                  <w:r w:rsidRPr="00D93490">
                    <w:rPr>
                      <w:lang w:bidi="ta-IN"/>
                    </w:rPr>
                    <w:t>°0’0”</w:t>
                  </w:r>
                </w:p>
              </w:tc>
              <w:tc>
                <w:tcPr>
                  <w:tcW w:w="1332" w:type="dxa"/>
                  <w:vMerge w:val="restart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RL of BM =120.000</w:t>
                  </w:r>
                </w:p>
              </w:tc>
            </w:tr>
            <w:tr w:rsidR="00FF76D4" w:rsidRPr="00D93490" w:rsidTr="00111113">
              <w:tc>
                <w:tcPr>
                  <w:tcW w:w="1065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A</w:t>
                  </w:r>
                </w:p>
              </w:tc>
              <w:tc>
                <w:tcPr>
                  <w:tcW w:w="1180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P</w:t>
                  </w:r>
                </w:p>
              </w:tc>
              <w:tc>
                <w:tcPr>
                  <w:tcW w:w="1612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cs/>
                      <w:lang w:bidi="ta-IN"/>
                    </w:rPr>
                    <w:t>1</w:t>
                  </w:r>
                  <w:r w:rsidRPr="00D93490">
                    <w:rPr>
                      <w:lang w:bidi="ta-IN"/>
                    </w:rPr>
                    <w:t>.450,1.650</w:t>
                  </w:r>
                </w:p>
              </w:tc>
              <w:tc>
                <w:tcPr>
                  <w:tcW w:w="1395" w:type="dxa"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  <w:r w:rsidRPr="00D93490">
                    <w:rPr>
                      <w:lang w:bidi="ta-IN"/>
                    </w:rPr>
                    <w:t>+15°30’0”</w:t>
                  </w:r>
                </w:p>
              </w:tc>
              <w:tc>
                <w:tcPr>
                  <w:tcW w:w="1332" w:type="dxa"/>
                  <w:vMerge/>
                </w:tcPr>
                <w:p w:rsidR="00FF76D4" w:rsidRPr="00D93490" w:rsidRDefault="00FF76D4" w:rsidP="0007018C">
                  <w:pPr>
                    <w:rPr>
                      <w:lang w:bidi="ta-IN"/>
                    </w:rPr>
                  </w:pPr>
                </w:p>
              </w:tc>
            </w:tr>
          </w:tbl>
          <w:p w:rsidR="00FF76D4" w:rsidRPr="00EF5853" w:rsidRDefault="00FF76D4" w:rsidP="00111113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F76D4" w:rsidRPr="00875196" w:rsidRDefault="00FF76D4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F76D4" w:rsidRPr="005814FF" w:rsidRDefault="00FF76D4" w:rsidP="00111113">
            <w:pPr>
              <w:jc w:val="center"/>
            </w:pPr>
            <w:r>
              <w:t>12</w:t>
            </w:r>
          </w:p>
        </w:tc>
      </w:tr>
      <w:tr w:rsidR="00FF76D4" w:rsidRPr="00EF5853" w:rsidTr="0011111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F76D4" w:rsidRPr="00EF5853" w:rsidRDefault="00FF76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6D4" w:rsidRPr="00EF5853" w:rsidRDefault="00FF76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76D4" w:rsidRPr="00EF5853" w:rsidRDefault="00FF76D4" w:rsidP="00512A0E">
            <w:pPr>
              <w:jc w:val="both"/>
            </w:pPr>
            <w:r>
              <w:t xml:space="preserve">Explain the sources of errors in </w:t>
            </w:r>
            <w:proofErr w:type="spellStart"/>
            <w:r>
              <w:t>tacheometric</w:t>
            </w:r>
            <w:proofErr w:type="spellEnd"/>
            <w:r>
              <w:t xml:space="preserve"> surveying and </w:t>
            </w:r>
            <w:proofErr w:type="gramStart"/>
            <w:r>
              <w:t>explain  how</w:t>
            </w:r>
            <w:proofErr w:type="gramEnd"/>
            <w:r>
              <w:t xml:space="preserve"> those errors are eliminated.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76D4" w:rsidRPr="00875196" w:rsidRDefault="00FF76D4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F76D4" w:rsidRPr="005814FF" w:rsidRDefault="00FF76D4" w:rsidP="00111113">
            <w:pPr>
              <w:jc w:val="center"/>
            </w:pPr>
            <w:r>
              <w:t>8</w:t>
            </w:r>
          </w:p>
        </w:tc>
      </w:tr>
      <w:tr w:rsidR="00D85619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111113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111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11113">
            <w:pPr>
              <w:jc w:val="center"/>
            </w:pPr>
          </w:p>
        </w:tc>
      </w:tr>
      <w:tr w:rsidR="008C7BA2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07018C">
            <w:pPr>
              <w:pStyle w:val="Title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7018C">
            <w:pPr>
              <w:pStyle w:val="Title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76D4" w:rsidRDefault="00111113" w:rsidP="0007018C">
            <w:pPr>
              <w:pStyle w:val="Title"/>
              <w:jc w:val="left"/>
              <w:rPr>
                <w:lang w:bidi="ta-IN"/>
              </w:rPr>
            </w:pPr>
            <w:r w:rsidRPr="00D93490">
              <w:rPr>
                <w:lang w:bidi="ta-IN"/>
              </w:rPr>
              <w:t xml:space="preserve">Two straights meet at an intersection angle of 75°. </w:t>
            </w:r>
          </w:p>
          <w:p w:rsidR="00111113" w:rsidRPr="00D93490" w:rsidRDefault="00111113" w:rsidP="0007018C">
            <w:pPr>
              <w:pStyle w:val="Title"/>
              <w:jc w:val="left"/>
              <w:rPr>
                <w:lang w:bidi="ta-IN"/>
              </w:rPr>
            </w:pPr>
            <w:r w:rsidRPr="00D93490">
              <w:rPr>
                <w:lang w:bidi="ta-IN"/>
              </w:rPr>
              <w:t>Calculate the following elements of the curve.</w:t>
            </w:r>
          </w:p>
          <w:p w:rsidR="00FF76D4" w:rsidRDefault="0007018C" w:rsidP="00FF76D4">
            <w:pPr>
              <w:pStyle w:val="Title"/>
              <w:jc w:val="left"/>
              <w:rPr>
                <w:lang w:bidi="ta-IN"/>
              </w:rPr>
            </w:pPr>
            <w:r>
              <w:rPr>
                <w:lang w:bidi="ta-IN"/>
              </w:rPr>
              <w:t>(</w:t>
            </w:r>
            <w:proofErr w:type="spellStart"/>
            <w:r>
              <w:rPr>
                <w:lang w:bidi="ta-IN"/>
              </w:rPr>
              <w:t>i</w:t>
            </w:r>
            <w:proofErr w:type="spellEnd"/>
            <w:r>
              <w:rPr>
                <w:lang w:bidi="ta-IN"/>
              </w:rPr>
              <w:t xml:space="preserve">) </w:t>
            </w:r>
            <w:r w:rsidR="00111113" w:rsidRPr="00D93490">
              <w:rPr>
                <w:lang w:bidi="ta-IN"/>
              </w:rPr>
              <w:t>Tangent length</w:t>
            </w:r>
            <w:r>
              <w:rPr>
                <w:lang w:bidi="ta-IN"/>
              </w:rPr>
              <w:t xml:space="preserve"> </w:t>
            </w:r>
            <w:r w:rsidR="00FF76D4">
              <w:rPr>
                <w:lang w:bidi="ta-IN"/>
              </w:rPr>
              <w:t xml:space="preserve">            </w:t>
            </w:r>
            <w:r>
              <w:rPr>
                <w:lang w:bidi="ta-IN"/>
              </w:rPr>
              <w:t xml:space="preserve"> (ii) </w:t>
            </w:r>
            <w:r w:rsidR="00111113" w:rsidRPr="00D93490">
              <w:rPr>
                <w:lang w:bidi="ta-IN"/>
              </w:rPr>
              <w:t>Length of the curve</w:t>
            </w:r>
            <w:r>
              <w:rPr>
                <w:lang w:bidi="ta-IN"/>
              </w:rPr>
              <w:t xml:space="preserve">  </w:t>
            </w:r>
          </w:p>
          <w:p w:rsidR="00111113" w:rsidRDefault="0007018C" w:rsidP="00FF76D4">
            <w:pPr>
              <w:pStyle w:val="Title"/>
              <w:jc w:val="left"/>
              <w:rPr>
                <w:lang w:bidi="ta-IN"/>
              </w:rPr>
            </w:pPr>
            <w:r>
              <w:rPr>
                <w:lang w:bidi="ta-IN"/>
              </w:rPr>
              <w:t xml:space="preserve">(iii) </w:t>
            </w:r>
            <w:r w:rsidR="00111113" w:rsidRPr="00D93490">
              <w:rPr>
                <w:lang w:bidi="ta-IN"/>
              </w:rPr>
              <w:t>Length of the chord</w:t>
            </w:r>
            <w:r w:rsidR="00FF76D4">
              <w:rPr>
                <w:lang w:bidi="ta-IN"/>
              </w:rPr>
              <w:t xml:space="preserve">    </w:t>
            </w:r>
            <w:r>
              <w:rPr>
                <w:lang w:bidi="ta-IN"/>
              </w:rPr>
              <w:t>(</w:t>
            </w:r>
            <w:proofErr w:type="gramStart"/>
            <w:r>
              <w:rPr>
                <w:lang w:bidi="ta-IN"/>
              </w:rPr>
              <w:t>iv</w:t>
            </w:r>
            <w:proofErr w:type="gramEnd"/>
            <w:r>
              <w:rPr>
                <w:lang w:bidi="ta-IN"/>
              </w:rPr>
              <w:t xml:space="preserve">) </w:t>
            </w:r>
            <w:r w:rsidR="00111113" w:rsidRPr="00D93490">
              <w:rPr>
                <w:lang w:bidi="ta-IN"/>
              </w:rPr>
              <w:t>Apex distance</w:t>
            </w:r>
          </w:p>
          <w:p w:rsidR="008C7BA2" w:rsidRPr="00EF5853" w:rsidRDefault="00111113" w:rsidP="00FF76D4">
            <w:pPr>
              <w:pStyle w:val="Title"/>
              <w:jc w:val="left"/>
              <w:rPr>
                <w:lang w:bidi="ta-IN"/>
              </w:rPr>
            </w:pPr>
            <w:r w:rsidRPr="00D93490">
              <w:rPr>
                <w:lang w:bidi="ta-IN"/>
              </w:rPr>
              <w:t>As the degree of the curve as 6°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10079" w:rsidP="0007018C">
            <w:pPr>
              <w:pStyle w:val="Tit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A415D" w:rsidP="0007018C">
            <w:pPr>
              <w:pStyle w:val="Title"/>
            </w:pPr>
            <w:r>
              <w:t>10</w:t>
            </w:r>
          </w:p>
        </w:tc>
      </w:tr>
      <w:tr w:rsidR="008C7BA2" w:rsidRPr="00EF5853" w:rsidTr="0011111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DA415D" w:rsidP="00DA415D">
            <w:pPr>
              <w:jc w:val="both"/>
            </w:pPr>
            <w:r>
              <w:t xml:space="preserve">Describe briefly the procedure of setting out simple curve by </w:t>
            </w:r>
            <w:proofErr w:type="spellStart"/>
            <w:r>
              <w:t>rankine’s</w:t>
            </w:r>
            <w:proofErr w:type="spellEnd"/>
            <w:r>
              <w:t xml:space="preserve"> method of deflection angles. Mention the formula used for finding the deflection angles</w:t>
            </w:r>
            <w:r w:rsidR="0031444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10079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A415D" w:rsidP="00111113">
            <w:pPr>
              <w:jc w:val="center"/>
            </w:pPr>
            <w:r>
              <w:t>10</w:t>
            </w:r>
          </w:p>
        </w:tc>
      </w:tr>
      <w:tr w:rsidR="008C7BA2" w:rsidRPr="00EF5853" w:rsidTr="00111113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967EA6" w:rsidRDefault="008C7BA2" w:rsidP="00111113">
            <w:pPr>
              <w:jc w:val="center"/>
              <w:rPr>
                <w:b/>
              </w:rPr>
            </w:pPr>
            <w:r w:rsidRPr="00967EA6">
              <w:rPr>
                <w:b/>
              </w:rPr>
              <w:t>(OR)</w:t>
            </w:r>
          </w:p>
        </w:tc>
      </w:tr>
      <w:tr w:rsidR="008C7BA2" w:rsidRPr="00EF5853" w:rsidTr="00FF76D4">
        <w:trPr>
          <w:trHeight w:val="1484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111113" w:rsidP="00111113">
            <w:pPr>
              <w:spacing w:after="160" w:line="259" w:lineRule="auto"/>
              <w:jc w:val="both"/>
              <w:rPr>
                <w:lang w:bidi="ta-IN"/>
              </w:rPr>
            </w:pPr>
            <w:r w:rsidRPr="00D93490">
              <w:rPr>
                <w:lang w:bidi="ta-IN"/>
              </w:rPr>
              <w:t>A simple circular curve of radius 150m is to be laid between the straights AB and BC at an intersection angle of 132° 50’ the length of the long chord being 120m.</w:t>
            </w:r>
            <w:r w:rsidR="00314449">
              <w:rPr>
                <w:lang w:bidi="ta-IN"/>
              </w:rPr>
              <w:t xml:space="preserve"> </w:t>
            </w:r>
            <w:r w:rsidRPr="00D93490">
              <w:rPr>
                <w:lang w:bidi="ta-IN"/>
              </w:rPr>
              <w:t>Calculate the necessary offsets from long chord at an interval of 15m. Use both exact and approximate formula.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10079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A415D" w:rsidP="00111113">
            <w:pPr>
              <w:jc w:val="center"/>
            </w:pPr>
            <w:r>
              <w:t>20</w:t>
            </w:r>
          </w:p>
        </w:tc>
      </w:tr>
      <w:tr w:rsidR="008C7BA2" w:rsidRPr="00EF5853" w:rsidTr="00967EA6">
        <w:trPr>
          <w:trHeight w:val="449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67EA6" w:rsidRDefault="00967EA6" w:rsidP="00312D67">
            <w:pPr>
              <w:rPr>
                <w:b/>
                <w:u w:val="single"/>
              </w:rPr>
            </w:pPr>
          </w:p>
          <w:p w:rsidR="008C7BA2" w:rsidRDefault="008C7BA2" w:rsidP="00312D6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67EA6" w:rsidRPr="00875196" w:rsidRDefault="00967EA6" w:rsidP="00312D6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1111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111113">
            <w:pPr>
              <w:jc w:val="center"/>
            </w:pPr>
          </w:p>
        </w:tc>
      </w:tr>
      <w:tr w:rsidR="00FF76D4" w:rsidRPr="00EF5853" w:rsidTr="0011111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F76D4" w:rsidRPr="00EF5853" w:rsidRDefault="00FF76D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F76D4" w:rsidRPr="00EF5853" w:rsidRDefault="00FF76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76D4" w:rsidRPr="00EF5853" w:rsidRDefault="00FF76D4" w:rsidP="006120EC">
            <w:pPr>
              <w:jc w:val="both"/>
            </w:pPr>
            <w:r>
              <w:t>Define EDM.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76D4" w:rsidRPr="00875196" w:rsidRDefault="00FF76D4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F76D4" w:rsidRPr="005814FF" w:rsidRDefault="00FF76D4" w:rsidP="00111113">
            <w:pPr>
              <w:jc w:val="center"/>
            </w:pPr>
            <w:r>
              <w:t>2</w:t>
            </w:r>
          </w:p>
        </w:tc>
      </w:tr>
      <w:tr w:rsidR="00FF76D4" w:rsidRPr="00EF5853" w:rsidTr="0011111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76D4" w:rsidRPr="00EF5853" w:rsidRDefault="00FF76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6D4" w:rsidRPr="00EF5853" w:rsidRDefault="00FF76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76D4" w:rsidRPr="00EF5853" w:rsidRDefault="00FF76D4" w:rsidP="00F87AA1">
            <w:pPr>
              <w:jc w:val="both"/>
            </w:pPr>
            <w:r>
              <w:t>Explain p</w:t>
            </w:r>
            <w:r w:rsidR="00314449">
              <w:t>rinciple and classification of t</w:t>
            </w:r>
            <w:r>
              <w:t>otal station</w:t>
            </w:r>
            <w:r w:rsidR="0031444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76D4" w:rsidRPr="00875196" w:rsidRDefault="00FF76D4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F76D4" w:rsidRPr="005814FF" w:rsidRDefault="00FF76D4" w:rsidP="00111113">
            <w:pPr>
              <w:jc w:val="center"/>
            </w:pPr>
            <w:r>
              <w:t>6</w:t>
            </w:r>
          </w:p>
        </w:tc>
      </w:tr>
      <w:tr w:rsidR="00FF76D4" w:rsidRPr="00EF5853" w:rsidTr="0011111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76D4" w:rsidRPr="00EF5853" w:rsidRDefault="00FF76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6D4" w:rsidRPr="00EF5853" w:rsidRDefault="00FF76D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76D4" w:rsidRPr="00EF5853" w:rsidRDefault="00FF76D4" w:rsidP="007D57B6">
            <w:pPr>
              <w:jc w:val="both"/>
            </w:pPr>
            <w:r>
              <w:t>A 20 m steel tape was standardized on flat ground, at a temperature of 20</w:t>
            </w:r>
            <w:r w:rsidRPr="00D93490">
              <w:rPr>
                <w:lang w:bidi="ta-IN"/>
              </w:rPr>
              <w:t>°</w:t>
            </w:r>
            <w:r w:rsidR="00314449">
              <w:t xml:space="preserve"> C and under a pull of 15 </w:t>
            </w:r>
            <w:proofErr w:type="gramStart"/>
            <w:r w:rsidR="00314449">
              <w:t>kg,</w:t>
            </w:r>
            <w:proofErr w:type="gramEnd"/>
            <w:r>
              <w:t xml:space="preserve"> the tape was used in </w:t>
            </w:r>
            <w:proofErr w:type="spellStart"/>
            <w:r>
              <w:t>caterny</w:t>
            </w:r>
            <w:proofErr w:type="spellEnd"/>
            <w:r>
              <w:t xml:space="preserve"> at a temperature of 30</w:t>
            </w:r>
            <w:r w:rsidRPr="00D93490">
              <w:rPr>
                <w:lang w:bidi="ta-IN"/>
              </w:rPr>
              <w:t>°</w:t>
            </w:r>
            <w:r w:rsidR="00314449">
              <w:t xml:space="preserve"> C and under a pull of P kg. T</w:t>
            </w:r>
            <w:r>
              <w:t>he cross sectional area of the tape is 0.22 cm</w:t>
            </w:r>
            <w:r w:rsidRPr="007D57B6">
              <w:rPr>
                <w:vertAlign w:val="superscript"/>
              </w:rPr>
              <w:t>2</w:t>
            </w:r>
            <w:r>
              <w:t xml:space="preserve">, </w:t>
            </w:r>
            <w:r w:rsidR="00314449">
              <w:t>and its total weight is 400 g. T</w:t>
            </w:r>
            <w:r>
              <w:t xml:space="preserve">he </w:t>
            </w:r>
            <w:proofErr w:type="spellStart"/>
            <w:proofErr w:type="gramStart"/>
            <w:r>
              <w:t>youngs</w:t>
            </w:r>
            <w:proofErr w:type="spellEnd"/>
            <w:proofErr w:type="gramEnd"/>
            <w:r>
              <w:t xml:space="preserve"> modulus and coeffi</w:t>
            </w:r>
            <w:r w:rsidR="00253ED3">
              <w:t>ci</w:t>
            </w:r>
            <w:r>
              <w:t>ent of linear expansion of steel are 2.1 X 10</w:t>
            </w:r>
            <w:r w:rsidRPr="007D57B6">
              <w:rPr>
                <w:vertAlign w:val="superscript"/>
              </w:rPr>
              <w:t>6</w:t>
            </w:r>
            <w:r>
              <w:t xml:space="preserve"> kg/cm</w:t>
            </w:r>
            <w:r w:rsidRPr="007D57B6">
              <w:rPr>
                <w:vertAlign w:val="superscript"/>
              </w:rPr>
              <w:t>2</w:t>
            </w:r>
            <w:r>
              <w:t xml:space="preserve"> and 11 X 10</w:t>
            </w:r>
            <w:r w:rsidRPr="007D57B6">
              <w:rPr>
                <w:vertAlign w:val="superscript"/>
              </w:rPr>
              <w:t>-6</w:t>
            </w:r>
            <w:r>
              <w:t xml:space="preserve">per </w:t>
            </w:r>
            <w:r w:rsidRPr="00D93490">
              <w:rPr>
                <w:lang w:bidi="ta-IN"/>
              </w:rPr>
              <w:t>°</w:t>
            </w:r>
            <w:r>
              <w:t>C respectively. Find the correct horizontal distance if P is equal to 10 kg.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76D4" w:rsidRPr="00875196" w:rsidRDefault="00FF76D4" w:rsidP="00111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F76D4" w:rsidRPr="005814FF" w:rsidRDefault="00FF76D4" w:rsidP="00111113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63458"/>
    <w:multiLevelType w:val="hybridMultilevel"/>
    <w:tmpl w:val="A05EB194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DD40EAF"/>
    <w:multiLevelType w:val="hybridMultilevel"/>
    <w:tmpl w:val="127C65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0215A"/>
    <w:multiLevelType w:val="hybridMultilevel"/>
    <w:tmpl w:val="95CE7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018C"/>
    <w:rsid w:val="000E180A"/>
    <w:rsid w:val="000E4455"/>
    <w:rsid w:val="000F3EFE"/>
    <w:rsid w:val="00111113"/>
    <w:rsid w:val="001D3C59"/>
    <w:rsid w:val="001D41FE"/>
    <w:rsid w:val="001D670F"/>
    <w:rsid w:val="001E2222"/>
    <w:rsid w:val="001F54D1"/>
    <w:rsid w:val="001F7E9B"/>
    <w:rsid w:val="00204EB0"/>
    <w:rsid w:val="00211ABA"/>
    <w:rsid w:val="00235351"/>
    <w:rsid w:val="00253ED3"/>
    <w:rsid w:val="00266439"/>
    <w:rsid w:val="0026653D"/>
    <w:rsid w:val="002D09FF"/>
    <w:rsid w:val="002D7611"/>
    <w:rsid w:val="002D76BB"/>
    <w:rsid w:val="002E336A"/>
    <w:rsid w:val="002E552A"/>
    <w:rsid w:val="002E7789"/>
    <w:rsid w:val="00304757"/>
    <w:rsid w:val="00312D67"/>
    <w:rsid w:val="00314449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2A0E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20EC"/>
    <w:rsid w:val="0062605C"/>
    <w:rsid w:val="0064710A"/>
    <w:rsid w:val="00670A67"/>
    <w:rsid w:val="00681B25"/>
    <w:rsid w:val="006C1D35"/>
    <w:rsid w:val="006C39BE"/>
    <w:rsid w:val="006C7354"/>
    <w:rsid w:val="006E72D7"/>
    <w:rsid w:val="00714C68"/>
    <w:rsid w:val="00725A0A"/>
    <w:rsid w:val="007326F6"/>
    <w:rsid w:val="00757361"/>
    <w:rsid w:val="007D57B6"/>
    <w:rsid w:val="00802202"/>
    <w:rsid w:val="00806A39"/>
    <w:rsid w:val="00814615"/>
    <w:rsid w:val="0081627E"/>
    <w:rsid w:val="00834DA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7EA6"/>
    <w:rsid w:val="009B53DD"/>
    <w:rsid w:val="009C5A1D"/>
    <w:rsid w:val="009E09A3"/>
    <w:rsid w:val="009E0E1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4D82"/>
    <w:rsid w:val="00D62341"/>
    <w:rsid w:val="00D64FF9"/>
    <w:rsid w:val="00D805C4"/>
    <w:rsid w:val="00D85619"/>
    <w:rsid w:val="00D94D54"/>
    <w:rsid w:val="00DA415D"/>
    <w:rsid w:val="00DB38C1"/>
    <w:rsid w:val="00DE0497"/>
    <w:rsid w:val="00E05C1E"/>
    <w:rsid w:val="00E334C4"/>
    <w:rsid w:val="00E44059"/>
    <w:rsid w:val="00E54572"/>
    <w:rsid w:val="00E5735F"/>
    <w:rsid w:val="00E577A9"/>
    <w:rsid w:val="00E70A47"/>
    <w:rsid w:val="00E824B7"/>
    <w:rsid w:val="00EB0EE0"/>
    <w:rsid w:val="00EB26EF"/>
    <w:rsid w:val="00F05D6D"/>
    <w:rsid w:val="00F10079"/>
    <w:rsid w:val="00F11EDB"/>
    <w:rsid w:val="00F12F38"/>
    <w:rsid w:val="00F162EA"/>
    <w:rsid w:val="00F208C0"/>
    <w:rsid w:val="00F266A7"/>
    <w:rsid w:val="00F32118"/>
    <w:rsid w:val="00F55D6F"/>
    <w:rsid w:val="00F87AA1"/>
    <w:rsid w:val="00FF7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C0408-E022-4185-AE49-CE2CC394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2018-02-03T03:39:00Z</dcterms:created>
  <dcterms:modified xsi:type="dcterms:W3CDTF">2019-11-20T04:08:00Z</dcterms:modified>
</cp:coreProperties>
</file>