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F6070" w:rsidRDefault="005D0F4A" w:rsidP="00E56609">
      <w:pPr>
        <w:jc w:val="right"/>
        <w:rPr>
          <w:bCs/>
        </w:rPr>
      </w:pPr>
      <w:r w:rsidRPr="00BF6070">
        <w:rPr>
          <w:bCs/>
        </w:rPr>
        <w:t>Reg.</w:t>
      </w:r>
      <w:r w:rsidR="00BF6070">
        <w:rPr>
          <w:bCs/>
        </w:rPr>
        <w:t xml:space="preserve"> </w:t>
      </w:r>
      <w:r w:rsidRPr="00BF6070">
        <w:rPr>
          <w:bCs/>
        </w:rPr>
        <w:t>No. ____________</w:t>
      </w:r>
    </w:p>
    <w:p w:rsidR="005D3355" w:rsidRPr="00E824B7" w:rsidRDefault="00AA3BD3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B5BB9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6B5BB9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1151C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1151C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1151C4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1151C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1151C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151C4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1151C4" w:rsidRDefault="00522099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17AE2010</w:t>
            </w:r>
          </w:p>
        </w:tc>
        <w:tc>
          <w:tcPr>
            <w:tcW w:w="1800" w:type="dxa"/>
          </w:tcPr>
          <w:p w:rsidR="005527A4" w:rsidRPr="001151C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151C4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1151C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151C4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1151C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151C4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1151C4" w:rsidRDefault="006667D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AERODYNAMICS</w:t>
            </w:r>
          </w:p>
        </w:tc>
        <w:tc>
          <w:tcPr>
            <w:tcW w:w="1800" w:type="dxa"/>
          </w:tcPr>
          <w:p w:rsidR="005527A4" w:rsidRPr="001151C4" w:rsidRDefault="005527A4" w:rsidP="006B5BB9">
            <w:pPr>
              <w:pStyle w:val="Title"/>
              <w:jc w:val="left"/>
              <w:rPr>
                <w:b/>
                <w:lang w:val="en-US" w:eastAsia="en-US"/>
              </w:rPr>
            </w:pPr>
            <w:r w:rsidRPr="001151C4">
              <w:rPr>
                <w:b/>
                <w:lang w:val="en-US" w:eastAsia="en-US"/>
              </w:rPr>
              <w:t xml:space="preserve">Max. </w:t>
            </w:r>
            <w:r w:rsidR="006B5BB9">
              <w:rPr>
                <w:b/>
                <w:lang w:val="en-US" w:eastAsia="en-US"/>
              </w:rPr>
              <w:t>M</w:t>
            </w:r>
            <w:r w:rsidRPr="001151C4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1151C4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151C4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E731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E731F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E731F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E731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3617B" w:rsidP="004B32EE">
            <w:r w:rsidRPr="00C3617B">
              <w:t xml:space="preserve">Derive </w:t>
            </w:r>
            <w:r w:rsidR="004B32EE">
              <w:t>continuity</w:t>
            </w:r>
            <w:r w:rsidRPr="00C3617B">
              <w:t xml:space="preserve"> equation in </w:t>
            </w:r>
            <w:r w:rsidR="004B32EE">
              <w:t>polar</w:t>
            </w:r>
            <w:r w:rsidR="00087966">
              <w:t xml:space="preserve"> form</w:t>
            </w:r>
            <w:r w:rsidRPr="00C3617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071EB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71EB" w:rsidP="00AE731F">
            <w:pPr>
              <w:jc w:val="center"/>
            </w:pPr>
            <w:r>
              <w:t>1</w:t>
            </w:r>
            <w:r w:rsidR="00D557DB"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37BC" w:rsidP="00D557DB">
            <w:pPr>
              <w:jc w:val="both"/>
            </w:pPr>
            <w:r>
              <w:t>S</w:t>
            </w:r>
            <w:r w:rsidR="00D557DB">
              <w:t>how that the velocity potential lines and stream lines are perpendicular to each other</w:t>
            </w:r>
            <w:r w:rsidR="00662D5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57DB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557DB" w:rsidP="00AE731F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F6070" w:rsidRDefault="008C7BA2" w:rsidP="008C7BA2">
            <w:pPr>
              <w:jc w:val="center"/>
              <w:rPr>
                <w:b/>
              </w:rPr>
            </w:pPr>
            <w:r w:rsidRPr="00BF607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6630" w:rsidRDefault="00F66630" w:rsidP="006667D4">
            <w:pPr>
              <w:jc w:val="both"/>
            </w:pPr>
            <w:r>
              <w:t>Write short notes on</w:t>
            </w:r>
          </w:p>
          <w:p w:rsidR="00F66630" w:rsidRDefault="00F66630" w:rsidP="006667D4">
            <w:pPr>
              <w:numPr>
                <w:ilvl w:val="0"/>
                <w:numId w:val="5"/>
              </w:numPr>
              <w:jc w:val="both"/>
            </w:pPr>
            <w:r>
              <w:t>Circulation</w:t>
            </w:r>
            <w:r w:rsidR="006667D4">
              <w:t>.</w:t>
            </w:r>
          </w:p>
          <w:p w:rsidR="008C7BA2" w:rsidRPr="00EF5853" w:rsidRDefault="00F66630" w:rsidP="006667D4">
            <w:pPr>
              <w:numPr>
                <w:ilvl w:val="0"/>
                <w:numId w:val="5"/>
              </w:numPr>
              <w:jc w:val="both"/>
            </w:pPr>
            <w:r>
              <w:t>Stream function</w:t>
            </w:r>
            <w:r w:rsidR="00666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AE731F">
            <w:pPr>
              <w:jc w:val="center"/>
              <w:rPr>
                <w:sz w:val="22"/>
                <w:szCs w:val="22"/>
              </w:rPr>
            </w:pPr>
          </w:p>
          <w:p w:rsidR="005E56AA" w:rsidRPr="00875196" w:rsidRDefault="00506BF8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AE731F">
            <w:pPr>
              <w:jc w:val="center"/>
            </w:pPr>
          </w:p>
          <w:p w:rsidR="00506BF8" w:rsidRPr="005814FF" w:rsidRDefault="00506BF8" w:rsidP="00AE731F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6BF8" w:rsidP="006667D4">
            <w:pPr>
              <w:jc w:val="both"/>
            </w:pPr>
            <w:r>
              <w:t>Explain the numbering system of NACA 23015 airfoil.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6BF8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6BF8" w:rsidP="00AE731F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F5DF8" w:rsidP="006667D4">
            <w:pPr>
              <w:jc w:val="both"/>
            </w:pPr>
            <w:r>
              <w:t xml:space="preserve">Distinguish between </w:t>
            </w:r>
            <w:r w:rsidR="00740E9D">
              <w:t xml:space="preserve">symmetrical airfoil </w:t>
            </w:r>
            <w:r>
              <w:t xml:space="preserve">and </w:t>
            </w:r>
            <w:r w:rsidR="00740E9D">
              <w:t xml:space="preserve"> cambered airfoil.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0E9D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40E9D" w:rsidP="00AE731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667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E73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E731F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006CF" w:rsidP="006667D4">
            <w:pPr>
              <w:jc w:val="both"/>
            </w:pPr>
            <w:r>
              <w:t>Explain about lifting flow over a cylinder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071EB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71EB" w:rsidP="00AE731F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F6070" w:rsidRDefault="008C7BA2" w:rsidP="008C7BA2">
            <w:pPr>
              <w:jc w:val="center"/>
              <w:rPr>
                <w:b/>
              </w:rPr>
            </w:pPr>
            <w:r w:rsidRPr="00BF6070">
              <w:rPr>
                <w:b/>
              </w:rPr>
              <w:t>(OR)</w:t>
            </w:r>
          </w:p>
        </w:tc>
      </w:tr>
      <w:tr w:rsidR="006667D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6667D4">
            <w:pPr>
              <w:jc w:val="both"/>
            </w:pPr>
            <w:r>
              <w:t>Derive Bernoulli’s equation for incompressible flow from Newton’s second law of motion.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10</w:t>
            </w:r>
          </w:p>
        </w:tc>
      </w:tr>
      <w:tr w:rsidR="006667D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67D4" w:rsidRPr="00EF5853" w:rsidRDefault="006667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6667D4">
            <w:pPr>
              <w:jc w:val="both"/>
            </w:pPr>
            <w:r>
              <w:t>Two points on a streamline in the steady flow of air upper and the lower points are 150 m/s and 50m/s respectively. Find the difference in the static pressures between two points taking density ρ= 1.225 kg/m</w:t>
            </w:r>
            <w:r w:rsidRPr="008E2C06"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667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E73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E731F">
            <w:pPr>
              <w:jc w:val="center"/>
            </w:pPr>
          </w:p>
        </w:tc>
      </w:tr>
      <w:tr w:rsidR="006667D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6667D4">
            <w:pPr>
              <w:jc w:val="both"/>
            </w:pPr>
            <w:r>
              <w:t>Explain vortex sheet and starting vortex.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5</w:t>
            </w:r>
          </w:p>
        </w:tc>
      </w:tr>
      <w:tr w:rsidR="006667D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67D4" w:rsidRPr="00EF5853" w:rsidRDefault="006667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6667D4">
            <w:pPr>
              <w:jc w:val="both"/>
            </w:pPr>
            <w:r>
              <w:t>Prove kelvin’s circulation theorem with a neat sketch.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F6070" w:rsidRDefault="008C7BA2" w:rsidP="008C7BA2">
            <w:pPr>
              <w:jc w:val="center"/>
              <w:rPr>
                <w:b/>
              </w:rPr>
            </w:pPr>
            <w:r w:rsidRPr="00BF6070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55F98" w:rsidP="006667D4">
            <w:pPr>
              <w:jc w:val="both"/>
            </w:pPr>
            <w:r>
              <w:t>Derive the expression of lift and moment coefficients of thin airfoil theory for an unsymmetrical airfoil.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20306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71D1B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55F98" w:rsidP="00AE731F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E731F"/>
        </w:tc>
        <w:tc>
          <w:tcPr>
            <w:tcW w:w="1170" w:type="dxa"/>
            <w:shd w:val="clear" w:color="auto" w:fill="auto"/>
          </w:tcPr>
          <w:p w:rsidR="00D85619" w:rsidRPr="00875196" w:rsidRDefault="00D85619" w:rsidP="00AE73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E731F">
            <w:pPr>
              <w:jc w:val="center"/>
            </w:pPr>
          </w:p>
        </w:tc>
      </w:tr>
      <w:tr w:rsidR="006667D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9303D4">
            <w:r>
              <w:t>State Kutta conditions.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5</w:t>
            </w:r>
          </w:p>
        </w:tc>
      </w:tr>
      <w:tr w:rsidR="006667D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67D4" w:rsidRPr="00EF5853" w:rsidRDefault="006667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AA2D41">
            <w:r>
              <w:t>Explain joukowski’s transformation and conformal mapping.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F6070" w:rsidRDefault="008C7BA2" w:rsidP="008C7BA2">
            <w:pPr>
              <w:jc w:val="center"/>
              <w:rPr>
                <w:b/>
              </w:rPr>
            </w:pPr>
            <w:r w:rsidRPr="00BF6070">
              <w:rPr>
                <w:b/>
              </w:rPr>
              <w:t>(OR)</w:t>
            </w:r>
          </w:p>
        </w:tc>
      </w:tr>
      <w:tr w:rsidR="006667D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6667D4">
            <w:pPr>
              <w:jc w:val="both"/>
            </w:pPr>
            <w:r>
              <w:t>Explain displacement thickness and momentum thickness.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5</w:t>
            </w:r>
          </w:p>
        </w:tc>
      </w:tr>
      <w:tr w:rsidR="006667D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67D4" w:rsidRPr="00EF5853" w:rsidRDefault="006667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67D4" w:rsidRDefault="006667D4" w:rsidP="006667D4">
            <w:pPr>
              <w:jc w:val="both"/>
            </w:pPr>
            <w:r>
              <w:t>Air at 30˚C flows over a flat plate at a velocity of 2m/s. The plate is 2m long and 1.5 m wide. Calculate the following:</w:t>
            </w:r>
          </w:p>
          <w:p w:rsidR="006667D4" w:rsidRDefault="006667D4" w:rsidP="006667D4">
            <w:pPr>
              <w:numPr>
                <w:ilvl w:val="0"/>
                <w:numId w:val="6"/>
              </w:numPr>
              <w:jc w:val="both"/>
            </w:pPr>
            <w:r>
              <w:t>Hydrodynamic boundary thickness.</w:t>
            </w:r>
          </w:p>
          <w:p w:rsidR="006667D4" w:rsidRDefault="006667D4" w:rsidP="006667D4">
            <w:pPr>
              <w:numPr>
                <w:ilvl w:val="0"/>
                <w:numId w:val="6"/>
              </w:numPr>
              <w:jc w:val="both"/>
            </w:pPr>
            <w:r>
              <w:t>Average friction coefficient.</w:t>
            </w:r>
          </w:p>
          <w:p w:rsidR="006667D4" w:rsidRPr="00EF5853" w:rsidRDefault="00BF6070" w:rsidP="006667D4">
            <w:pPr>
              <w:numPr>
                <w:ilvl w:val="0"/>
                <w:numId w:val="6"/>
              </w:numPr>
              <w:jc w:val="both"/>
            </w:pPr>
            <w:r>
              <w:t xml:space="preserve"> </w:t>
            </w:r>
            <w:r w:rsidR="006667D4">
              <w:t>Drag force.</w:t>
            </w:r>
          </w:p>
        </w:tc>
        <w:tc>
          <w:tcPr>
            <w:tcW w:w="1170" w:type="dxa"/>
            <w:shd w:val="clear" w:color="auto" w:fill="auto"/>
          </w:tcPr>
          <w:p w:rsidR="006667D4" w:rsidRDefault="006667D4" w:rsidP="00AE731F">
            <w:pPr>
              <w:jc w:val="center"/>
              <w:rPr>
                <w:sz w:val="22"/>
                <w:szCs w:val="22"/>
              </w:rPr>
            </w:pPr>
          </w:p>
          <w:p w:rsidR="006667D4" w:rsidRDefault="006667D4" w:rsidP="00AE731F">
            <w:pPr>
              <w:jc w:val="center"/>
              <w:rPr>
                <w:sz w:val="22"/>
                <w:szCs w:val="22"/>
              </w:rPr>
            </w:pPr>
          </w:p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667D4" w:rsidRDefault="006667D4" w:rsidP="00AE731F">
            <w:pPr>
              <w:jc w:val="center"/>
            </w:pPr>
          </w:p>
          <w:p w:rsidR="006667D4" w:rsidRDefault="006667D4" w:rsidP="00AE731F">
            <w:pPr>
              <w:jc w:val="center"/>
            </w:pPr>
          </w:p>
          <w:p w:rsidR="006667D4" w:rsidRDefault="006667D4" w:rsidP="00AE731F">
            <w:pPr>
              <w:jc w:val="center"/>
            </w:pPr>
            <w:r>
              <w:t>5</w:t>
            </w:r>
          </w:p>
          <w:p w:rsidR="006667D4" w:rsidRDefault="006667D4" w:rsidP="00AE731F">
            <w:pPr>
              <w:jc w:val="center"/>
            </w:pPr>
            <w:r>
              <w:t>5</w:t>
            </w:r>
          </w:p>
          <w:p w:rsidR="006667D4" w:rsidRPr="005814FF" w:rsidRDefault="006667D4" w:rsidP="00AE731F">
            <w:pPr>
              <w:jc w:val="center"/>
            </w:pPr>
            <w:r>
              <w:t>5</w:t>
            </w:r>
          </w:p>
        </w:tc>
      </w:tr>
      <w:tr w:rsidR="008C7BA2" w:rsidRPr="00EF5853" w:rsidTr="00E56609">
        <w:trPr>
          <w:trHeight w:val="386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AE731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BF6070" w:rsidRPr="00875196" w:rsidRDefault="00BF6070" w:rsidP="00AE731F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AE73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AE731F">
            <w:pPr>
              <w:jc w:val="center"/>
            </w:pPr>
          </w:p>
        </w:tc>
      </w:tr>
      <w:tr w:rsidR="006667D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E9081F">
            <w:r>
              <w:t xml:space="preserve">State Biot – Savart’s law. 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5</w:t>
            </w:r>
          </w:p>
        </w:tc>
      </w:tr>
      <w:tr w:rsidR="006667D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67D4" w:rsidRPr="00EF5853" w:rsidRDefault="006667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67D4" w:rsidRPr="00EF5853" w:rsidRDefault="006667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67D4" w:rsidRPr="00EF5853" w:rsidRDefault="006667D4" w:rsidP="006667D4">
            <w:pPr>
              <w:jc w:val="both"/>
            </w:pPr>
            <w:r>
              <w:t>Using Biot – Savarts law compute the down wash velocity at a point on the central line of symmetry at a distance h a from the bound vortex in a horse shoe vortex.</w:t>
            </w:r>
          </w:p>
        </w:tc>
        <w:tc>
          <w:tcPr>
            <w:tcW w:w="1170" w:type="dxa"/>
            <w:shd w:val="clear" w:color="auto" w:fill="auto"/>
          </w:tcPr>
          <w:p w:rsidR="006667D4" w:rsidRPr="00875196" w:rsidRDefault="006667D4" w:rsidP="00AE7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667D4" w:rsidRPr="005814FF" w:rsidRDefault="006667D4" w:rsidP="00AE731F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sectPr w:rsidR="008C7BA2" w:rsidSect="006667D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A6B79"/>
    <w:multiLevelType w:val="hybridMultilevel"/>
    <w:tmpl w:val="90B28F7A"/>
    <w:lvl w:ilvl="0" w:tplc="ACB882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925E7"/>
    <w:multiLevelType w:val="hybridMultilevel"/>
    <w:tmpl w:val="CC24180C"/>
    <w:lvl w:ilvl="0" w:tplc="DDC209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691E"/>
    <w:rsid w:val="00023B9E"/>
    <w:rsid w:val="00031928"/>
    <w:rsid w:val="00060CB9"/>
    <w:rsid w:val="00061821"/>
    <w:rsid w:val="00087966"/>
    <w:rsid w:val="000C020D"/>
    <w:rsid w:val="000E180A"/>
    <w:rsid w:val="000E4455"/>
    <w:rsid w:val="000F1B34"/>
    <w:rsid w:val="000F3EFE"/>
    <w:rsid w:val="000F5DF8"/>
    <w:rsid w:val="001151C4"/>
    <w:rsid w:val="001303EF"/>
    <w:rsid w:val="00141EC4"/>
    <w:rsid w:val="00165EFB"/>
    <w:rsid w:val="00176B02"/>
    <w:rsid w:val="001D41FE"/>
    <w:rsid w:val="001D670F"/>
    <w:rsid w:val="001E2222"/>
    <w:rsid w:val="001F54D1"/>
    <w:rsid w:val="001F7E9B"/>
    <w:rsid w:val="00204EB0"/>
    <w:rsid w:val="002071EB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4C6A"/>
    <w:rsid w:val="003F728C"/>
    <w:rsid w:val="004407B2"/>
    <w:rsid w:val="00455F98"/>
    <w:rsid w:val="00460118"/>
    <w:rsid w:val="0046314C"/>
    <w:rsid w:val="0046787F"/>
    <w:rsid w:val="004B32EE"/>
    <w:rsid w:val="004F787A"/>
    <w:rsid w:val="00501F18"/>
    <w:rsid w:val="0050571C"/>
    <w:rsid w:val="00506BF8"/>
    <w:rsid w:val="005133D7"/>
    <w:rsid w:val="00520306"/>
    <w:rsid w:val="00522099"/>
    <w:rsid w:val="00531A99"/>
    <w:rsid w:val="005527A4"/>
    <w:rsid w:val="00552CF0"/>
    <w:rsid w:val="00571D1B"/>
    <w:rsid w:val="00575DC9"/>
    <w:rsid w:val="005814FF"/>
    <w:rsid w:val="00581B1F"/>
    <w:rsid w:val="0059663E"/>
    <w:rsid w:val="005D0F4A"/>
    <w:rsid w:val="005D3355"/>
    <w:rsid w:val="005E56AA"/>
    <w:rsid w:val="005F011C"/>
    <w:rsid w:val="006006CF"/>
    <w:rsid w:val="00600AF0"/>
    <w:rsid w:val="0062605C"/>
    <w:rsid w:val="00641405"/>
    <w:rsid w:val="0064710A"/>
    <w:rsid w:val="00662D5D"/>
    <w:rsid w:val="006667D4"/>
    <w:rsid w:val="00670A67"/>
    <w:rsid w:val="00681B25"/>
    <w:rsid w:val="006B5BB9"/>
    <w:rsid w:val="006C1D35"/>
    <w:rsid w:val="006C39BE"/>
    <w:rsid w:val="006C7354"/>
    <w:rsid w:val="00714C68"/>
    <w:rsid w:val="00725A0A"/>
    <w:rsid w:val="007326F6"/>
    <w:rsid w:val="00740E9D"/>
    <w:rsid w:val="0078318C"/>
    <w:rsid w:val="00802202"/>
    <w:rsid w:val="00806A39"/>
    <w:rsid w:val="00814615"/>
    <w:rsid w:val="00814DC1"/>
    <w:rsid w:val="0081627E"/>
    <w:rsid w:val="00875196"/>
    <w:rsid w:val="0088784C"/>
    <w:rsid w:val="008A56BE"/>
    <w:rsid w:val="008A6193"/>
    <w:rsid w:val="008B0703"/>
    <w:rsid w:val="008C7BA2"/>
    <w:rsid w:val="008E2C06"/>
    <w:rsid w:val="0090362A"/>
    <w:rsid w:val="00904D12"/>
    <w:rsid w:val="00911266"/>
    <w:rsid w:val="009147A2"/>
    <w:rsid w:val="009303D4"/>
    <w:rsid w:val="00942884"/>
    <w:rsid w:val="0095679B"/>
    <w:rsid w:val="00963CB5"/>
    <w:rsid w:val="00981814"/>
    <w:rsid w:val="009B53DD"/>
    <w:rsid w:val="009C5A1D"/>
    <w:rsid w:val="009E09A3"/>
    <w:rsid w:val="00A47E2A"/>
    <w:rsid w:val="00AA2D41"/>
    <w:rsid w:val="00AA3BD3"/>
    <w:rsid w:val="00AA3F2E"/>
    <w:rsid w:val="00AA5E39"/>
    <w:rsid w:val="00AA6B40"/>
    <w:rsid w:val="00AE264C"/>
    <w:rsid w:val="00AE731F"/>
    <w:rsid w:val="00B009B1"/>
    <w:rsid w:val="00B20598"/>
    <w:rsid w:val="00B253AE"/>
    <w:rsid w:val="00B27FA3"/>
    <w:rsid w:val="00B4613C"/>
    <w:rsid w:val="00B60E7E"/>
    <w:rsid w:val="00B820C0"/>
    <w:rsid w:val="00B83AB6"/>
    <w:rsid w:val="00B85F57"/>
    <w:rsid w:val="00B939EF"/>
    <w:rsid w:val="00BA2F7E"/>
    <w:rsid w:val="00BA539E"/>
    <w:rsid w:val="00BB5C6B"/>
    <w:rsid w:val="00BC72A7"/>
    <w:rsid w:val="00BC7D01"/>
    <w:rsid w:val="00BE3507"/>
    <w:rsid w:val="00BE572D"/>
    <w:rsid w:val="00BF25ED"/>
    <w:rsid w:val="00BF3DE7"/>
    <w:rsid w:val="00BF6070"/>
    <w:rsid w:val="00C33FFF"/>
    <w:rsid w:val="00C3617B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0C5C"/>
    <w:rsid w:val="00D3698C"/>
    <w:rsid w:val="00D437BC"/>
    <w:rsid w:val="00D557DB"/>
    <w:rsid w:val="00D60D58"/>
    <w:rsid w:val="00D62341"/>
    <w:rsid w:val="00D64FF9"/>
    <w:rsid w:val="00D805C4"/>
    <w:rsid w:val="00D85619"/>
    <w:rsid w:val="00D94D54"/>
    <w:rsid w:val="00DB38C1"/>
    <w:rsid w:val="00DB7B1A"/>
    <w:rsid w:val="00DE0497"/>
    <w:rsid w:val="00E056EF"/>
    <w:rsid w:val="00E22D22"/>
    <w:rsid w:val="00E44059"/>
    <w:rsid w:val="00E54572"/>
    <w:rsid w:val="00E56609"/>
    <w:rsid w:val="00E5735F"/>
    <w:rsid w:val="00E577A9"/>
    <w:rsid w:val="00E70A47"/>
    <w:rsid w:val="00E824B7"/>
    <w:rsid w:val="00E9081F"/>
    <w:rsid w:val="00EB0EE0"/>
    <w:rsid w:val="00EB26EF"/>
    <w:rsid w:val="00F11EDB"/>
    <w:rsid w:val="00F162EA"/>
    <w:rsid w:val="00F208C0"/>
    <w:rsid w:val="00F266A7"/>
    <w:rsid w:val="00F32118"/>
    <w:rsid w:val="00F55D6F"/>
    <w:rsid w:val="00F66630"/>
    <w:rsid w:val="00F719B0"/>
    <w:rsid w:val="00FC5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423B9-4357-4F02-8440-B4A4E01F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2019-12-18T04:03:00Z</dcterms:created>
  <dcterms:modified xsi:type="dcterms:W3CDTF">2019-12-18T04:03:00Z</dcterms:modified>
</cp:coreProperties>
</file>