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F19" w:rsidRDefault="00F25F19" w:rsidP="00177029">
      <w:pPr>
        <w:contextualSpacing/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5F19" w:rsidRPr="00E824B7" w:rsidRDefault="009F51F6" w:rsidP="00F25F19">
      <w:pPr>
        <w:contextualSpacing/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w:drawing>
          <wp:inline distT="0" distB="0" distL="0" distR="0">
            <wp:extent cx="2230755" cy="673100"/>
            <wp:effectExtent l="0" t="0" r="0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0755" cy="67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5F19" w:rsidRPr="00BD3830" w:rsidRDefault="00F25F19" w:rsidP="00F25F19">
      <w:pPr>
        <w:contextualSpacing/>
        <w:jc w:val="center"/>
        <w:rPr>
          <w:b/>
          <w:sz w:val="28"/>
          <w:szCs w:val="28"/>
        </w:rPr>
      </w:pPr>
      <w:r w:rsidRPr="00BD3830">
        <w:rPr>
          <w:b/>
          <w:sz w:val="28"/>
          <w:szCs w:val="28"/>
        </w:rPr>
        <w:t>End Semester Examination – Nov</w:t>
      </w:r>
      <w:r w:rsidR="00177029">
        <w:rPr>
          <w:b/>
          <w:sz w:val="28"/>
          <w:szCs w:val="28"/>
        </w:rPr>
        <w:t xml:space="preserve"> </w:t>
      </w:r>
      <w:r w:rsidRPr="00BD3830">
        <w:rPr>
          <w:b/>
          <w:sz w:val="28"/>
          <w:szCs w:val="28"/>
        </w:rPr>
        <w:t>/</w:t>
      </w:r>
      <w:r w:rsidR="00177029">
        <w:rPr>
          <w:b/>
          <w:sz w:val="28"/>
          <w:szCs w:val="28"/>
        </w:rPr>
        <w:t xml:space="preserve"> </w:t>
      </w:r>
      <w:r w:rsidRPr="00BD3830">
        <w:rPr>
          <w:b/>
          <w:sz w:val="28"/>
          <w:szCs w:val="28"/>
        </w:rPr>
        <w:t>Dec – 201</w:t>
      </w:r>
      <w:r w:rsidR="00AE43F8">
        <w:rPr>
          <w:b/>
          <w:sz w:val="28"/>
          <w:szCs w:val="28"/>
        </w:rPr>
        <w:t>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1D2897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5863" w:type="dxa"/>
          </w:tcPr>
          <w:p w:rsidR="005527A4" w:rsidRPr="001D2897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1800" w:type="dxa"/>
          </w:tcPr>
          <w:p w:rsidR="005527A4" w:rsidRPr="001D2897" w:rsidRDefault="005527A4" w:rsidP="00875196">
            <w:pPr>
              <w:pStyle w:val="Title"/>
              <w:ind w:left="-468" w:firstLine="468"/>
              <w:jc w:val="left"/>
              <w:rPr>
                <w:b/>
                <w:lang w:val="en-US" w:eastAsia="en-US"/>
              </w:rPr>
            </w:pPr>
          </w:p>
        </w:tc>
        <w:tc>
          <w:tcPr>
            <w:tcW w:w="1269" w:type="dxa"/>
          </w:tcPr>
          <w:p w:rsidR="005527A4" w:rsidRPr="001D2897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1D2897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1D2897">
              <w:rPr>
                <w:b/>
                <w:lang w:val="en-US" w:eastAsia="en-US"/>
              </w:rPr>
              <w:t>Code           :</w:t>
            </w:r>
          </w:p>
        </w:tc>
        <w:tc>
          <w:tcPr>
            <w:tcW w:w="5863" w:type="dxa"/>
          </w:tcPr>
          <w:p w:rsidR="005527A4" w:rsidRPr="001D2897" w:rsidRDefault="00BB2867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15AE3009</w:t>
            </w:r>
          </w:p>
        </w:tc>
        <w:tc>
          <w:tcPr>
            <w:tcW w:w="1800" w:type="dxa"/>
          </w:tcPr>
          <w:p w:rsidR="005527A4" w:rsidRPr="001D2897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1D2897">
              <w:rPr>
                <w:b/>
                <w:lang w:val="en-US" w:eastAsia="en-US"/>
              </w:rPr>
              <w:t>Duration      :</w:t>
            </w:r>
          </w:p>
        </w:tc>
        <w:tc>
          <w:tcPr>
            <w:tcW w:w="1269" w:type="dxa"/>
          </w:tcPr>
          <w:p w:rsidR="005527A4" w:rsidRPr="001D2897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1D2897">
              <w:rPr>
                <w:b/>
                <w:lang w:val="en-US" w:eastAsia="en-US"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1D2897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1D2897">
              <w:rPr>
                <w:b/>
                <w:lang w:val="en-US" w:eastAsia="en-US"/>
              </w:rPr>
              <w:t>Sub. Name :</w:t>
            </w:r>
          </w:p>
        </w:tc>
        <w:tc>
          <w:tcPr>
            <w:tcW w:w="5863" w:type="dxa"/>
          </w:tcPr>
          <w:p w:rsidR="005527A4" w:rsidRPr="001D2897" w:rsidRDefault="00F25F19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B569B1">
              <w:rPr>
                <w:b/>
                <w:szCs w:val="24"/>
              </w:rPr>
              <w:t>FINITE ELEMENT ANALYSIS IN AEROSPACE APPLICATION</w:t>
            </w:r>
          </w:p>
        </w:tc>
        <w:tc>
          <w:tcPr>
            <w:tcW w:w="1800" w:type="dxa"/>
          </w:tcPr>
          <w:p w:rsidR="005527A4" w:rsidRPr="001D2897" w:rsidRDefault="005527A4" w:rsidP="00AE43F8">
            <w:pPr>
              <w:pStyle w:val="Title"/>
              <w:jc w:val="left"/>
              <w:rPr>
                <w:b/>
                <w:lang w:val="en-US" w:eastAsia="en-US"/>
              </w:rPr>
            </w:pPr>
            <w:r w:rsidRPr="001D2897">
              <w:rPr>
                <w:b/>
                <w:lang w:val="en-US" w:eastAsia="en-US"/>
              </w:rPr>
              <w:t xml:space="preserve">Max. </w:t>
            </w:r>
            <w:r w:rsidR="00AE43F8">
              <w:rPr>
                <w:b/>
                <w:lang w:val="en-US" w:eastAsia="en-US"/>
              </w:rPr>
              <w:t>M</w:t>
            </w:r>
            <w:r w:rsidRPr="001D2897">
              <w:rPr>
                <w:b/>
                <w:lang w:val="en-US" w:eastAsia="en-US"/>
              </w:rPr>
              <w:t>arks :</w:t>
            </w:r>
          </w:p>
        </w:tc>
        <w:tc>
          <w:tcPr>
            <w:tcW w:w="1269" w:type="dxa"/>
          </w:tcPr>
          <w:p w:rsidR="005527A4" w:rsidRPr="001D2897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1D2897">
              <w:rPr>
                <w:b/>
                <w:lang w:val="en-US" w:eastAsia="en-US"/>
              </w:rPr>
              <w:t>100</w:t>
            </w:r>
          </w:p>
        </w:tc>
      </w:tr>
    </w:tbl>
    <w:p w:rsidR="005527A4" w:rsidRDefault="005527A4" w:rsidP="005527A4"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720"/>
        <w:gridCol w:w="1260"/>
        <w:gridCol w:w="950"/>
      </w:tblGrid>
      <w:tr w:rsidR="005D0F4A" w:rsidRPr="00F25F19" w:rsidTr="00CE46D5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F25F19" w:rsidRDefault="005D0F4A" w:rsidP="00F25F19">
            <w:pPr>
              <w:jc w:val="center"/>
              <w:rPr>
                <w:b/>
              </w:rPr>
            </w:pPr>
            <w:r w:rsidRPr="00F25F19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F25F19" w:rsidRDefault="005D0F4A" w:rsidP="00F25F19">
            <w:pPr>
              <w:jc w:val="center"/>
              <w:rPr>
                <w:b/>
              </w:rPr>
            </w:pPr>
            <w:r w:rsidRPr="00F25F19">
              <w:rPr>
                <w:b/>
              </w:rPr>
              <w:t>Sub Div.</w:t>
            </w:r>
          </w:p>
        </w:tc>
        <w:tc>
          <w:tcPr>
            <w:tcW w:w="6720" w:type="dxa"/>
            <w:shd w:val="clear" w:color="auto" w:fill="auto"/>
          </w:tcPr>
          <w:p w:rsidR="005D0F4A" w:rsidRPr="00F25F19" w:rsidRDefault="005D0F4A" w:rsidP="00C81140">
            <w:pPr>
              <w:jc w:val="center"/>
              <w:rPr>
                <w:b/>
              </w:rPr>
            </w:pPr>
            <w:r w:rsidRPr="00F25F19">
              <w:rPr>
                <w:b/>
              </w:rPr>
              <w:t>Questions</w:t>
            </w:r>
          </w:p>
        </w:tc>
        <w:tc>
          <w:tcPr>
            <w:tcW w:w="1260" w:type="dxa"/>
            <w:shd w:val="clear" w:color="auto" w:fill="auto"/>
          </w:tcPr>
          <w:p w:rsidR="005D0F4A" w:rsidRPr="00F25F19" w:rsidRDefault="005D0F4A" w:rsidP="00CE46D5">
            <w:pPr>
              <w:jc w:val="center"/>
              <w:rPr>
                <w:b/>
              </w:rPr>
            </w:pPr>
            <w:r w:rsidRPr="00F25F19">
              <w:rPr>
                <w:b/>
              </w:rPr>
              <w:t>Course</w:t>
            </w:r>
          </w:p>
          <w:p w:rsidR="005D0F4A" w:rsidRPr="00F25F19" w:rsidRDefault="005D0F4A" w:rsidP="00CE46D5">
            <w:pPr>
              <w:jc w:val="center"/>
              <w:rPr>
                <w:b/>
              </w:rPr>
            </w:pPr>
            <w:r w:rsidRPr="00F25F19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F25F19" w:rsidRDefault="005D0F4A" w:rsidP="00CE46D5">
            <w:pPr>
              <w:jc w:val="center"/>
              <w:rPr>
                <w:b/>
              </w:rPr>
            </w:pPr>
            <w:r w:rsidRPr="00F25F19">
              <w:rPr>
                <w:b/>
              </w:rPr>
              <w:t>Marks</w:t>
            </w:r>
          </w:p>
        </w:tc>
      </w:tr>
      <w:tr w:rsidR="00BB2867" w:rsidRPr="00F25F19" w:rsidTr="00CE46D5">
        <w:trPr>
          <w:trHeight w:val="3221"/>
        </w:trPr>
        <w:tc>
          <w:tcPr>
            <w:tcW w:w="709" w:type="dxa"/>
            <w:shd w:val="clear" w:color="auto" w:fill="auto"/>
          </w:tcPr>
          <w:p w:rsidR="00BB2867" w:rsidRPr="00F25F19" w:rsidRDefault="00BB2867" w:rsidP="00F25F19">
            <w:pPr>
              <w:jc w:val="center"/>
            </w:pPr>
            <w:r w:rsidRPr="00F25F19">
              <w:t>1.</w:t>
            </w:r>
          </w:p>
        </w:tc>
        <w:tc>
          <w:tcPr>
            <w:tcW w:w="709" w:type="dxa"/>
            <w:shd w:val="clear" w:color="auto" w:fill="auto"/>
          </w:tcPr>
          <w:p w:rsidR="00BB2867" w:rsidRPr="00F25F19" w:rsidRDefault="00BB2867" w:rsidP="00F25F19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BB2867" w:rsidRPr="00F25F19" w:rsidRDefault="00BB2867" w:rsidP="00F25F19">
            <w:pPr>
              <w:pStyle w:val="ListParagraph"/>
              <w:ind w:left="0"/>
              <w:jc w:val="both"/>
            </w:pPr>
            <w:r w:rsidRPr="00F25F19">
              <w:t>The following differential equation is available for a physical phenomenon.</w:t>
            </w:r>
          </w:p>
          <w:p w:rsidR="00BB2867" w:rsidRPr="00F25F19" w:rsidRDefault="009F51F6" w:rsidP="00BB2867">
            <w:pPr>
              <w:pStyle w:val="ListParagraph"/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d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y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d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den>
                </m:f>
                <m:r>
                  <w:rPr>
                    <w:rFonts w:ascii="Cambria Math" w:hAnsi="Cambria Math"/>
                  </w:rPr>
                  <m:t xml:space="preserve">+ 50=0,  0 ≤x ≤10 </m:t>
                </m:r>
              </m:oMath>
            </m:oMathPara>
          </w:p>
          <w:p w:rsidR="00BB2867" w:rsidRPr="00F25F19" w:rsidRDefault="00BB2867" w:rsidP="00BB2867">
            <w:pPr>
              <w:tabs>
                <w:tab w:val="left" w:pos="922"/>
              </w:tabs>
            </w:pPr>
            <w:r w:rsidRPr="00F25F19">
              <w:t xml:space="preserve">Trial function is  </w:t>
            </w:r>
            <w:r w:rsidRPr="00F25F19">
              <w:tab/>
            </w:r>
            <w:r w:rsidRPr="00F25F19">
              <w:tab/>
              <w:t>y = a</w:t>
            </w:r>
            <w:r w:rsidRPr="00F25F19">
              <w:rPr>
                <w:vertAlign w:val="subscript"/>
              </w:rPr>
              <w:t>1</w:t>
            </w:r>
            <w:r w:rsidRPr="00F25F19">
              <w:t>x (10 – x)</w:t>
            </w:r>
          </w:p>
          <w:p w:rsidR="00BB2867" w:rsidRPr="00F25F19" w:rsidRDefault="00BB2867" w:rsidP="00BB2867">
            <w:pPr>
              <w:tabs>
                <w:tab w:val="left" w:pos="922"/>
              </w:tabs>
            </w:pPr>
            <w:r w:rsidRPr="00F25F19">
              <w:t xml:space="preserve">Boundary conditions are   </w:t>
            </w:r>
            <w:r w:rsidRPr="00F25F19">
              <w:tab/>
              <w:t>y (0) = 0</w:t>
            </w:r>
          </w:p>
          <w:p w:rsidR="00BB2867" w:rsidRPr="00F25F19" w:rsidRDefault="00BB2867" w:rsidP="00BB2867">
            <w:pPr>
              <w:tabs>
                <w:tab w:val="left" w:pos="922"/>
              </w:tabs>
            </w:pPr>
            <w:r w:rsidRPr="00F25F19">
              <w:tab/>
            </w:r>
            <w:r w:rsidRPr="00F25F19">
              <w:tab/>
            </w:r>
            <w:r w:rsidRPr="00F25F19">
              <w:tab/>
            </w:r>
            <w:r w:rsidRPr="00F25F19">
              <w:tab/>
              <w:t>y(10) = 0</w:t>
            </w:r>
          </w:p>
          <w:p w:rsidR="00BB2867" w:rsidRPr="00F25F19" w:rsidRDefault="00BB2867" w:rsidP="00F25F19">
            <w:pPr>
              <w:tabs>
                <w:tab w:val="left" w:pos="995"/>
              </w:tabs>
            </w:pPr>
            <w:r w:rsidRPr="00F25F19">
              <w:t>Find the value of parameter a</w:t>
            </w:r>
            <w:r w:rsidRPr="00F25F19">
              <w:rPr>
                <w:vertAlign w:val="subscript"/>
              </w:rPr>
              <w:t>1</w:t>
            </w:r>
            <w:r w:rsidRPr="00F25F19">
              <w:t xml:space="preserve"> by the following methods</w:t>
            </w:r>
          </w:p>
          <w:p w:rsidR="00BB2867" w:rsidRPr="00F25F19" w:rsidRDefault="00BB2867" w:rsidP="00792DCB">
            <w:pPr>
              <w:pStyle w:val="ListParagraph"/>
              <w:numPr>
                <w:ilvl w:val="0"/>
                <w:numId w:val="7"/>
              </w:numPr>
              <w:tabs>
                <w:tab w:val="left" w:pos="402"/>
              </w:tabs>
              <w:ind w:left="402" w:hanging="90"/>
            </w:pPr>
            <w:r w:rsidRPr="00F25F19">
              <w:t>Point Collocation</w:t>
            </w:r>
          </w:p>
          <w:p w:rsidR="00BB2867" w:rsidRPr="00F25F19" w:rsidRDefault="00BB2867" w:rsidP="00792DCB">
            <w:pPr>
              <w:pStyle w:val="ListParagraph"/>
              <w:numPr>
                <w:ilvl w:val="0"/>
                <w:numId w:val="7"/>
              </w:numPr>
              <w:tabs>
                <w:tab w:val="left" w:pos="402"/>
              </w:tabs>
              <w:ind w:left="402" w:hanging="90"/>
            </w:pPr>
            <w:r w:rsidRPr="00F25F19">
              <w:t>Subdomain Collocation</w:t>
            </w:r>
          </w:p>
          <w:p w:rsidR="00BB2867" w:rsidRPr="00F25F19" w:rsidRDefault="00BB2867" w:rsidP="00792DCB">
            <w:pPr>
              <w:pStyle w:val="ListParagraph"/>
              <w:numPr>
                <w:ilvl w:val="0"/>
                <w:numId w:val="7"/>
              </w:numPr>
              <w:tabs>
                <w:tab w:val="left" w:pos="402"/>
              </w:tabs>
              <w:ind w:left="402" w:hanging="90"/>
            </w:pPr>
            <w:r w:rsidRPr="00F25F19">
              <w:t>Least Squares</w:t>
            </w:r>
          </w:p>
          <w:p w:rsidR="00BB2867" w:rsidRPr="00F25F19" w:rsidRDefault="00BB2867" w:rsidP="00792DCB">
            <w:pPr>
              <w:pStyle w:val="ListParagraph"/>
              <w:numPr>
                <w:ilvl w:val="0"/>
                <w:numId w:val="7"/>
              </w:numPr>
              <w:tabs>
                <w:tab w:val="left" w:pos="402"/>
              </w:tabs>
              <w:ind w:left="402" w:hanging="90"/>
            </w:pPr>
            <w:r w:rsidRPr="00F25F19">
              <w:t>Galerkin method.</w:t>
            </w:r>
          </w:p>
        </w:tc>
        <w:tc>
          <w:tcPr>
            <w:tcW w:w="1260" w:type="dxa"/>
            <w:shd w:val="clear" w:color="auto" w:fill="auto"/>
          </w:tcPr>
          <w:p w:rsidR="00BB2867" w:rsidRPr="00F25F19" w:rsidRDefault="00BB2867" w:rsidP="00CE46D5">
            <w:pPr>
              <w:jc w:val="center"/>
            </w:pPr>
            <w:r w:rsidRPr="00F25F19">
              <w:t>CO1</w:t>
            </w:r>
          </w:p>
        </w:tc>
        <w:tc>
          <w:tcPr>
            <w:tcW w:w="950" w:type="dxa"/>
            <w:shd w:val="clear" w:color="auto" w:fill="auto"/>
          </w:tcPr>
          <w:p w:rsidR="00E82E21" w:rsidRPr="00F25F19" w:rsidRDefault="00E82E21" w:rsidP="00CE46D5">
            <w:pPr>
              <w:jc w:val="center"/>
            </w:pPr>
          </w:p>
          <w:p w:rsidR="00E82E21" w:rsidRPr="00F25F19" w:rsidRDefault="00E82E21" w:rsidP="00CE46D5">
            <w:pPr>
              <w:jc w:val="center"/>
            </w:pPr>
          </w:p>
          <w:p w:rsidR="00E82E21" w:rsidRPr="00F25F19" w:rsidRDefault="00E82E21" w:rsidP="00CE46D5">
            <w:pPr>
              <w:jc w:val="center"/>
            </w:pPr>
          </w:p>
          <w:p w:rsidR="00E82E21" w:rsidRPr="00F25F19" w:rsidRDefault="00E82E21" w:rsidP="00CE46D5">
            <w:pPr>
              <w:jc w:val="center"/>
            </w:pPr>
          </w:p>
          <w:p w:rsidR="00E82E21" w:rsidRPr="00F25F19" w:rsidRDefault="00E82E21" w:rsidP="00CE46D5">
            <w:pPr>
              <w:jc w:val="center"/>
            </w:pPr>
          </w:p>
          <w:p w:rsidR="00E82E21" w:rsidRPr="00F25F19" w:rsidRDefault="00E82E21" w:rsidP="00CE46D5">
            <w:pPr>
              <w:jc w:val="center"/>
            </w:pPr>
          </w:p>
          <w:p w:rsidR="00E82E21" w:rsidRPr="00F25F19" w:rsidRDefault="00E82E21" w:rsidP="00CE46D5">
            <w:pPr>
              <w:jc w:val="center"/>
            </w:pPr>
          </w:p>
          <w:p w:rsidR="00CE46D5" w:rsidRDefault="00CE46D5" w:rsidP="00CE46D5">
            <w:pPr>
              <w:jc w:val="center"/>
            </w:pPr>
          </w:p>
          <w:p w:rsidR="00BB2867" w:rsidRPr="00F25F19" w:rsidRDefault="00E82E21" w:rsidP="00043B12">
            <w:pPr>
              <w:ind w:left="542" w:right="-90" w:hanging="542"/>
              <w:jc w:val="center"/>
            </w:pPr>
            <w:r w:rsidRPr="00F25F19">
              <w:t>5</w:t>
            </w:r>
          </w:p>
          <w:p w:rsidR="00E82E21" w:rsidRPr="00F25F19" w:rsidRDefault="00E82E21" w:rsidP="00043B12">
            <w:pPr>
              <w:ind w:left="542" w:right="-90" w:hanging="542"/>
              <w:jc w:val="center"/>
            </w:pPr>
            <w:r w:rsidRPr="00F25F19">
              <w:t>5</w:t>
            </w:r>
          </w:p>
          <w:p w:rsidR="00E82E21" w:rsidRPr="00F25F19" w:rsidRDefault="00E82E21" w:rsidP="00043B12">
            <w:pPr>
              <w:ind w:left="542" w:right="-90" w:hanging="542"/>
              <w:jc w:val="center"/>
            </w:pPr>
            <w:r w:rsidRPr="00F25F19">
              <w:t>5</w:t>
            </w:r>
          </w:p>
          <w:p w:rsidR="00E82E21" w:rsidRPr="00F25F19" w:rsidRDefault="00E82E21" w:rsidP="00043B12">
            <w:pPr>
              <w:ind w:left="542" w:right="-90" w:hanging="542"/>
              <w:jc w:val="center"/>
            </w:pPr>
            <w:r w:rsidRPr="00F25F19">
              <w:t>5</w:t>
            </w:r>
          </w:p>
        </w:tc>
      </w:tr>
      <w:tr w:rsidR="00BB2867" w:rsidRPr="00F25F19" w:rsidTr="00CE46D5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BB2867" w:rsidRPr="00F25F19" w:rsidRDefault="00BB2867" w:rsidP="00CE46D5">
            <w:pPr>
              <w:jc w:val="center"/>
            </w:pPr>
            <w:r w:rsidRPr="00F25F19">
              <w:t>(OR)</w:t>
            </w:r>
          </w:p>
        </w:tc>
      </w:tr>
      <w:tr w:rsidR="00BB2867" w:rsidRPr="00F25F19" w:rsidTr="00CE46D5">
        <w:trPr>
          <w:trHeight w:val="90"/>
        </w:trPr>
        <w:tc>
          <w:tcPr>
            <w:tcW w:w="709" w:type="dxa"/>
            <w:shd w:val="clear" w:color="auto" w:fill="auto"/>
          </w:tcPr>
          <w:p w:rsidR="00BB2867" w:rsidRPr="00F25F19" w:rsidRDefault="00BB2867" w:rsidP="00F25F19">
            <w:pPr>
              <w:jc w:val="center"/>
            </w:pPr>
            <w:r w:rsidRPr="00F25F19">
              <w:t>2.</w:t>
            </w:r>
          </w:p>
        </w:tc>
        <w:tc>
          <w:tcPr>
            <w:tcW w:w="709" w:type="dxa"/>
            <w:shd w:val="clear" w:color="auto" w:fill="auto"/>
          </w:tcPr>
          <w:p w:rsidR="00BB2867" w:rsidRPr="00F25F19" w:rsidRDefault="00BB2867" w:rsidP="00F25F19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BB2867" w:rsidRPr="00F25F19" w:rsidRDefault="009F51F6" w:rsidP="00F25F19">
            <w:pPr>
              <w:jc w:val="both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1377950</wp:posOffset>
                  </wp:positionH>
                  <wp:positionV relativeFrom="paragraph">
                    <wp:posOffset>725170</wp:posOffset>
                  </wp:positionV>
                  <wp:extent cx="2007870" cy="1059180"/>
                  <wp:effectExtent l="19050" t="0" r="0" b="0"/>
                  <wp:wrapSquare wrapText="bothSides"/>
                  <wp:docPr id="1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7870" cy="10591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BB2867" w:rsidRPr="00F25F19">
              <w:rPr>
                <w:color w:val="000000"/>
              </w:rPr>
              <w:t xml:space="preserve">A simply supported beam subjected to uniformly distributed load over entire span. Determine the Bending moment and deflection at midspan by using Rayleigh – Ritz method and compare with exact solutions.     </w:t>
            </w:r>
          </w:p>
          <w:p w:rsidR="00BB2867" w:rsidRPr="00F25F19" w:rsidRDefault="00BB2867" w:rsidP="001447A6"/>
        </w:tc>
        <w:tc>
          <w:tcPr>
            <w:tcW w:w="1260" w:type="dxa"/>
            <w:shd w:val="clear" w:color="auto" w:fill="auto"/>
          </w:tcPr>
          <w:p w:rsidR="00BB2867" w:rsidRPr="00F25F19" w:rsidRDefault="00BB2867" w:rsidP="00CE46D5">
            <w:pPr>
              <w:jc w:val="center"/>
            </w:pPr>
            <w:r w:rsidRPr="00F25F19">
              <w:t>CO2</w:t>
            </w:r>
          </w:p>
        </w:tc>
        <w:tc>
          <w:tcPr>
            <w:tcW w:w="950" w:type="dxa"/>
            <w:shd w:val="clear" w:color="auto" w:fill="auto"/>
          </w:tcPr>
          <w:p w:rsidR="00BB2867" w:rsidRPr="00F25F19" w:rsidRDefault="00BB2867" w:rsidP="00CE46D5">
            <w:pPr>
              <w:ind w:left="542" w:right="-90" w:hanging="542"/>
              <w:jc w:val="center"/>
            </w:pPr>
            <w:r w:rsidRPr="00F25F19">
              <w:t>20</w:t>
            </w:r>
          </w:p>
        </w:tc>
      </w:tr>
      <w:tr w:rsidR="00BB2867" w:rsidRPr="00F25F19" w:rsidTr="00CE46D5">
        <w:trPr>
          <w:trHeight w:val="90"/>
        </w:trPr>
        <w:tc>
          <w:tcPr>
            <w:tcW w:w="709" w:type="dxa"/>
            <w:shd w:val="clear" w:color="auto" w:fill="auto"/>
          </w:tcPr>
          <w:p w:rsidR="00BB2867" w:rsidRPr="00F25F19" w:rsidRDefault="00BB2867" w:rsidP="00F25F19">
            <w:pPr>
              <w:jc w:val="center"/>
            </w:pPr>
            <w:r w:rsidRPr="00F25F19">
              <w:t>3.</w:t>
            </w:r>
          </w:p>
        </w:tc>
        <w:tc>
          <w:tcPr>
            <w:tcW w:w="709" w:type="dxa"/>
            <w:shd w:val="clear" w:color="auto" w:fill="auto"/>
          </w:tcPr>
          <w:p w:rsidR="00BB2867" w:rsidRPr="00F25F19" w:rsidRDefault="00BB2867" w:rsidP="00F25F19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BB2867" w:rsidRPr="00F25F19" w:rsidRDefault="00BB2867" w:rsidP="00F25F19">
            <w:pPr>
              <w:jc w:val="both"/>
            </w:pPr>
            <w:r w:rsidRPr="00F25F19">
              <w:rPr>
                <w:rFonts w:eastAsia="Calibri"/>
              </w:rPr>
              <w:t>Derive the Shape function and Element Stiffness Matrix for Triangular element</w:t>
            </w:r>
            <w:r w:rsidRPr="00F25F19">
              <w:t xml:space="preserve"> in global coordinate system.</w:t>
            </w:r>
          </w:p>
        </w:tc>
        <w:tc>
          <w:tcPr>
            <w:tcW w:w="1260" w:type="dxa"/>
            <w:shd w:val="clear" w:color="auto" w:fill="auto"/>
          </w:tcPr>
          <w:p w:rsidR="00BB2867" w:rsidRPr="00F25F19" w:rsidRDefault="00BB2867" w:rsidP="00CE46D5">
            <w:pPr>
              <w:jc w:val="center"/>
            </w:pPr>
            <w:r w:rsidRPr="00F25F19">
              <w:t>CO1</w:t>
            </w:r>
          </w:p>
        </w:tc>
        <w:tc>
          <w:tcPr>
            <w:tcW w:w="950" w:type="dxa"/>
            <w:shd w:val="clear" w:color="auto" w:fill="auto"/>
          </w:tcPr>
          <w:p w:rsidR="00BB2867" w:rsidRPr="00F25F19" w:rsidRDefault="00BB2867" w:rsidP="00CE46D5">
            <w:pPr>
              <w:ind w:left="542" w:right="-90" w:hanging="542"/>
              <w:jc w:val="center"/>
            </w:pPr>
            <w:r w:rsidRPr="00F25F19">
              <w:t>20</w:t>
            </w:r>
          </w:p>
        </w:tc>
      </w:tr>
      <w:tr w:rsidR="00BB2867" w:rsidRPr="00F25F19" w:rsidTr="00CE46D5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BB2867" w:rsidRPr="00F25F19" w:rsidRDefault="00BB2867" w:rsidP="00CE46D5">
            <w:pPr>
              <w:jc w:val="center"/>
            </w:pPr>
            <w:r w:rsidRPr="00F25F19">
              <w:t>(OR)</w:t>
            </w:r>
          </w:p>
        </w:tc>
      </w:tr>
      <w:tr w:rsidR="00F25F19" w:rsidRPr="00F25F19" w:rsidTr="00CE46D5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F25F19" w:rsidRPr="00F25F19" w:rsidRDefault="00F25F19" w:rsidP="00F25F19">
            <w:pPr>
              <w:jc w:val="center"/>
            </w:pPr>
            <w:r w:rsidRPr="00F25F19">
              <w:t>4.</w:t>
            </w:r>
          </w:p>
        </w:tc>
        <w:tc>
          <w:tcPr>
            <w:tcW w:w="709" w:type="dxa"/>
            <w:shd w:val="clear" w:color="auto" w:fill="auto"/>
          </w:tcPr>
          <w:p w:rsidR="00F25F19" w:rsidRPr="00F25F19" w:rsidRDefault="00F25F19" w:rsidP="00F25F19">
            <w:pPr>
              <w:jc w:val="center"/>
            </w:pPr>
            <w:r w:rsidRPr="00F25F19">
              <w:t>a.</w:t>
            </w:r>
          </w:p>
        </w:tc>
        <w:tc>
          <w:tcPr>
            <w:tcW w:w="6720" w:type="dxa"/>
            <w:shd w:val="clear" w:color="auto" w:fill="auto"/>
          </w:tcPr>
          <w:p w:rsidR="00F25F19" w:rsidRPr="00F25F19" w:rsidRDefault="00F25F19" w:rsidP="00F25F19">
            <w:pPr>
              <w:jc w:val="both"/>
            </w:pPr>
            <w:r w:rsidRPr="00F25F19">
              <w:rPr>
                <w:rFonts w:eastAsia="Arial Unicode MS"/>
              </w:rPr>
              <w:t>Write the properties of the Shape function.</w:t>
            </w:r>
          </w:p>
        </w:tc>
        <w:tc>
          <w:tcPr>
            <w:tcW w:w="1260" w:type="dxa"/>
            <w:shd w:val="clear" w:color="auto" w:fill="auto"/>
          </w:tcPr>
          <w:p w:rsidR="00F25F19" w:rsidRPr="00F25F19" w:rsidRDefault="00F25F19" w:rsidP="00CE46D5">
            <w:pPr>
              <w:jc w:val="center"/>
            </w:pPr>
            <w:r w:rsidRPr="00F25F19">
              <w:t>CO1</w:t>
            </w:r>
          </w:p>
        </w:tc>
        <w:tc>
          <w:tcPr>
            <w:tcW w:w="950" w:type="dxa"/>
            <w:shd w:val="clear" w:color="auto" w:fill="auto"/>
          </w:tcPr>
          <w:p w:rsidR="00F25F19" w:rsidRPr="00F25F19" w:rsidRDefault="00F25F19" w:rsidP="00CE46D5">
            <w:pPr>
              <w:jc w:val="center"/>
            </w:pPr>
            <w:r w:rsidRPr="00F25F19">
              <w:t>5</w:t>
            </w:r>
          </w:p>
        </w:tc>
      </w:tr>
      <w:tr w:rsidR="00F25F19" w:rsidRPr="00F25F19" w:rsidTr="00CE46D5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F25F19" w:rsidRPr="00F25F19" w:rsidRDefault="00F25F19" w:rsidP="00F25F1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25F19" w:rsidRPr="00F25F19" w:rsidRDefault="00F25F19" w:rsidP="00F25F19">
            <w:pPr>
              <w:jc w:val="center"/>
            </w:pPr>
            <w:r w:rsidRPr="00F25F19">
              <w:t>b.</w:t>
            </w:r>
          </w:p>
        </w:tc>
        <w:tc>
          <w:tcPr>
            <w:tcW w:w="6720" w:type="dxa"/>
            <w:shd w:val="clear" w:color="auto" w:fill="auto"/>
          </w:tcPr>
          <w:p w:rsidR="00F25F19" w:rsidRPr="00F25F19" w:rsidRDefault="00F25F19" w:rsidP="00F25F19">
            <w:pPr>
              <w:jc w:val="both"/>
            </w:pPr>
            <w:r w:rsidRPr="00F25F19">
              <w:rPr>
                <w:rFonts w:eastAsia="Arial Unicode MS"/>
              </w:rPr>
              <w:t>Derive the shape function of nine node quadratic quadrilateral element in Natural coordinate system.</w:t>
            </w:r>
          </w:p>
        </w:tc>
        <w:tc>
          <w:tcPr>
            <w:tcW w:w="1260" w:type="dxa"/>
            <w:shd w:val="clear" w:color="auto" w:fill="auto"/>
          </w:tcPr>
          <w:p w:rsidR="00F25F19" w:rsidRPr="00F25F19" w:rsidRDefault="00F25F19" w:rsidP="00CE46D5">
            <w:pPr>
              <w:jc w:val="center"/>
            </w:pPr>
            <w:r w:rsidRPr="00F25F19">
              <w:t>CO2</w:t>
            </w:r>
          </w:p>
        </w:tc>
        <w:tc>
          <w:tcPr>
            <w:tcW w:w="950" w:type="dxa"/>
            <w:shd w:val="clear" w:color="auto" w:fill="auto"/>
          </w:tcPr>
          <w:p w:rsidR="00F25F19" w:rsidRPr="00F25F19" w:rsidRDefault="00F25F19" w:rsidP="00CE46D5">
            <w:pPr>
              <w:jc w:val="center"/>
            </w:pPr>
            <w:r w:rsidRPr="00F25F19">
              <w:t>15</w:t>
            </w:r>
          </w:p>
        </w:tc>
      </w:tr>
      <w:tr w:rsidR="00F25F19" w:rsidRPr="00F25F19" w:rsidTr="00CE46D5">
        <w:trPr>
          <w:trHeight w:val="90"/>
        </w:trPr>
        <w:tc>
          <w:tcPr>
            <w:tcW w:w="709" w:type="dxa"/>
            <w:shd w:val="clear" w:color="auto" w:fill="auto"/>
          </w:tcPr>
          <w:p w:rsidR="00F25F19" w:rsidRPr="00F25F19" w:rsidRDefault="00F25F19" w:rsidP="00F25F1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25F19" w:rsidRPr="00F25F19" w:rsidRDefault="00F25F19" w:rsidP="00F25F19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F25F19" w:rsidRPr="00F25F19" w:rsidRDefault="00F25F19" w:rsidP="00F25F19">
            <w:pPr>
              <w:jc w:val="both"/>
              <w:rPr>
                <w:color w:val="000000"/>
              </w:rPr>
            </w:pPr>
          </w:p>
        </w:tc>
        <w:tc>
          <w:tcPr>
            <w:tcW w:w="1260" w:type="dxa"/>
            <w:shd w:val="clear" w:color="auto" w:fill="auto"/>
          </w:tcPr>
          <w:p w:rsidR="00F25F19" w:rsidRPr="00F25F19" w:rsidRDefault="00F25F19" w:rsidP="00CE46D5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F25F19" w:rsidRPr="00F25F19" w:rsidRDefault="00F25F19" w:rsidP="00CE46D5">
            <w:pPr>
              <w:ind w:left="542" w:right="-90" w:hanging="542"/>
              <w:jc w:val="center"/>
            </w:pPr>
          </w:p>
        </w:tc>
      </w:tr>
      <w:tr w:rsidR="00BB2867" w:rsidRPr="00F25F19" w:rsidTr="00CE46D5">
        <w:trPr>
          <w:trHeight w:val="90"/>
        </w:trPr>
        <w:tc>
          <w:tcPr>
            <w:tcW w:w="709" w:type="dxa"/>
            <w:shd w:val="clear" w:color="auto" w:fill="auto"/>
          </w:tcPr>
          <w:p w:rsidR="00BB2867" w:rsidRPr="00F25F19" w:rsidRDefault="00BB2867" w:rsidP="00F25F19">
            <w:pPr>
              <w:jc w:val="center"/>
            </w:pPr>
            <w:r w:rsidRPr="00F25F19">
              <w:t>5.</w:t>
            </w:r>
          </w:p>
        </w:tc>
        <w:tc>
          <w:tcPr>
            <w:tcW w:w="709" w:type="dxa"/>
            <w:shd w:val="clear" w:color="auto" w:fill="auto"/>
          </w:tcPr>
          <w:p w:rsidR="00BB2867" w:rsidRPr="00F25F19" w:rsidRDefault="00BB2867" w:rsidP="00F25F19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BB2867" w:rsidRPr="00F25F19" w:rsidRDefault="00BB2867" w:rsidP="00F25F19">
            <w:pPr>
              <w:jc w:val="both"/>
            </w:pPr>
            <w:r w:rsidRPr="00F25F19">
              <w:rPr>
                <w:color w:val="000000"/>
              </w:rPr>
              <w:t xml:space="preserve">Derive the shape function of one dimensional Linear Quadratic element in Global coordinate system.                                                                  </w:t>
            </w:r>
          </w:p>
        </w:tc>
        <w:tc>
          <w:tcPr>
            <w:tcW w:w="1260" w:type="dxa"/>
            <w:shd w:val="clear" w:color="auto" w:fill="auto"/>
          </w:tcPr>
          <w:p w:rsidR="00BB2867" w:rsidRPr="00F25F19" w:rsidRDefault="00BB2867" w:rsidP="00CE46D5">
            <w:pPr>
              <w:jc w:val="center"/>
            </w:pPr>
            <w:r w:rsidRPr="00F25F19">
              <w:t>CO1</w:t>
            </w:r>
          </w:p>
        </w:tc>
        <w:tc>
          <w:tcPr>
            <w:tcW w:w="950" w:type="dxa"/>
            <w:shd w:val="clear" w:color="auto" w:fill="auto"/>
          </w:tcPr>
          <w:p w:rsidR="00BB2867" w:rsidRPr="00F25F19" w:rsidRDefault="00BB2867" w:rsidP="00CE46D5">
            <w:pPr>
              <w:ind w:left="542" w:right="-90" w:hanging="542"/>
              <w:jc w:val="center"/>
            </w:pPr>
            <w:r w:rsidRPr="00F25F19">
              <w:t>20</w:t>
            </w:r>
          </w:p>
        </w:tc>
      </w:tr>
      <w:tr w:rsidR="00BB2867" w:rsidRPr="00F25F19" w:rsidTr="00CE46D5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BB2867" w:rsidRPr="00F25F19" w:rsidRDefault="00BB2867" w:rsidP="00CE46D5">
            <w:pPr>
              <w:jc w:val="center"/>
            </w:pPr>
            <w:r w:rsidRPr="00F25F19">
              <w:t>(OR)</w:t>
            </w:r>
          </w:p>
        </w:tc>
      </w:tr>
      <w:tr w:rsidR="00BB2867" w:rsidRPr="00F25F19" w:rsidTr="00CE46D5">
        <w:trPr>
          <w:trHeight w:val="90"/>
        </w:trPr>
        <w:tc>
          <w:tcPr>
            <w:tcW w:w="709" w:type="dxa"/>
            <w:shd w:val="clear" w:color="auto" w:fill="auto"/>
          </w:tcPr>
          <w:p w:rsidR="00BB2867" w:rsidRPr="00F25F19" w:rsidRDefault="00BB2867" w:rsidP="00F25F19">
            <w:pPr>
              <w:jc w:val="center"/>
            </w:pPr>
            <w:r w:rsidRPr="00F25F19">
              <w:t>6.</w:t>
            </w:r>
          </w:p>
        </w:tc>
        <w:tc>
          <w:tcPr>
            <w:tcW w:w="709" w:type="dxa"/>
            <w:shd w:val="clear" w:color="auto" w:fill="auto"/>
          </w:tcPr>
          <w:p w:rsidR="00BB2867" w:rsidRPr="00F25F19" w:rsidRDefault="00BB2867" w:rsidP="00F25F19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BB2867" w:rsidRPr="00F25F19" w:rsidRDefault="00BB2867" w:rsidP="001447A6">
            <w:r w:rsidRPr="00F25F19">
              <w:t>Consider a three bar as shown in figure. It is given that E = 2 X 10</w:t>
            </w:r>
            <w:r w:rsidRPr="00F25F19">
              <w:rPr>
                <w:vertAlign w:val="superscript"/>
              </w:rPr>
              <w:t>5</w:t>
            </w:r>
            <w:r w:rsidRPr="00F25F19">
              <w:t xml:space="preserve"> N/mm</w:t>
            </w:r>
            <w:r w:rsidRPr="00F25F19">
              <w:rPr>
                <w:vertAlign w:val="superscript"/>
              </w:rPr>
              <w:t>2</w:t>
            </w:r>
            <w:r w:rsidRPr="00F25F19">
              <w:t xml:space="preserve">. </w:t>
            </w:r>
            <w:r w:rsidR="00043B12">
              <w:t xml:space="preserve"> </w:t>
            </w:r>
            <w:r w:rsidRPr="00F25F19">
              <w:t>Calculate</w:t>
            </w:r>
          </w:p>
          <w:p w:rsidR="00BB2867" w:rsidRPr="00F25F19" w:rsidRDefault="00BB2867" w:rsidP="004E7DB9">
            <w:pPr>
              <w:numPr>
                <w:ilvl w:val="0"/>
                <w:numId w:val="8"/>
              </w:numPr>
            </w:pPr>
            <w:r w:rsidRPr="00F25F19">
              <w:t>Nodal Displacements.</w:t>
            </w:r>
          </w:p>
          <w:p w:rsidR="00BB2867" w:rsidRPr="00F25F19" w:rsidRDefault="00BB2867" w:rsidP="004E7DB9">
            <w:pPr>
              <w:numPr>
                <w:ilvl w:val="0"/>
                <w:numId w:val="8"/>
              </w:numPr>
            </w:pPr>
            <w:r w:rsidRPr="00F25F19">
              <w:t>Stress in each member.</w:t>
            </w:r>
          </w:p>
          <w:p w:rsidR="00BB2867" w:rsidRPr="00F25F19" w:rsidRDefault="00BB2867" w:rsidP="004E7DB9">
            <w:pPr>
              <w:numPr>
                <w:ilvl w:val="0"/>
                <w:numId w:val="8"/>
              </w:numPr>
            </w:pPr>
            <w:r w:rsidRPr="00F25F19">
              <w:t>Reactions at the support.</w:t>
            </w:r>
          </w:p>
          <w:p w:rsidR="00BB2867" w:rsidRPr="00F25F19" w:rsidRDefault="009F51F6" w:rsidP="00D914FE">
            <w:pPr>
              <w:jc w:val="both"/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1740535</wp:posOffset>
                  </wp:positionH>
                  <wp:positionV relativeFrom="paragraph">
                    <wp:posOffset>396240</wp:posOffset>
                  </wp:positionV>
                  <wp:extent cx="1774825" cy="1684020"/>
                  <wp:effectExtent l="19050" t="0" r="0" b="0"/>
                  <wp:wrapSquare wrapText="bothSides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4825" cy="16840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BB2867" w:rsidRPr="00F25F19">
              <w:t>Take Area of first element, second element and third element as 2000mm</w:t>
            </w:r>
            <w:r w:rsidR="00BB2867" w:rsidRPr="00F25F19">
              <w:rPr>
                <w:vertAlign w:val="superscript"/>
              </w:rPr>
              <w:t>2</w:t>
            </w:r>
            <w:r w:rsidR="00BB2867" w:rsidRPr="00F25F19">
              <w:t>, 2500mm</w:t>
            </w:r>
            <w:r w:rsidR="00BB2867" w:rsidRPr="00F25F19">
              <w:rPr>
                <w:vertAlign w:val="superscript"/>
              </w:rPr>
              <w:t>2</w:t>
            </w:r>
            <w:r w:rsidR="00BB2867" w:rsidRPr="00F25F19">
              <w:t xml:space="preserve"> and 2500mm</w:t>
            </w:r>
            <w:r w:rsidR="00BB2867" w:rsidRPr="00F25F19">
              <w:rPr>
                <w:vertAlign w:val="superscript"/>
              </w:rPr>
              <w:t xml:space="preserve">2 </w:t>
            </w:r>
            <w:r w:rsidR="00BB2867" w:rsidRPr="00F25F19">
              <w:t>respectively.</w:t>
            </w:r>
          </w:p>
          <w:p w:rsidR="00BB2867" w:rsidRPr="00F25F19" w:rsidRDefault="00BB2867" w:rsidP="001447A6"/>
          <w:p w:rsidR="00BB2867" w:rsidRPr="00F25F19" w:rsidRDefault="00BB2867" w:rsidP="001447A6"/>
          <w:p w:rsidR="00BB2867" w:rsidRPr="00F25F19" w:rsidRDefault="00BB2867" w:rsidP="001447A6"/>
          <w:p w:rsidR="00BB2867" w:rsidRPr="00F25F19" w:rsidRDefault="00BB2867" w:rsidP="001447A6"/>
          <w:p w:rsidR="00BB2867" w:rsidRPr="00F25F19" w:rsidRDefault="00BB2867" w:rsidP="001447A6"/>
          <w:p w:rsidR="00BB2867" w:rsidRPr="00F25F19" w:rsidRDefault="00BB2867" w:rsidP="001447A6"/>
          <w:p w:rsidR="00BB2867" w:rsidRPr="00F25F19" w:rsidRDefault="00BB2867" w:rsidP="001447A6"/>
          <w:p w:rsidR="00BB2867" w:rsidRPr="00F25F19" w:rsidRDefault="00BB2867" w:rsidP="001447A6"/>
          <w:p w:rsidR="00BB2867" w:rsidRPr="00F25F19" w:rsidRDefault="00BB2867" w:rsidP="001447A6"/>
          <w:p w:rsidR="00BB2867" w:rsidRPr="00F25F19" w:rsidRDefault="00BB2867" w:rsidP="001447A6"/>
          <w:p w:rsidR="00BB2867" w:rsidRPr="00F25F19" w:rsidRDefault="00BB2867" w:rsidP="001447A6"/>
        </w:tc>
        <w:tc>
          <w:tcPr>
            <w:tcW w:w="1260" w:type="dxa"/>
            <w:shd w:val="clear" w:color="auto" w:fill="auto"/>
          </w:tcPr>
          <w:p w:rsidR="00BB2867" w:rsidRPr="00F25F19" w:rsidRDefault="00BB2867" w:rsidP="00CE46D5">
            <w:pPr>
              <w:jc w:val="center"/>
            </w:pPr>
            <w:r w:rsidRPr="00F25F19">
              <w:lastRenderedPageBreak/>
              <w:t>CO2</w:t>
            </w:r>
          </w:p>
        </w:tc>
        <w:tc>
          <w:tcPr>
            <w:tcW w:w="950" w:type="dxa"/>
            <w:shd w:val="clear" w:color="auto" w:fill="auto"/>
          </w:tcPr>
          <w:p w:rsidR="00BB2867" w:rsidRPr="00F25F19" w:rsidRDefault="00BB2867" w:rsidP="00CE46D5">
            <w:pPr>
              <w:ind w:left="542" w:right="-90" w:hanging="542"/>
              <w:jc w:val="center"/>
            </w:pPr>
            <w:r w:rsidRPr="00F25F19">
              <w:t>20</w:t>
            </w:r>
          </w:p>
        </w:tc>
      </w:tr>
      <w:tr w:rsidR="00BB2867" w:rsidRPr="00F25F19" w:rsidTr="00CE46D5">
        <w:trPr>
          <w:trHeight w:val="90"/>
        </w:trPr>
        <w:tc>
          <w:tcPr>
            <w:tcW w:w="709" w:type="dxa"/>
            <w:shd w:val="clear" w:color="auto" w:fill="auto"/>
          </w:tcPr>
          <w:p w:rsidR="00BB2867" w:rsidRPr="00F25F19" w:rsidRDefault="00BB2867" w:rsidP="00F25F19">
            <w:pPr>
              <w:jc w:val="center"/>
            </w:pPr>
            <w:r w:rsidRPr="00F25F19">
              <w:lastRenderedPageBreak/>
              <w:t>7.</w:t>
            </w:r>
          </w:p>
        </w:tc>
        <w:tc>
          <w:tcPr>
            <w:tcW w:w="709" w:type="dxa"/>
            <w:shd w:val="clear" w:color="auto" w:fill="auto"/>
          </w:tcPr>
          <w:p w:rsidR="00BB2867" w:rsidRPr="00F25F19" w:rsidRDefault="00BB2867" w:rsidP="00F25F19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BB2867" w:rsidRPr="00F25F19" w:rsidRDefault="00BB2867" w:rsidP="00F25F19">
            <w:pPr>
              <w:jc w:val="both"/>
            </w:pPr>
            <w:r w:rsidRPr="00F25F19">
              <w:t xml:space="preserve">Determine the stiffness matrix for the </w:t>
            </w:r>
            <w:r w:rsidR="004D2BFF" w:rsidRPr="00F25F19">
              <w:t>constraint</w:t>
            </w:r>
            <w:r w:rsidRPr="00F25F19">
              <w:t xml:space="preserve"> strain triangle (CST) element shown in figure. The coordinates are given in millimeters. Assume plane stress con</w:t>
            </w:r>
            <w:r w:rsidR="00E82E21" w:rsidRPr="00F25F19">
              <w:t>ditions. Take E = 210 GPa,</w:t>
            </w:r>
            <w:r w:rsidR="00D914FE">
              <w:t xml:space="preserve">    </w:t>
            </w:r>
            <w:r w:rsidR="00E82E21" w:rsidRPr="00F25F19">
              <w:t xml:space="preserve"> v = 0</w:t>
            </w:r>
            <w:r w:rsidRPr="00F25F19">
              <w:t>.25 and t = 10 mm.</w:t>
            </w:r>
          </w:p>
          <w:p w:rsidR="00BB2867" w:rsidRPr="00F25F19" w:rsidRDefault="008726D5" w:rsidP="001447A6">
            <w:pPr>
              <w:jc w:val="center"/>
            </w:pPr>
            <w:r w:rsidRPr="00F25F19">
              <w:object w:dxaOrig="6384" w:dyaOrig="542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4.2pt;height:106pt" o:ole="">
                  <v:imagedata r:id="rId9" o:title=""/>
                </v:shape>
                <o:OLEObject Type="Embed" ProgID="PBrush" ShapeID="_x0000_i1025" DrawAspect="Content" ObjectID="_1638168366" r:id="rId10"/>
              </w:object>
            </w:r>
          </w:p>
        </w:tc>
        <w:tc>
          <w:tcPr>
            <w:tcW w:w="1260" w:type="dxa"/>
            <w:shd w:val="clear" w:color="auto" w:fill="auto"/>
          </w:tcPr>
          <w:p w:rsidR="00BB2867" w:rsidRPr="00F25F19" w:rsidRDefault="00BB2867" w:rsidP="00CE46D5">
            <w:pPr>
              <w:jc w:val="center"/>
            </w:pPr>
            <w:r w:rsidRPr="00F25F19">
              <w:t>CO2</w:t>
            </w:r>
          </w:p>
        </w:tc>
        <w:tc>
          <w:tcPr>
            <w:tcW w:w="950" w:type="dxa"/>
            <w:shd w:val="clear" w:color="auto" w:fill="auto"/>
          </w:tcPr>
          <w:p w:rsidR="00BB2867" w:rsidRPr="00F25F19" w:rsidRDefault="00BB2867" w:rsidP="00CE46D5">
            <w:pPr>
              <w:jc w:val="center"/>
            </w:pPr>
            <w:r w:rsidRPr="00F25F19">
              <w:t>20</w:t>
            </w:r>
          </w:p>
        </w:tc>
      </w:tr>
      <w:tr w:rsidR="00BB2867" w:rsidRPr="00F25F19" w:rsidTr="00CE46D5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B2867" w:rsidRPr="00F25F19" w:rsidRDefault="00BB2867" w:rsidP="00CE46D5">
            <w:pPr>
              <w:jc w:val="center"/>
            </w:pPr>
            <w:r w:rsidRPr="00F25F19">
              <w:t>(OR)</w:t>
            </w:r>
          </w:p>
        </w:tc>
      </w:tr>
      <w:tr w:rsidR="00BB2867" w:rsidRPr="00F25F19" w:rsidTr="00CE46D5">
        <w:trPr>
          <w:trHeight w:val="42"/>
        </w:trPr>
        <w:tc>
          <w:tcPr>
            <w:tcW w:w="709" w:type="dxa"/>
            <w:shd w:val="clear" w:color="auto" w:fill="auto"/>
          </w:tcPr>
          <w:p w:rsidR="00BB2867" w:rsidRPr="00F25F19" w:rsidRDefault="00BB2867" w:rsidP="00F25F19">
            <w:pPr>
              <w:jc w:val="center"/>
            </w:pPr>
            <w:r w:rsidRPr="00F25F19">
              <w:t>8.</w:t>
            </w:r>
          </w:p>
        </w:tc>
        <w:tc>
          <w:tcPr>
            <w:tcW w:w="709" w:type="dxa"/>
            <w:shd w:val="clear" w:color="auto" w:fill="auto"/>
          </w:tcPr>
          <w:p w:rsidR="00BB2867" w:rsidRPr="00F25F19" w:rsidRDefault="00BB2867" w:rsidP="00F25F19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BB2867" w:rsidRPr="00F25F19" w:rsidRDefault="00BB2867" w:rsidP="00F25F19">
            <w:pPr>
              <w:jc w:val="both"/>
            </w:pPr>
            <w:r w:rsidRPr="00F25F19">
              <w:t xml:space="preserve">For the plane stress element shown in figure, the nodal displacements are </w:t>
            </w:r>
          </w:p>
          <w:p w:rsidR="00BB2867" w:rsidRPr="00F25F19" w:rsidRDefault="00BB2867" w:rsidP="001447A6">
            <w:pPr>
              <w:jc w:val="center"/>
            </w:pPr>
            <w:r w:rsidRPr="00F25F19">
              <w:t>U</w:t>
            </w:r>
            <w:r w:rsidRPr="00F25F19">
              <w:rPr>
                <w:vertAlign w:val="subscript"/>
              </w:rPr>
              <w:t>1</w:t>
            </w:r>
            <w:r w:rsidRPr="00F25F19">
              <w:t xml:space="preserve"> = 2.0 mm</w:t>
            </w:r>
            <w:r w:rsidRPr="00F25F19">
              <w:tab/>
            </w:r>
            <w:r w:rsidRPr="00F25F19">
              <w:tab/>
            </w:r>
            <w:r w:rsidRPr="00F25F19">
              <w:tab/>
            </w:r>
            <w:r w:rsidRPr="00F25F19">
              <w:tab/>
              <w:t>v</w:t>
            </w:r>
            <w:r w:rsidRPr="00F25F19">
              <w:rPr>
                <w:vertAlign w:val="subscript"/>
              </w:rPr>
              <w:t>1</w:t>
            </w:r>
            <w:r w:rsidRPr="00F25F19">
              <w:t xml:space="preserve"> = 1.0 mm</w:t>
            </w:r>
          </w:p>
          <w:p w:rsidR="00BB2867" w:rsidRPr="00F25F19" w:rsidRDefault="00BB2867" w:rsidP="001447A6">
            <w:pPr>
              <w:jc w:val="center"/>
            </w:pPr>
            <w:r w:rsidRPr="00F25F19">
              <w:t>U</w:t>
            </w:r>
            <w:r w:rsidRPr="00F25F19">
              <w:rPr>
                <w:vertAlign w:val="subscript"/>
              </w:rPr>
              <w:t>2</w:t>
            </w:r>
            <w:r w:rsidRPr="00F25F19">
              <w:t xml:space="preserve"> = 0.5 mm</w:t>
            </w:r>
            <w:r w:rsidRPr="00F25F19">
              <w:tab/>
            </w:r>
            <w:r w:rsidRPr="00F25F19">
              <w:tab/>
            </w:r>
            <w:r w:rsidRPr="00F25F19">
              <w:tab/>
            </w:r>
            <w:r w:rsidRPr="00F25F19">
              <w:tab/>
              <w:t>v</w:t>
            </w:r>
            <w:r w:rsidRPr="00F25F19">
              <w:rPr>
                <w:vertAlign w:val="subscript"/>
              </w:rPr>
              <w:t>2</w:t>
            </w:r>
            <w:r w:rsidRPr="00F25F19">
              <w:t xml:space="preserve"> = 0.0 mm</w:t>
            </w:r>
          </w:p>
          <w:p w:rsidR="00BB2867" w:rsidRPr="00F25F19" w:rsidRDefault="00BB2867" w:rsidP="001447A6">
            <w:pPr>
              <w:jc w:val="center"/>
            </w:pPr>
            <w:r w:rsidRPr="00F25F19">
              <w:t>U</w:t>
            </w:r>
            <w:r w:rsidRPr="00F25F19">
              <w:rPr>
                <w:vertAlign w:val="subscript"/>
              </w:rPr>
              <w:t>3</w:t>
            </w:r>
            <w:r w:rsidRPr="00F25F19">
              <w:t xml:space="preserve"> = 3.0 mm</w:t>
            </w:r>
            <w:r w:rsidRPr="00F25F19">
              <w:tab/>
            </w:r>
            <w:r w:rsidRPr="00F25F19">
              <w:tab/>
            </w:r>
            <w:r w:rsidRPr="00F25F19">
              <w:tab/>
            </w:r>
            <w:r w:rsidRPr="00F25F19">
              <w:tab/>
              <w:t>v</w:t>
            </w:r>
            <w:r w:rsidRPr="00F25F19">
              <w:rPr>
                <w:vertAlign w:val="subscript"/>
              </w:rPr>
              <w:t>3</w:t>
            </w:r>
            <w:r w:rsidRPr="00F25F19">
              <w:t xml:space="preserve"> = 1.0 mm</w:t>
            </w:r>
          </w:p>
          <w:p w:rsidR="00BB2867" w:rsidRPr="00F25F19" w:rsidRDefault="008726D5" w:rsidP="001447A6">
            <w:pPr>
              <w:jc w:val="center"/>
            </w:pPr>
            <w:r w:rsidRPr="00F25F19">
              <w:object w:dxaOrig="5604" w:dyaOrig="4488">
                <v:shape id="_x0000_i1026" type="#_x0000_t75" style="width:128.2pt;height:102.85pt" o:ole="">
                  <v:imagedata r:id="rId11" o:title=""/>
                </v:shape>
                <o:OLEObject Type="Embed" ProgID="PBrush" ShapeID="_x0000_i1026" DrawAspect="Content" ObjectID="_1638168367" r:id="rId12"/>
              </w:object>
            </w:r>
          </w:p>
          <w:p w:rsidR="002B2C81" w:rsidRPr="00F25F19" w:rsidRDefault="00BB2867" w:rsidP="00CE46D5">
            <w:pPr>
              <w:jc w:val="both"/>
            </w:pPr>
            <w:r w:rsidRPr="00F25F19">
              <w:t>Determine the element stresses σ</w:t>
            </w:r>
            <w:r w:rsidRPr="00F25F19">
              <w:rPr>
                <w:vertAlign w:val="subscript"/>
              </w:rPr>
              <w:t>x</w:t>
            </w:r>
            <w:r w:rsidRPr="00F25F19">
              <w:t>,σ</w:t>
            </w:r>
            <w:r w:rsidRPr="00F25F19">
              <w:rPr>
                <w:vertAlign w:val="subscript"/>
              </w:rPr>
              <w:t>y</w:t>
            </w:r>
            <w:r w:rsidRPr="00F25F19">
              <w:t>, τ</w:t>
            </w:r>
            <w:r w:rsidRPr="00F25F19">
              <w:rPr>
                <w:vertAlign w:val="subscript"/>
              </w:rPr>
              <w:t>xy</w:t>
            </w:r>
            <w:r w:rsidRPr="00F25F19">
              <w:t>, σ</w:t>
            </w:r>
            <w:r w:rsidRPr="00F25F19">
              <w:rPr>
                <w:vertAlign w:val="subscript"/>
              </w:rPr>
              <w:t>1</w:t>
            </w:r>
            <w:r w:rsidRPr="00F25F19">
              <w:t xml:space="preserve"> and σ</w:t>
            </w:r>
            <w:r w:rsidRPr="00F25F19">
              <w:rPr>
                <w:vertAlign w:val="subscript"/>
              </w:rPr>
              <w:t>2</w:t>
            </w:r>
            <w:r w:rsidRPr="00F25F19">
              <w:t xml:space="preserve"> and the principal angle θ</w:t>
            </w:r>
            <w:r w:rsidRPr="00F25F19">
              <w:rPr>
                <w:vertAlign w:val="subscript"/>
              </w:rPr>
              <w:t>P</w:t>
            </w:r>
            <w:r w:rsidRPr="00F25F19">
              <w:t>. Let E = 2.10 X 10</w:t>
            </w:r>
            <w:r w:rsidRPr="00F25F19">
              <w:rPr>
                <w:vertAlign w:val="superscript"/>
              </w:rPr>
              <w:t>5</w:t>
            </w:r>
            <w:r w:rsidRPr="00F25F19">
              <w:t xml:space="preserve"> N/mm</w:t>
            </w:r>
            <w:r w:rsidRPr="00F25F19">
              <w:rPr>
                <w:vertAlign w:val="superscript"/>
              </w:rPr>
              <w:t>2</w:t>
            </w:r>
            <w:r w:rsidRPr="00F25F19">
              <w:t xml:space="preserve">, v = 0.25  and </w:t>
            </w:r>
            <w:r w:rsidR="00F31F2A">
              <w:t xml:space="preserve">           </w:t>
            </w:r>
            <w:r w:rsidRPr="00F25F19">
              <w:t>t = 10 mm. All co-ordinates are in millimeters.</w:t>
            </w:r>
          </w:p>
        </w:tc>
        <w:tc>
          <w:tcPr>
            <w:tcW w:w="1260" w:type="dxa"/>
            <w:shd w:val="clear" w:color="auto" w:fill="auto"/>
          </w:tcPr>
          <w:p w:rsidR="00BB2867" w:rsidRPr="00F25F19" w:rsidRDefault="00BB2867" w:rsidP="00CE46D5">
            <w:pPr>
              <w:jc w:val="center"/>
            </w:pPr>
            <w:r w:rsidRPr="00F25F19">
              <w:t>CO2</w:t>
            </w:r>
          </w:p>
        </w:tc>
        <w:tc>
          <w:tcPr>
            <w:tcW w:w="950" w:type="dxa"/>
            <w:shd w:val="clear" w:color="auto" w:fill="auto"/>
          </w:tcPr>
          <w:p w:rsidR="00BB2867" w:rsidRPr="00F25F19" w:rsidRDefault="00BB2867" w:rsidP="00CE46D5">
            <w:pPr>
              <w:ind w:left="542" w:right="-90" w:hanging="542"/>
              <w:jc w:val="center"/>
            </w:pPr>
            <w:r w:rsidRPr="00F25F19">
              <w:t>20</w:t>
            </w:r>
          </w:p>
        </w:tc>
      </w:tr>
      <w:tr w:rsidR="00BB2867" w:rsidRPr="00F25F19" w:rsidTr="00F02CFA">
        <w:trPr>
          <w:trHeight w:val="404"/>
        </w:trPr>
        <w:tc>
          <w:tcPr>
            <w:tcW w:w="1418" w:type="dxa"/>
            <w:gridSpan w:val="2"/>
            <w:shd w:val="clear" w:color="auto" w:fill="auto"/>
          </w:tcPr>
          <w:p w:rsidR="00BB2867" w:rsidRPr="00F25F19" w:rsidRDefault="00BB2867" w:rsidP="00F25F19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BB2867" w:rsidRPr="00F25F19" w:rsidRDefault="00BB2867" w:rsidP="00670A67">
            <w:pPr>
              <w:rPr>
                <w:b/>
                <w:u w:val="single"/>
              </w:rPr>
            </w:pPr>
            <w:r w:rsidRPr="00F25F19">
              <w:rPr>
                <w:b/>
                <w:u w:val="single"/>
              </w:rPr>
              <w:t>Compulsory:</w:t>
            </w:r>
          </w:p>
        </w:tc>
        <w:tc>
          <w:tcPr>
            <w:tcW w:w="1260" w:type="dxa"/>
            <w:shd w:val="clear" w:color="auto" w:fill="auto"/>
          </w:tcPr>
          <w:p w:rsidR="00BB2867" w:rsidRPr="00F25F19" w:rsidRDefault="00BB2867" w:rsidP="00CE46D5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BB2867" w:rsidRPr="00F25F19" w:rsidRDefault="00BB2867" w:rsidP="00CE46D5">
            <w:pPr>
              <w:jc w:val="center"/>
            </w:pPr>
          </w:p>
        </w:tc>
      </w:tr>
      <w:tr w:rsidR="00BB2867" w:rsidRPr="00F25F19" w:rsidTr="00CE46D5">
        <w:trPr>
          <w:trHeight w:val="42"/>
        </w:trPr>
        <w:tc>
          <w:tcPr>
            <w:tcW w:w="709" w:type="dxa"/>
            <w:shd w:val="clear" w:color="auto" w:fill="auto"/>
          </w:tcPr>
          <w:p w:rsidR="00BB2867" w:rsidRPr="00F25F19" w:rsidRDefault="00BB2867" w:rsidP="00F25F19">
            <w:pPr>
              <w:jc w:val="center"/>
            </w:pPr>
            <w:r w:rsidRPr="00F25F19">
              <w:t>9.</w:t>
            </w:r>
          </w:p>
        </w:tc>
        <w:tc>
          <w:tcPr>
            <w:tcW w:w="709" w:type="dxa"/>
            <w:shd w:val="clear" w:color="auto" w:fill="auto"/>
          </w:tcPr>
          <w:p w:rsidR="00BB2867" w:rsidRPr="00F25F19" w:rsidRDefault="00BB2867" w:rsidP="00F25F19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BB2867" w:rsidRPr="00F25F19" w:rsidRDefault="00BB2867" w:rsidP="00F25F19">
            <w:pPr>
              <w:jc w:val="both"/>
            </w:pPr>
            <w:r w:rsidRPr="00F25F19">
              <w:t>For the two dimensional sandy soil region shown in figure, determine the potential distribution and velocity gradient. The potential (fluid head) on the left side is a constant 10.0 m, and that on the right side is 0.0 m. The upper and lower edges are impermeable. The permeabilities are k</w:t>
            </w:r>
            <w:r w:rsidRPr="00F25F19">
              <w:rPr>
                <w:vertAlign w:val="subscript"/>
              </w:rPr>
              <w:t>x</w:t>
            </w:r>
            <w:r w:rsidRPr="00F25F19">
              <w:t xml:space="preserve"> = k</w:t>
            </w:r>
            <w:r w:rsidRPr="00F25F19">
              <w:rPr>
                <w:vertAlign w:val="subscript"/>
              </w:rPr>
              <w:t>y</w:t>
            </w:r>
            <w:r w:rsidRPr="00F25F19">
              <w:t xml:space="preserve"> = 25 X 10 </w:t>
            </w:r>
            <w:r w:rsidRPr="00F25F19">
              <w:rPr>
                <w:vertAlign w:val="superscript"/>
              </w:rPr>
              <w:t xml:space="preserve">– 5 </w:t>
            </w:r>
            <w:r w:rsidRPr="00F25F19">
              <w:t>m/s. Assume unit thickness.</w:t>
            </w:r>
          </w:p>
          <w:p w:rsidR="00BB2867" w:rsidRPr="00F25F19" w:rsidRDefault="008726D5" w:rsidP="001447A6">
            <w:pPr>
              <w:jc w:val="center"/>
            </w:pPr>
            <w:r w:rsidRPr="00F25F19">
              <w:object w:dxaOrig="4296" w:dyaOrig="3504">
                <v:shape id="_x0000_i1027" type="#_x0000_t75" style="width:118.7pt;height:96.55pt" o:ole="">
                  <v:imagedata r:id="rId13" o:title=""/>
                </v:shape>
                <o:OLEObject Type="Embed" ProgID="PBrush" ShapeID="_x0000_i1027" DrawAspect="Content" ObjectID="_1638168368" r:id="rId14"/>
              </w:object>
            </w:r>
          </w:p>
        </w:tc>
        <w:tc>
          <w:tcPr>
            <w:tcW w:w="1260" w:type="dxa"/>
            <w:shd w:val="clear" w:color="auto" w:fill="auto"/>
          </w:tcPr>
          <w:p w:rsidR="00BB2867" w:rsidRPr="00F25F19" w:rsidRDefault="00BB2867" w:rsidP="00CE46D5">
            <w:pPr>
              <w:jc w:val="center"/>
            </w:pPr>
            <w:r w:rsidRPr="00F25F19">
              <w:t>CO2</w:t>
            </w:r>
          </w:p>
        </w:tc>
        <w:tc>
          <w:tcPr>
            <w:tcW w:w="950" w:type="dxa"/>
            <w:shd w:val="clear" w:color="auto" w:fill="auto"/>
          </w:tcPr>
          <w:p w:rsidR="00BB2867" w:rsidRPr="00F25F19" w:rsidRDefault="00BB2867" w:rsidP="00CE46D5">
            <w:pPr>
              <w:ind w:left="542" w:right="-90" w:hanging="542"/>
              <w:jc w:val="center"/>
            </w:pPr>
            <w:r w:rsidRPr="00F25F19">
              <w:t>20</w:t>
            </w:r>
          </w:p>
        </w:tc>
      </w:tr>
    </w:tbl>
    <w:p w:rsidR="002E336A" w:rsidRDefault="002E336A" w:rsidP="002E336A"/>
    <w:sectPr w:rsidR="002E336A" w:rsidSect="00CE46D5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66983"/>
    <w:multiLevelType w:val="hybridMultilevel"/>
    <w:tmpl w:val="188298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D35C1C"/>
    <w:multiLevelType w:val="hybridMultilevel"/>
    <w:tmpl w:val="C83637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CE04A7"/>
    <w:multiLevelType w:val="hybridMultilevel"/>
    <w:tmpl w:val="70B2C2AC"/>
    <w:lvl w:ilvl="0" w:tplc="04090013">
      <w:start w:val="1"/>
      <w:numFmt w:val="upperRoman"/>
      <w:lvlText w:val="%1."/>
      <w:lvlJc w:val="right"/>
      <w:pPr>
        <w:ind w:left="1715" w:hanging="360"/>
      </w:pPr>
    </w:lvl>
    <w:lvl w:ilvl="1" w:tplc="04090019" w:tentative="1">
      <w:start w:val="1"/>
      <w:numFmt w:val="lowerLetter"/>
      <w:lvlText w:val="%2."/>
      <w:lvlJc w:val="left"/>
      <w:pPr>
        <w:ind w:left="2435" w:hanging="360"/>
      </w:pPr>
    </w:lvl>
    <w:lvl w:ilvl="2" w:tplc="0409001B" w:tentative="1">
      <w:start w:val="1"/>
      <w:numFmt w:val="lowerRoman"/>
      <w:lvlText w:val="%3."/>
      <w:lvlJc w:val="right"/>
      <w:pPr>
        <w:ind w:left="3155" w:hanging="180"/>
      </w:pPr>
    </w:lvl>
    <w:lvl w:ilvl="3" w:tplc="0409000F" w:tentative="1">
      <w:start w:val="1"/>
      <w:numFmt w:val="decimal"/>
      <w:lvlText w:val="%4."/>
      <w:lvlJc w:val="left"/>
      <w:pPr>
        <w:ind w:left="3875" w:hanging="360"/>
      </w:pPr>
    </w:lvl>
    <w:lvl w:ilvl="4" w:tplc="04090019" w:tentative="1">
      <w:start w:val="1"/>
      <w:numFmt w:val="lowerLetter"/>
      <w:lvlText w:val="%5."/>
      <w:lvlJc w:val="left"/>
      <w:pPr>
        <w:ind w:left="4595" w:hanging="360"/>
      </w:pPr>
    </w:lvl>
    <w:lvl w:ilvl="5" w:tplc="0409001B" w:tentative="1">
      <w:start w:val="1"/>
      <w:numFmt w:val="lowerRoman"/>
      <w:lvlText w:val="%6."/>
      <w:lvlJc w:val="right"/>
      <w:pPr>
        <w:ind w:left="5315" w:hanging="180"/>
      </w:pPr>
    </w:lvl>
    <w:lvl w:ilvl="6" w:tplc="0409000F" w:tentative="1">
      <w:start w:val="1"/>
      <w:numFmt w:val="decimal"/>
      <w:lvlText w:val="%7."/>
      <w:lvlJc w:val="left"/>
      <w:pPr>
        <w:ind w:left="6035" w:hanging="360"/>
      </w:pPr>
    </w:lvl>
    <w:lvl w:ilvl="7" w:tplc="04090019" w:tentative="1">
      <w:start w:val="1"/>
      <w:numFmt w:val="lowerLetter"/>
      <w:lvlText w:val="%8."/>
      <w:lvlJc w:val="left"/>
      <w:pPr>
        <w:ind w:left="6755" w:hanging="360"/>
      </w:pPr>
    </w:lvl>
    <w:lvl w:ilvl="8" w:tplc="0409001B" w:tentative="1">
      <w:start w:val="1"/>
      <w:numFmt w:val="lowerRoman"/>
      <w:lvlText w:val="%9."/>
      <w:lvlJc w:val="right"/>
      <w:pPr>
        <w:ind w:left="7475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4265FDA"/>
    <w:multiLevelType w:val="hybridMultilevel"/>
    <w:tmpl w:val="D390B644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3F3C67"/>
    <w:multiLevelType w:val="hybridMultilevel"/>
    <w:tmpl w:val="DA1846B8"/>
    <w:lvl w:ilvl="0" w:tplc="04090013">
      <w:start w:val="1"/>
      <w:numFmt w:val="upp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759078C5"/>
    <w:multiLevelType w:val="hybridMultilevel"/>
    <w:tmpl w:val="EA8CBFB8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1"/>
  </w:num>
  <w:num w:numId="5">
    <w:abstractNumId w:val="2"/>
  </w:num>
  <w:num w:numId="6">
    <w:abstractNumId w:val="0"/>
  </w:num>
  <w:num w:numId="7">
    <w:abstractNumId w:val="5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hideSpellingErrors/>
  <w:hideGrammaticalErrors/>
  <w:proofState w:grammar="clean"/>
  <w:defaultTabStop w:val="720"/>
  <w:characterSpacingControl w:val="doNotCompress"/>
  <w:savePreviewPicture/>
  <w:compat/>
  <w:rsids>
    <w:rsidRoot w:val="002E336A"/>
    <w:rsid w:val="00023B9E"/>
    <w:rsid w:val="00043B12"/>
    <w:rsid w:val="00061821"/>
    <w:rsid w:val="000F3EFE"/>
    <w:rsid w:val="001447A6"/>
    <w:rsid w:val="00177029"/>
    <w:rsid w:val="001D2897"/>
    <w:rsid w:val="001D41FE"/>
    <w:rsid w:val="001D670F"/>
    <w:rsid w:val="001E2222"/>
    <w:rsid w:val="001F54D1"/>
    <w:rsid w:val="001F7E9B"/>
    <w:rsid w:val="00235351"/>
    <w:rsid w:val="00266439"/>
    <w:rsid w:val="002B2C81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6BB4"/>
    <w:rsid w:val="0046314C"/>
    <w:rsid w:val="0046787F"/>
    <w:rsid w:val="004D2BFF"/>
    <w:rsid w:val="004E7DB9"/>
    <w:rsid w:val="004F787A"/>
    <w:rsid w:val="00501F18"/>
    <w:rsid w:val="0050571C"/>
    <w:rsid w:val="005133D7"/>
    <w:rsid w:val="00546C95"/>
    <w:rsid w:val="005527A4"/>
    <w:rsid w:val="005814FF"/>
    <w:rsid w:val="005D0F4A"/>
    <w:rsid w:val="005F011C"/>
    <w:rsid w:val="0062605C"/>
    <w:rsid w:val="00670A67"/>
    <w:rsid w:val="00681B25"/>
    <w:rsid w:val="006C7354"/>
    <w:rsid w:val="00725A0A"/>
    <w:rsid w:val="007326F6"/>
    <w:rsid w:val="00792DCB"/>
    <w:rsid w:val="00802202"/>
    <w:rsid w:val="0081627E"/>
    <w:rsid w:val="00855080"/>
    <w:rsid w:val="008726D5"/>
    <w:rsid w:val="00875196"/>
    <w:rsid w:val="008A56BE"/>
    <w:rsid w:val="008B0703"/>
    <w:rsid w:val="00904D12"/>
    <w:rsid w:val="00906F2C"/>
    <w:rsid w:val="0095679B"/>
    <w:rsid w:val="009B53DD"/>
    <w:rsid w:val="009C5A1D"/>
    <w:rsid w:val="009F51F6"/>
    <w:rsid w:val="00AA3F2E"/>
    <w:rsid w:val="00AA5E39"/>
    <w:rsid w:val="00AA6B40"/>
    <w:rsid w:val="00AE264C"/>
    <w:rsid w:val="00AE43F8"/>
    <w:rsid w:val="00AF0A59"/>
    <w:rsid w:val="00B009B1"/>
    <w:rsid w:val="00B60E7E"/>
    <w:rsid w:val="00BA539E"/>
    <w:rsid w:val="00BB2867"/>
    <w:rsid w:val="00BB5C6B"/>
    <w:rsid w:val="00BF25ED"/>
    <w:rsid w:val="00C3743D"/>
    <w:rsid w:val="00C60C6A"/>
    <w:rsid w:val="00C81140"/>
    <w:rsid w:val="00C95F18"/>
    <w:rsid w:val="00CB2395"/>
    <w:rsid w:val="00CB7A50"/>
    <w:rsid w:val="00CD7ABB"/>
    <w:rsid w:val="00CE1825"/>
    <w:rsid w:val="00CE46D5"/>
    <w:rsid w:val="00CE5503"/>
    <w:rsid w:val="00D3698C"/>
    <w:rsid w:val="00D62341"/>
    <w:rsid w:val="00D64FF9"/>
    <w:rsid w:val="00D914FE"/>
    <w:rsid w:val="00D94D54"/>
    <w:rsid w:val="00DE0497"/>
    <w:rsid w:val="00E54572"/>
    <w:rsid w:val="00E70A47"/>
    <w:rsid w:val="00E824B7"/>
    <w:rsid w:val="00E82E21"/>
    <w:rsid w:val="00EB0EE0"/>
    <w:rsid w:val="00F02CFA"/>
    <w:rsid w:val="00F11EDB"/>
    <w:rsid w:val="00F162EA"/>
    <w:rsid w:val="00F208C0"/>
    <w:rsid w:val="00F25F19"/>
    <w:rsid w:val="00F266A7"/>
    <w:rsid w:val="00F31F2A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  <w:lang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oleObject" Target="embeddings/oleObject2.bin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9CFF4B-8F1A-43AE-B302-6555A34BF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</cp:revision>
  <cp:lastPrinted>2016-09-21T16:48:00Z</cp:lastPrinted>
  <dcterms:created xsi:type="dcterms:W3CDTF">2019-12-18T04:30:00Z</dcterms:created>
  <dcterms:modified xsi:type="dcterms:W3CDTF">2019-12-18T04:30:00Z</dcterms:modified>
</cp:coreProperties>
</file>