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25" w:rsidRDefault="00747D25" w:rsidP="00747D25">
      <w:pPr>
        <w:pStyle w:val="Title"/>
        <w:ind w:firstLine="432"/>
        <w:rPr>
          <w:b/>
          <w:szCs w:val="24"/>
        </w:rPr>
      </w:pPr>
    </w:p>
    <w:p w:rsidR="00747D25" w:rsidRPr="00DE3649" w:rsidRDefault="00747D25" w:rsidP="00DE364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E3649">
        <w:rPr>
          <w:rFonts w:ascii="Times New Roman" w:hAnsi="Times New Roman" w:cs="Times New Roman"/>
          <w:bCs/>
          <w:sz w:val="24"/>
          <w:szCs w:val="24"/>
        </w:rPr>
        <w:t>Reg.</w:t>
      </w:r>
      <w:r w:rsidR="00DE3649" w:rsidRPr="00DE36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3649">
        <w:rPr>
          <w:rFonts w:ascii="Times New Roman" w:hAnsi="Times New Roman" w:cs="Times New Roman"/>
          <w:bCs/>
          <w:sz w:val="24"/>
          <w:szCs w:val="24"/>
        </w:rPr>
        <w:t>No.</w:t>
      </w:r>
      <w:proofErr w:type="gramEnd"/>
      <w:r w:rsidRPr="00DE3649">
        <w:rPr>
          <w:rFonts w:ascii="Times New Roman" w:hAnsi="Times New Roman" w:cs="Times New Roman"/>
          <w:bCs/>
          <w:sz w:val="24"/>
          <w:szCs w:val="24"/>
        </w:rPr>
        <w:t xml:space="preserve"> ____________</w:t>
      </w:r>
    </w:p>
    <w:p w:rsidR="00DE3649" w:rsidRDefault="00DE3649" w:rsidP="00DE3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649">
        <w:rPr>
          <w:rFonts w:ascii="Times New Roman" w:eastAsia="Times New Roman" w:hAnsi="Times New Roman" w:cs="Times New Roman"/>
          <w:b/>
          <w:noProof/>
          <w:sz w:val="28"/>
          <w:szCs w:val="24"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D25" w:rsidRPr="00747D25" w:rsidRDefault="00747D25" w:rsidP="00DE3649">
      <w:pPr>
        <w:spacing w:after="0" w:line="240" w:lineRule="auto"/>
        <w:jc w:val="center"/>
        <w:rPr>
          <w:rFonts w:ascii="Arial" w:hAnsi="Arial" w:cs="Arial"/>
          <w:bCs/>
        </w:rPr>
      </w:pPr>
      <w:r w:rsidRPr="00747D25">
        <w:rPr>
          <w:rFonts w:ascii="Times New Roman" w:eastAsia="Times New Roman" w:hAnsi="Times New Roman" w:cs="Times New Roman"/>
          <w:b/>
          <w:sz w:val="28"/>
          <w:szCs w:val="24"/>
        </w:rPr>
        <w:t>End Semester Examination –Nov</w:t>
      </w:r>
      <w:r w:rsidR="00DE364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747D25">
        <w:rPr>
          <w:rFonts w:ascii="Times New Roman" w:eastAsia="Times New Roman" w:hAnsi="Times New Roman" w:cs="Times New Roman"/>
          <w:b/>
          <w:sz w:val="28"/>
          <w:szCs w:val="24"/>
        </w:rPr>
        <w:t>/</w:t>
      </w:r>
      <w:r w:rsidR="00DE364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747D25">
        <w:rPr>
          <w:rFonts w:ascii="Times New Roman" w:eastAsia="Times New Roman" w:hAnsi="Times New Roman" w:cs="Times New Roman"/>
          <w:b/>
          <w:sz w:val="28"/>
          <w:szCs w:val="24"/>
        </w:rPr>
        <w:t xml:space="preserve">Dec </w:t>
      </w:r>
      <w:r w:rsidR="00DE3649">
        <w:rPr>
          <w:rFonts w:ascii="Times New Roman" w:eastAsia="Times New Roman" w:hAnsi="Times New Roman" w:cs="Times New Roman"/>
          <w:b/>
          <w:sz w:val="28"/>
          <w:szCs w:val="24"/>
        </w:rPr>
        <w:t xml:space="preserve">– </w:t>
      </w:r>
      <w:r w:rsidRPr="00747D25">
        <w:rPr>
          <w:rFonts w:ascii="Times New Roman" w:eastAsia="Times New Roman" w:hAnsi="Times New Roman" w:cs="Times New Roman"/>
          <w:b/>
          <w:sz w:val="28"/>
          <w:szCs w:val="24"/>
        </w:rPr>
        <w:t>2019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16521D" w:rsidRPr="00CF7AD3" w:rsidTr="006D4549">
        <w:trPr>
          <w:gridAfter w:val="2"/>
          <w:wAfter w:w="3690" w:type="dxa"/>
        </w:trPr>
        <w:tc>
          <w:tcPr>
            <w:tcW w:w="1616" w:type="dxa"/>
          </w:tcPr>
          <w:p w:rsidR="0016521D" w:rsidRPr="00CF7AD3" w:rsidRDefault="0016521D" w:rsidP="00DE36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16521D" w:rsidRPr="00CF7AD3" w:rsidRDefault="0016521D" w:rsidP="00DE3649">
            <w:pPr>
              <w:pStyle w:val="Title"/>
              <w:jc w:val="left"/>
              <w:rPr>
                <w:b/>
              </w:rPr>
            </w:pPr>
          </w:p>
        </w:tc>
      </w:tr>
      <w:tr w:rsidR="00747D25" w:rsidRPr="00CF7AD3" w:rsidTr="006D4549">
        <w:tc>
          <w:tcPr>
            <w:tcW w:w="1616" w:type="dxa"/>
          </w:tcPr>
          <w:p w:rsidR="00747D25" w:rsidRPr="00CF7AD3" w:rsidRDefault="00747D25" w:rsidP="00DE3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47D25" w:rsidRPr="00D02678" w:rsidRDefault="00747D25" w:rsidP="00DE3649">
            <w:pPr>
              <w:pStyle w:val="Title"/>
              <w:jc w:val="left"/>
              <w:rPr>
                <w:b/>
              </w:rPr>
            </w:pPr>
            <w:r w:rsidRPr="00D02678">
              <w:rPr>
                <w:b/>
              </w:rPr>
              <w:t>14AE2035</w:t>
            </w:r>
          </w:p>
        </w:tc>
        <w:tc>
          <w:tcPr>
            <w:tcW w:w="1800" w:type="dxa"/>
          </w:tcPr>
          <w:p w:rsidR="00747D25" w:rsidRPr="00CF7AD3" w:rsidRDefault="00747D25" w:rsidP="00DE3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747D25" w:rsidRPr="00CF7AD3" w:rsidRDefault="00747D25" w:rsidP="00DE364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747D25" w:rsidRPr="00CF7AD3" w:rsidTr="006D4549">
        <w:tc>
          <w:tcPr>
            <w:tcW w:w="1616" w:type="dxa"/>
          </w:tcPr>
          <w:p w:rsidR="00747D25" w:rsidRPr="00CF7AD3" w:rsidRDefault="00747D25" w:rsidP="00DE3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47D25" w:rsidRPr="00D02678" w:rsidRDefault="00DE3649" w:rsidP="00DE3649">
            <w:pPr>
              <w:pStyle w:val="Title"/>
              <w:jc w:val="left"/>
              <w:rPr>
                <w:b/>
              </w:rPr>
            </w:pPr>
            <w:r w:rsidRPr="00D02678">
              <w:rPr>
                <w:b/>
                <w:szCs w:val="24"/>
              </w:rPr>
              <w:t>AIRCRAFT SYSTEMS</w:t>
            </w:r>
          </w:p>
        </w:tc>
        <w:tc>
          <w:tcPr>
            <w:tcW w:w="1800" w:type="dxa"/>
          </w:tcPr>
          <w:p w:rsidR="00747D25" w:rsidRPr="00CF7AD3" w:rsidRDefault="00747D25" w:rsidP="00DE3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DE3649">
              <w:rPr>
                <w:b/>
              </w:rPr>
              <w:t>M</w:t>
            </w:r>
            <w:r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747D25" w:rsidRPr="00CF7AD3" w:rsidRDefault="00747D25" w:rsidP="00DE364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747D25" w:rsidRDefault="00AE7EB6" w:rsidP="00DE3649">
      <w:pPr>
        <w:pStyle w:val="Title"/>
        <w:jc w:val="left"/>
        <w:rPr>
          <w:b/>
        </w:rPr>
      </w:pPr>
      <w:r>
        <w:rPr>
          <w:b/>
          <w:noProof/>
        </w:rPr>
        <w:pict>
          <v:line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yM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2bTL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"/>
        </w:pict>
      </w:r>
    </w:p>
    <w:p w:rsidR="00747D25" w:rsidRPr="00747D25" w:rsidRDefault="00747D25" w:rsidP="00B916F9">
      <w:pPr>
        <w:spacing w:after="0" w:line="240" w:lineRule="auto"/>
        <w:rPr>
          <w:rFonts w:ascii="Times New Roman" w:hAnsi="Times New Roman" w:cs="Times New Roman"/>
        </w:rPr>
      </w:pPr>
    </w:p>
    <w:p w:rsidR="00747D25" w:rsidRDefault="00747D25" w:rsidP="00B916F9">
      <w:pPr>
        <w:spacing w:after="0" w:line="240" w:lineRule="auto"/>
        <w:jc w:val="center"/>
        <w:rPr>
          <w:b/>
          <w:u w:val="single"/>
        </w:rPr>
      </w:pPr>
      <w:r w:rsidRPr="00747D25">
        <w:rPr>
          <w:rFonts w:ascii="Times New Roman" w:hAnsi="Times New Roman" w:cs="Times New Roman"/>
          <w:b/>
          <w:u w:val="single"/>
        </w:rPr>
        <w:t>ANSWER ALL QUESTIONS (5 x 20 = 100 Marks</w:t>
      </w:r>
      <w:r>
        <w:rPr>
          <w:b/>
          <w:u w:val="single"/>
        </w:rPr>
        <w:t>)</w:t>
      </w:r>
    </w:p>
    <w:p w:rsidR="0027327D" w:rsidRDefault="0027327D" w:rsidP="00B916F9">
      <w:pPr>
        <w:spacing w:after="0" w:line="240" w:lineRule="auto"/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18"/>
        <w:gridCol w:w="270"/>
        <w:gridCol w:w="7650"/>
        <w:gridCol w:w="1170"/>
        <w:gridCol w:w="810"/>
      </w:tblGrid>
      <w:tr w:rsidR="00747D25" w:rsidRPr="00DE3649" w:rsidTr="00DE3649">
        <w:trPr>
          <w:trHeight w:val="845"/>
        </w:trPr>
        <w:tc>
          <w:tcPr>
            <w:tcW w:w="918" w:type="dxa"/>
            <w:shd w:val="clear" w:color="auto" w:fill="auto"/>
            <w:vAlign w:val="center"/>
          </w:tcPr>
          <w:p w:rsidR="00747D25" w:rsidRPr="00DE3649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649">
              <w:rPr>
                <w:rFonts w:ascii="Times New Roman" w:hAnsi="Times New Roman" w:cs="Times New Roman"/>
                <w:b/>
                <w:sz w:val="24"/>
                <w:szCs w:val="24"/>
              </w:rPr>
              <w:t>Q. No</w:t>
            </w:r>
            <w:r w:rsidR="00DE36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47D25" w:rsidRPr="00DE3649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  <w:vAlign w:val="center"/>
          </w:tcPr>
          <w:p w:rsidR="00747D25" w:rsidRPr="00DE3649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649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47D25" w:rsidRPr="00DE3649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649">
              <w:rPr>
                <w:rFonts w:ascii="Times New Roman" w:hAnsi="Times New Roman" w:cs="Times New Roman"/>
                <w:b/>
                <w:sz w:val="24"/>
                <w:szCs w:val="24"/>
              </w:rPr>
              <w:t>Course</w:t>
            </w:r>
          </w:p>
          <w:p w:rsidR="00747D25" w:rsidRPr="00DE3649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649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47D25" w:rsidRPr="00DE3649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649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747D25" w:rsidRPr="00747D25" w:rsidTr="00DE3649">
        <w:trPr>
          <w:trHeight w:val="512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eastAsia="Calibri" w:hAnsi="Times New Roman" w:cs="Times New Roman"/>
                <w:sz w:val="24"/>
                <w:szCs w:val="24"/>
              </w:rPr>
              <w:t>Explain the working principle and operations of hydraulic and pneumatic systems</w:t>
            </w:r>
            <w:r w:rsidR="00DE36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47D25" w:rsidRPr="00747D25" w:rsidTr="00DE3649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747D25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Explain in detail with the neat sketch of power assisted and fully powered flight control</w:t>
            </w:r>
            <w:r w:rsidR="00DE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3649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D25" w:rsidRPr="00747D25" w:rsidTr="00DE3649">
        <w:trPr>
          <w:trHeight w:val="593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E83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Explain in detail the components of multi engine fuel systems of jet engine</w:t>
            </w:r>
            <w:r w:rsidR="00DE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47D25" w:rsidRPr="00747D25" w:rsidTr="00DE3649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747D25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 xml:space="preserve">Explain in detail </w:t>
            </w:r>
            <w:r w:rsidR="00E8312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modern control system and digital fly by wire system</w:t>
            </w:r>
            <w:r w:rsidR="00DE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3649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D25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DE3649" w:rsidP="00B91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Briefly explain the following:</w:t>
            </w:r>
          </w:p>
          <w:p w:rsidR="00747D25" w:rsidRPr="00747D25" w:rsidRDefault="00B916F9" w:rsidP="00E83122">
            <w:pPr>
              <w:pStyle w:val="ListParagraph"/>
              <w:numPr>
                <w:ilvl w:val="0"/>
                <w:numId w:val="1"/>
              </w:numPr>
              <w:ind w:left="702" w:hanging="342"/>
            </w:pPr>
            <w:r>
              <w:t>Fire protection system.</w:t>
            </w:r>
          </w:p>
          <w:p w:rsidR="00747D25" w:rsidRPr="00747D25" w:rsidRDefault="00747D25" w:rsidP="00E83122">
            <w:pPr>
              <w:pStyle w:val="ListParagraph"/>
              <w:numPr>
                <w:ilvl w:val="0"/>
                <w:numId w:val="1"/>
              </w:numPr>
              <w:ind w:left="702" w:hanging="342"/>
            </w:pPr>
            <w:r w:rsidRPr="00747D25">
              <w:t>De</w:t>
            </w:r>
            <w:r w:rsidR="00E83122">
              <w:t>-</w:t>
            </w:r>
            <w:r w:rsidRPr="00747D25">
              <w:t>icing and anti icing systems</w:t>
            </w:r>
            <w:r w:rsidR="00B916F9">
              <w:t>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47D25" w:rsidRPr="00747D25" w:rsidTr="00DE3649">
        <w:trPr>
          <w:trHeight w:val="125"/>
        </w:trPr>
        <w:tc>
          <w:tcPr>
            <w:tcW w:w="10818" w:type="dxa"/>
            <w:gridSpan w:val="5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747D25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E83122" w:rsidP="00E83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Illustrate with neat sketch, </w:t>
            </w:r>
            <w:r w:rsidR="00747D25" w:rsidRPr="00747D25">
              <w:rPr>
                <w:rFonts w:ascii="Times New Roman" w:hAnsi="Times New Roman" w:cs="Times New Roman"/>
                <w:sz w:val="24"/>
                <w:szCs w:val="24"/>
              </w:rPr>
              <w:t xml:space="preserve">air cycle and </w:t>
            </w:r>
            <w:proofErr w:type="spellStart"/>
            <w:r w:rsidR="00747D25" w:rsidRPr="00747D25">
              <w:rPr>
                <w:rFonts w:ascii="Times New Roman" w:hAnsi="Times New Roman" w:cs="Times New Roman"/>
                <w:sz w:val="24"/>
                <w:szCs w:val="24"/>
              </w:rPr>
              <w:t>vapour</w:t>
            </w:r>
            <w:proofErr w:type="spellEnd"/>
            <w:r w:rsidR="00747D25" w:rsidRPr="00747D25">
              <w:rPr>
                <w:rFonts w:ascii="Times New Roman" w:hAnsi="Times New Roman" w:cs="Times New Roman"/>
                <w:sz w:val="24"/>
                <w:szCs w:val="24"/>
              </w:rPr>
              <w:t xml:space="preserve"> cycle machines</w:t>
            </w:r>
            <w:r w:rsidR="00DE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3649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DE3649" w:rsidRPr="00747D25" w:rsidRDefault="00DE3649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D25" w:rsidRPr="00747D25" w:rsidTr="00DE3649">
        <w:trPr>
          <w:trHeight w:val="4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Explain in detail the important component of FADE and write its advantages</w:t>
            </w:r>
            <w:r w:rsidR="00DE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47D25" w:rsidRPr="00747D25" w:rsidTr="00DE3649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747D25" w:rsidRPr="00747D25" w:rsidTr="00DE3649">
        <w:trPr>
          <w:trHeight w:val="2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E83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E83122">
              <w:rPr>
                <w:rFonts w:ascii="Times New Roman" w:hAnsi="Times New Roman" w:cs="Times New Roman"/>
                <w:sz w:val="24"/>
                <w:szCs w:val="24"/>
              </w:rPr>
              <w:t xml:space="preserve">in detail </w:t>
            </w: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all the components and its functions associated with the lubrication system in Gas Turbine Aircraft engines.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47D25" w:rsidRPr="00747D25" w:rsidTr="00DE3649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DE3649" w:rsidRDefault="00DE3649" w:rsidP="00B916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47D25" w:rsidRDefault="00747D25" w:rsidP="00B916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7D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Compulsory:</w:t>
            </w:r>
          </w:p>
          <w:p w:rsidR="00DE3649" w:rsidRPr="00747D25" w:rsidRDefault="00DE3649" w:rsidP="00B916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D25" w:rsidRPr="00747D25" w:rsidTr="00DE3649">
        <w:trPr>
          <w:trHeight w:val="2"/>
        </w:trPr>
        <w:tc>
          <w:tcPr>
            <w:tcW w:w="918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auto"/>
          </w:tcPr>
          <w:p w:rsidR="00747D25" w:rsidRPr="00747D25" w:rsidRDefault="00747D25" w:rsidP="00E83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Explain in detail the starting and ignition system of piston and jet engines with neat sketches</w:t>
            </w:r>
            <w:r w:rsidR="00DE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747D25" w:rsidRPr="00747D25" w:rsidRDefault="00747D25" w:rsidP="00B916F9">
            <w:pPr>
              <w:spacing w:after="0" w:line="240" w:lineRule="auto"/>
              <w:ind w:left="542" w:right="-90" w:hanging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47D25" w:rsidRDefault="00747D25" w:rsidP="00B916F9">
      <w:pPr>
        <w:spacing w:after="0" w:line="240" w:lineRule="auto"/>
      </w:pPr>
    </w:p>
    <w:p w:rsidR="00747D25" w:rsidRDefault="00747D25" w:rsidP="00B916F9">
      <w:pPr>
        <w:spacing w:after="0" w:line="240" w:lineRule="auto"/>
        <w:jc w:val="center"/>
      </w:pPr>
    </w:p>
    <w:p w:rsidR="00747D25" w:rsidRPr="001F7E9B" w:rsidRDefault="00747D25" w:rsidP="00B916F9">
      <w:pPr>
        <w:spacing w:after="0" w:line="240" w:lineRule="auto"/>
        <w:ind w:left="720"/>
      </w:pPr>
    </w:p>
    <w:p w:rsidR="00747D25" w:rsidRDefault="00747D25" w:rsidP="00B916F9">
      <w:pPr>
        <w:spacing w:after="0" w:line="240" w:lineRule="auto"/>
      </w:pPr>
    </w:p>
    <w:p w:rsidR="004740F1" w:rsidRDefault="00E83122" w:rsidP="00B916F9">
      <w:pPr>
        <w:spacing w:after="0" w:line="240" w:lineRule="auto"/>
      </w:pPr>
    </w:p>
    <w:sectPr w:rsidR="004740F1" w:rsidSect="00DE364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C0BE1"/>
    <w:multiLevelType w:val="hybridMultilevel"/>
    <w:tmpl w:val="D3D65BB4"/>
    <w:lvl w:ilvl="0" w:tplc="8FDC4E72">
      <w:start w:val="1"/>
      <w:numFmt w:val="lowerRoman"/>
      <w:lvlText w:val="%1)"/>
      <w:lvlJc w:val="left"/>
      <w:pPr>
        <w:ind w:left="1080" w:hanging="72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D25"/>
    <w:rsid w:val="0016521D"/>
    <w:rsid w:val="0027327D"/>
    <w:rsid w:val="004C6929"/>
    <w:rsid w:val="005E5ECB"/>
    <w:rsid w:val="00747D25"/>
    <w:rsid w:val="00A636F8"/>
    <w:rsid w:val="00AE7EB6"/>
    <w:rsid w:val="00B916F9"/>
    <w:rsid w:val="00DE3649"/>
    <w:rsid w:val="00E83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47D2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47D25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47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47D2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47D2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D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47D2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47D25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47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47D2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47D2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D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</cp:revision>
  <dcterms:created xsi:type="dcterms:W3CDTF">2019-10-12T09:45:00Z</dcterms:created>
  <dcterms:modified xsi:type="dcterms:W3CDTF">2019-11-26T10:24:00Z</dcterms:modified>
</cp:coreProperties>
</file>