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9D32D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D32D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954F0F">
        <w:rPr>
          <w:b/>
          <w:sz w:val="28"/>
          <w:szCs w:val="28"/>
        </w:rPr>
        <w:t>April/May – 2017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449"/>
      </w:tblGrid>
      <w:tr w:rsidR="005527A4" w:rsidRPr="00394EEF" w:rsidTr="006A6786">
        <w:tc>
          <w:tcPr>
            <w:tcW w:w="1616" w:type="dxa"/>
          </w:tcPr>
          <w:p w:rsidR="005527A4" w:rsidRPr="00394EEF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394EEF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394EEF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49" w:type="dxa"/>
          </w:tcPr>
          <w:p w:rsidR="005527A4" w:rsidRPr="00394EEF" w:rsidRDefault="005527A4" w:rsidP="00954F0F">
            <w:pPr>
              <w:pStyle w:val="Title"/>
              <w:jc w:val="left"/>
              <w:rPr>
                <w:b/>
              </w:rPr>
            </w:pPr>
          </w:p>
        </w:tc>
      </w:tr>
      <w:tr w:rsidR="005527A4" w:rsidRPr="00394EEF" w:rsidTr="006A6786">
        <w:tc>
          <w:tcPr>
            <w:tcW w:w="1616" w:type="dxa"/>
          </w:tcPr>
          <w:p w:rsidR="005527A4" w:rsidRPr="00394EEF" w:rsidRDefault="005527A4" w:rsidP="00875196">
            <w:pPr>
              <w:pStyle w:val="Title"/>
              <w:jc w:val="left"/>
              <w:rPr>
                <w:b/>
              </w:rPr>
            </w:pPr>
            <w:r w:rsidRPr="00394EEF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394EEF" w:rsidRDefault="00DC71D9" w:rsidP="00875196">
            <w:pPr>
              <w:pStyle w:val="Title"/>
              <w:jc w:val="left"/>
              <w:rPr>
                <w:b/>
              </w:rPr>
            </w:pPr>
            <w:r w:rsidRPr="00394EEF">
              <w:rPr>
                <w:b/>
              </w:rPr>
              <w:t>15CH3021</w:t>
            </w:r>
          </w:p>
        </w:tc>
        <w:tc>
          <w:tcPr>
            <w:tcW w:w="1800" w:type="dxa"/>
          </w:tcPr>
          <w:p w:rsidR="005527A4" w:rsidRPr="00394EEF" w:rsidRDefault="005527A4" w:rsidP="00875196">
            <w:pPr>
              <w:pStyle w:val="Title"/>
              <w:jc w:val="left"/>
              <w:rPr>
                <w:b/>
              </w:rPr>
            </w:pPr>
            <w:r w:rsidRPr="00394EEF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5527A4" w:rsidRPr="00394EEF" w:rsidRDefault="005527A4" w:rsidP="00875196">
            <w:pPr>
              <w:pStyle w:val="Title"/>
              <w:jc w:val="left"/>
              <w:rPr>
                <w:b/>
              </w:rPr>
            </w:pPr>
            <w:r w:rsidRPr="00394EEF">
              <w:rPr>
                <w:b/>
              </w:rPr>
              <w:t>3hrs</w:t>
            </w:r>
          </w:p>
        </w:tc>
      </w:tr>
      <w:tr w:rsidR="005527A4" w:rsidRPr="00394EEF" w:rsidTr="006A6786">
        <w:tc>
          <w:tcPr>
            <w:tcW w:w="1616" w:type="dxa"/>
          </w:tcPr>
          <w:p w:rsidR="005527A4" w:rsidRPr="00394EEF" w:rsidRDefault="005527A4" w:rsidP="00875196">
            <w:pPr>
              <w:pStyle w:val="Title"/>
              <w:jc w:val="left"/>
              <w:rPr>
                <w:b/>
              </w:rPr>
            </w:pPr>
            <w:r w:rsidRPr="00394EEF">
              <w:rPr>
                <w:b/>
              </w:rPr>
              <w:t xml:space="preserve">Sub. </w:t>
            </w:r>
            <w:proofErr w:type="gramStart"/>
            <w:r w:rsidRPr="00394EEF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394EEF" w:rsidRDefault="006A6786" w:rsidP="00875196">
            <w:pPr>
              <w:pStyle w:val="Title"/>
              <w:jc w:val="left"/>
              <w:rPr>
                <w:b/>
              </w:rPr>
            </w:pPr>
            <w:r w:rsidRPr="00394EEF">
              <w:rPr>
                <w:b/>
                <w:szCs w:val="24"/>
              </w:rPr>
              <w:t>APPLIED ELECTROCHEMISTRY</w:t>
            </w:r>
          </w:p>
        </w:tc>
        <w:tc>
          <w:tcPr>
            <w:tcW w:w="1800" w:type="dxa"/>
          </w:tcPr>
          <w:p w:rsidR="005527A4" w:rsidRPr="00394EEF" w:rsidRDefault="005527A4" w:rsidP="00875196">
            <w:pPr>
              <w:pStyle w:val="Title"/>
              <w:jc w:val="left"/>
              <w:rPr>
                <w:b/>
              </w:rPr>
            </w:pPr>
            <w:r w:rsidRPr="00394EEF">
              <w:rPr>
                <w:b/>
              </w:rPr>
              <w:t xml:space="preserve">Max. </w:t>
            </w:r>
            <w:proofErr w:type="gramStart"/>
            <w:r w:rsidRPr="00394EEF">
              <w:rPr>
                <w:b/>
              </w:rPr>
              <w:t>marks :</w:t>
            </w:r>
            <w:proofErr w:type="gramEnd"/>
          </w:p>
        </w:tc>
        <w:tc>
          <w:tcPr>
            <w:tcW w:w="1449" w:type="dxa"/>
          </w:tcPr>
          <w:p w:rsidR="005527A4" w:rsidRPr="00394EEF" w:rsidRDefault="005527A4" w:rsidP="00875196">
            <w:pPr>
              <w:pStyle w:val="Title"/>
              <w:jc w:val="left"/>
              <w:rPr>
                <w:b/>
              </w:rPr>
            </w:pPr>
            <w:r w:rsidRPr="00394EEF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7020"/>
        <w:gridCol w:w="1170"/>
        <w:gridCol w:w="990"/>
      </w:tblGrid>
      <w:tr w:rsidR="005D0F4A" w:rsidRPr="006A6786" w:rsidTr="006A6786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6A6786" w:rsidRDefault="005D0F4A" w:rsidP="00875196">
            <w:pPr>
              <w:jc w:val="center"/>
            </w:pPr>
            <w:r w:rsidRPr="006A6786"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6A6786" w:rsidRDefault="005D0F4A" w:rsidP="00875196">
            <w:pPr>
              <w:jc w:val="center"/>
            </w:pPr>
            <w:r w:rsidRPr="006A6786">
              <w:t>Sub Div.</w:t>
            </w:r>
          </w:p>
        </w:tc>
        <w:tc>
          <w:tcPr>
            <w:tcW w:w="7020" w:type="dxa"/>
            <w:shd w:val="clear" w:color="auto" w:fill="auto"/>
          </w:tcPr>
          <w:p w:rsidR="005D0F4A" w:rsidRPr="006A6786" w:rsidRDefault="005D0F4A" w:rsidP="00875196">
            <w:pPr>
              <w:jc w:val="center"/>
            </w:pPr>
            <w:r w:rsidRPr="006A6786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6A6786" w:rsidRDefault="005D0F4A" w:rsidP="00875196">
            <w:pPr>
              <w:jc w:val="center"/>
            </w:pPr>
            <w:r w:rsidRPr="006A6786">
              <w:t xml:space="preserve">Course </w:t>
            </w:r>
          </w:p>
          <w:p w:rsidR="005D0F4A" w:rsidRPr="006A6786" w:rsidRDefault="005D0F4A" w:rsidP="00875196">
            <w:pPr>
              <w:jc w:val="center"/>
            </w:pPr>
            <w:r w:rsidRPr="006A6786"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6A6786" w:rsidRDefault="005D0F4A" w:rsidP="00875196">
            <w:pPr>
              <w:ind w:left="542" w:right="-90" w:hanging="542"/>
              <w:jc w:val="center"/>
            </w:pPr>
            <w:r w:rsidRPr="006A6786">
              <w:t>Marks</w:t>
            </w:r>
          </w:p>
        </w:tc>
      </w:tr>
      <w:tr w:rsidR="00E71B3E" w:rsidRPr="006A6786" w:rsidTr="006A6786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E71B3E" w:rsidRPr="006A6786" w:rsidRDefault="00E71B3E" w:rsidP="00875196">
            <w:pPr>
              <w:jc w:val="center"/>
            </w:pPr>
            <w:r w:rsidRPr="006A6786">
              <w:t>1.</w:t>
            </w:r>
          </w:p>
          <w:p w:rsidR="00E71B3E" w:rsidRPr="006A6786" w:rsidRDefault="00E71B3E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71B3E" w:rsidRPr="006A6786" w:rsidRDefault="00E71B3E" w:rsidP="00875196">
            <w:pPr>
              <w:jc w:val="center"/>
            </w:pPr>
            <w:r w:rsidRPr="006A6786">
              <w:t>a.</w:t>
            </w:r>
          </w:p>
        </w:tc>
        <w:tc>
          <w:tcPr>
            <w:tcW w:w="7020" w:type="dxa"/>
            <w:shd w:val="clear" w:color="auto" w:fill="auto"/>
          </w:tcPr>
          <w:p w:rsidR="00E71B3E" w:rsidRPr="006A6786" w:rsidRDefault="00954F0F" w:rsidP="00E71B3E">
            <w:pPr>
              <w:jc w:val="both"/>
            </w:pPr>
            <w:r w:rsidRPr="006A6786">
              <w:t>Define</w:t>
            </w:r>
            <w:r w:rsidR="00E71B3E" w:rsidRPr="006A6786">
              <w:t xml:space="preserve"> pitting corrosion? Describe the mechanism of pitting corrosion with a diagram.</w:t>
            </w:r>
          </w:p>
        </w:tc>
        <w:tc>
          <w:tcPr>
            <w:tcW w:w="1170" w:type="dxa"/>
            <w:shd w:val="clear" w:color="auto" w:fill="auto"/>
          </w:tcPr>
          <w:p w:rsidR="00E71B3E" w:rsidRPr="006A6786" w:rsidRDefault="00E71B3E" w:rsidP="00875196">
            <w:pPr>
              <w:jc w:val="center"/>
            </w:pPr>
            <w:r w:rsidRPr="006A6786">
              <w:t>CO1</w:t>
            </w:r>
          </w:p>
        </w:tc>
        <w:tc>
          <w:tcPr>
            <w:tcW w:w="990" w:type="dxa"/>
            <w:shd w:val="clear" w:color="auto" w:fill="auto"/>
          </w:tcPr>
          <w:p w:rsidR="00E71B3E" w:rsidRPr="006A6786" w:rsidRDefault="00E71B3E" w:rsidP="005814FF">
            <w:pPr>
              <w:ind w:left="542" w:right="-90" w:hanging="542"/>
              <w:jc w:val="center"/>
            </w:pPr>
            <w:r w:rsidRPr="006A6786">
              <w:t>10</w:t>
            </w:r>
          </w:p>
        </w:tc>
      </w:tr>
      <w:tr w:rsidR="00E71B3E" w:rsidRPr="006A6786" w:rsidTr="006A6786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E71B3E" w:rsidRPr="006A6786" w:rsidRDefault="00E71B3E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71B3E" w:rsidRPr="006A6786" w:rsidRDefault="00E71B3E" w:rsidP="00875196">
            <w:pPr>
              <w:jc w:val="center"/>
            </w:pPr>
            <w:r w:rsidRPr="006A6786">
              <w:t>b.</w:t>
            </w:r>
          </w:p>
        </w:tc>
        <w:tc>
          <w:tcPr>
            <w:tcW w:w="7020" w:type="dxa"/>
            <w:shd w:val="clear" w:color="auto" w:fill="auto"/>
          </w:tcPr>
          <w:p w:rsidR="00E71B3E" w:rsidRPr="006A6786" w:rsidRDefault="007337F6" w:rsidP="00954F0F">
            <w:pPr>
              <w:jc w:val="both"/>
            </w:pPr>
            <w:proofErr w:type="spellStart"/>
            <w:r w:rsidRPr="006A6786">
              <w:t>Describe</w:t>
            </w:r>
            <w:r w:rsidR="00E71B3E" w:rsidRPr="006A6786">
              <w:t>differential</w:t>
            </w:r>
            <w:proofErr w:type="spellEnd"/>
            <w:r w:rsidR="00E71B3E" w:rsidRPr="006A6786">
              <w:t xml:space="preserve"> aeration corrosion? </w:t>
            </w:r>
            <w:r w:rsidR="00954F0F" w:rsidRPr="006A6786">
              <w:t>Explain the formation of</w:t>
            </w:r>
            <w:r w:rsidR="00E71B3E" w:rsidRPr="006A6786">
              <w:t xml:space="preserve"> concentration cell during the differential aeration corrosion? </w:t>
            </w:r>
            <w:r w:rsidR="00954F0F" w:rsidRPr="006A6786">
              <w:t>Illustrate</w:t>
            </w:r>
            <w:r w:rsidR="00E71B3E" w:rsidRPr="006A6786">
              <w:t xml:space="preserve"> with a diagram.</w:t>
            </w:r>
          </w:p>
        </w:tc>
        <w:tc>
          <w:tcPr>
            <w:tcW w:w="1170" w:type="dxa"/>
            <w:shd w:val="clear" w:color="auto" w:fill="auto"/>
          </w:tcPr>
          <w:p w:rsidR="00E71B3E" w:rsidRPr="006A6786" w:rsidRDefault="00E71B3E" w:rsidP="00875196">
            <w:pPr>
              <w:jc w:val="center"/>
            </w:pPr>
            <w:r w:rsidRPr="006A6786">
              <w:t>CO1</w:t>
            </w:r>
          </w:p>
        </w:tc>
        <w:tc>
          <w:tcPr>
            <w:tcW w:w="990" w:type="dxa"/>
            <w:shd w:val="clear" w:color="auto" w:fill="auto"/>
          </w:tcPr>
          <w:p w:rsidR="00E71B3E" w:rsidRPr="006A6786" w:rsidRDefault="00E71B3E" w:rsidP="005814FF">
            <w:pPr>
              <w:ind w:left="542" w:right="-90" w:hanging="542"/>
              <w:jc w:val="center"/>
            </w:pPr>
            <w:r w:rsidRPr="006A6786">
              <w:t>10</w:t>
            </w:r>
          </w:p>
        </w:tc>
      </w:tr>
      <w:tr w:rsidR="00DE0497" w:rsidRPr="006A6786" w:rsidTr="006A6786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6A6786" w:rsidRDefault="00DE0497" w:rsidP="005814FF">
            <w:pPr>
              <w:ind w:left="542" w:right="-90" w:hanging="542"/>
              <w:jc w:val="center"/>
            </w:pPr>
            <w:r w:rsidRPr="006A6786">
              <w:t>(OR)</w:t>
            </w:r>
          </w:p>
        </w:tc>
      </w:tr>
      <w:tr w:rsidR="00394EEF" w:rsidRPr="006A6786" w:rsidTr="006A6786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394EEF" w:rsidRPr="006A6786" w:rsidRDefault="00394EEF" w:rsidP="00875196">
            <w:pPr>
              <w:jc w:val="center"/>
            </w:pPr>
            <w:r w:rsidRPr="006A6786">
              <w:t>2.</w:t>
            </w:r>
          </w:p>
        </w:tc>
        <w:tc>
          <w:tcPr>
            <w:tcW w:w="810" w:type="dxa"/>
            <w:shd w:val="clear" w:color="auto" w:fill="auto"/>
          </w:tcPr>
          <w:p w:rsidR="00394EEF" w:rsidRPr="006A6786" w:rsidRDefault="00394EEF" w:rsidP="00875196">
            <w:pPr>
              <w:jc w:val="center"/>
            </w:pPr>
            <w:r w:rsidRPr="006A6786">
              <w:t>a.</w:t>
            </w:r>
          </w:p>
        </w:tc>
        <w:tc>
          <w:tcPr>
            <w:tcW w:w="7020" w:type="dxa"/>
            <w:shd w:val="clear" w:color="auto" w:fill="auto"/>
          </w:tcPr>
          <w:p w:rsidR="00394EEF" w:rsidRPr="006A6786" w:rsidRDefault="00954F0F" w:rsidP="00E71B3E">
            <w:pPr>
              <w:jc w:val="both"/>
            </w:pPr>
            <w:r w:rsidRPr="006A6786">
              <w:t>Describe</w:t>
            </w:r>
            <w:r w:rsidR="00394EEF" w:rsidRPr="006A6786">
              <w:t xml:space="preserve"> the principle involved in </w:t>
            </w:r>
            <w:proofErr w:type="spellStart"/>
            <w:r w:rsidR="00394EEF" w:rsidRPr="006A6786">
              <w:t>intergr</w:t>
            </w:r>
            <w:r w:rsidR="00E73BCB">
              <w:t>anular</w:t>
            </w:r>
            <w:proofErr w:type="spellEnd"/>
            <w:r w:rsidR="00E73BCB">
              <w:t xml:space="preserve"> corrosion? Illustrate it</w:t>
            </w:r>
            <w:r w:rsidR="00394EEF" w:rsidRPr="006A6786">
              <w:t>s mechanism.</w:t>
            </w:r>
          </w:p>
        </w:tc>
        <w:tc>
          <w:tcPr>
            <w:tcW w:w="1170" w:type="dxa"/>
            <w:shd w:val="clear" w:color="auto" w:fill="auto"/>
          </w:tcPr>
          <w:p w:rsidR="00394EEF" w:rsidRPr="006A6786" w:rsidRDefault="00394EEF" w:rsidP="00E52546">
            <w:pPr>
              <w:jc w:val="center"/>
            </w:pPr>
            <w:r w:rsidRPr="006A6786">
              <w:t>CO1</w:t>
            </w:r>
          </w:p>
        </w:tc>
        <w:tc>
          <w:tcPr>
            <w:tcW w:w="990" w:type="dxa"/>
            <w:shd w:val="clear" w:color="auto" w:fill="auto"/>
          </w:tcPr>
          <w:p w:rsidR="00394EEF" w:rsidRPr="006A6786" w:rsidRDefault="00394EEF" w:rsidP="00E52546">
            <w:pPr>
              <w:ind w:left="542" w:right="-90" w:hanging="542"/>
              <w:jc w:val="center"/>
            </w:pPr>
            <w:r w:rsidRPr="006A6786">
              <w:t>10</w:t>
            </w:r>
          </w:p>
        </w:tc>
      </w:tr>
      <w:tr w:rsidR="00394EEF" w:rsidRPr="006A6786" w:rsidTr="006A6786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394EEF" w:rsidRPr="006A6786" w:rsidRDefault="00394EEF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94EEF" w:rsidRPr="006A6786" w:rsidRDefault="00394EEF" w:rsidP="00875196">
            <w:pPr>
              <w:jc w:val="center"/>
            </w:pPr>
            <w:r w:rsidRPr="006A6786">
              <w:t>b.</w:t>
            </w:r>
          </w:p>
        </w:tc>
        <w:tc>
          <w:tcPr>
            <w:tcW w:w="7020" w:type="dxa"/>
            <w:shd w:val="clear" w:color="auto" w:fill="auto"/>
          </w:tcPr>
          <w:p w:rsidR="00394EEF" w:rsidRPr="006A6786" w:rsidRDefault="00954F0F" w:rsidP="00E73BCB">
            <w:pPr>
              <w:jc w:val="both"/>
            </w:pPr>
            <w:r w:rsidRPr="006A6786">
              <w:t>Define</w:t>
            </w:r>
            <w:r w:rsidR="00394EEF" w:rsidRPr="006A6786">
              <w:t xml:space="preserve"> </w:t>
            </w:r>
            <w:proofErr w:type="spellStart"/>
            <w:r w:rsidR="00394EEF" w:rsidRPr="006A6786">
              <w:t>Pourbaix</w:t>
            </w:r>
            <w:proofErr w:type="spellEnd"/>
            <w:r w:rsidR="00394EEF" w:rsidRPr="006A6786">
              <w:t xml:space="preserve"> </w:t>
            </w:r>
            <w:proofErr w:type="spellStart"/>
            <w:r w:rsidR="00394EEF" w:rsidRPr="006A6786">
              <w:t>diagram</w:t>
            </w:r>
            <w:r w:rsidR="00E73BCB">
              <w:t>.</w:t>
            </w:r>
            <w:r w:rsidRPr="006A6786">
              <w:t>Elucidate</w:t>
            </w:r>
            <w:proofErr w:type="spellEnd"/>
            <w:r w:rsidR="00394EEF" w:rsidRPr="006A6786">
              <w:t xml:space="preserve"> the imp</w:t>
            </w:r>
            <w:r w:rsidR="00E73BCB">
              <w:t xml:space="preserve">ortant uses of </w:t>
            </w:r>
            <w:proofErr w:type="spellStart"/>
            <w:r w:rsidR="00E73BCB">
              <w:t>Pourbaix</w:t>
            </w:r>
            <w:proofErr w:type="spellEnd"/>
            <w:r w:rsidR="00E73BCB">
              <w:t xml:space="preserve"> diagram.</w:t>
            </w:r>
          </w:p>
        </w:tc>
        <w:tc>
          <w:tcPr>
            <w:tcW w:w="1170" w:type="dxa"/>
            <w:shd w:val="clear" w:color="auto" w:fill="auto"/>
          </w:tcPr>
          <w:p w:rsidR="00394EEF" w:rsidRPr="006A6786" w:rsidRDefault="00394EEF" w:rsidP="00E52546">
            <w:pPr>
              <w:jc w:val="center"/>
            </w:pPr>
            <w:r w:rsidRPr="006A6786">
              <w:t>CO1</w:t>
            </w:r>
          </w:p>
        </w:tc>
        <w:tc>
          <w:tcPr>
            <w:tcW w:w="990" w:type="dxa"/>
            <w:shd w:val="clear" w:color="auto" w:fill="auto"/>
          </w:tcPr>
          <w:p w:rsidR="00394EEF" w:rsidRPr="006A6786" w:rsidRDefault="00394EEF" w:rsidP="00E52546">
            <w:pPr>
              <w:ind w:left="542" w:right="-90" w:hanging="542"/>
              <w:jc w:val="center"/>
            </w:pPr>
            <w:r w:rsidRPr="006A6786">
              <w:t>10</w:t>
            </w:r>
          </w:p>
        </w:tc>
      </w:tr>
      <w:tr w:rsidR="00394EEF" w:rsidRPr="006A6786" w:rsidTr="006A6786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394EEF" w:rsidRPr="006A6786" w:rsidRDefault="00394EEF" w:rsidP="00875196">
            <w:pPr>
              <w:jc w:val="center"/>
            </w:pPr>
            <w:r w:rsidRPr="006A6786">
              <w:t>3.</w:t>
            </w:r>
          </w:p>
        </w:tc>
        <w:tc>
          <w:tcPr>
            <w:tcW w:w="810" w:type="dxa"/>
            <w:shd w:val="clear" w:color="auto" w:fill="auto"/>
          </w:tcPr>
          <w:p w:rsidR="00394EEF" w:rsidRPr="006A6786" w:rsidRDefault="00394EEF" w:rsidP="00875196">
            <w:pPr>
              <w:jc w:val="center"/>
            </w:pPr>
            <w:r w:rsidRPr="006A6786">
              <w:t>a.</w:t>
            </w:r>
          </w:p>
        </w:tc>
        <w:tc>
          <w:tcPr>
            <w:tcW w:w="7020" w:type="dxa"/>
            <w:shd w:val="clear" w:color="auto" w:fill="auto"/>
          </w:tcPr>
          <w:p w:rsidR="00394EEF" w:rsidRPr="006A6786" w:rsidRDefault="00D60AC8" w:rsidP="00E73BCB">
            <w:pPr>
              <w:jc w:val="both"/>
            </w:pPr>
            <w:r w:rsidRPr="006A6786">
              <w:t>Define</w:t>
            </w:r>
            <w:r w:rsidR="00394EEF" w:rsidRPr="006A6786">
              <w:t xml:space="preserve"> </w:t>
            </w:r>
            <w:proofErr w:type="spellStart"/>
            <w:r w:rsidR="00394EEF" w:rsidRPr="006A6786">
              <w:t>cathodic</w:t>
            </w:r>
            <w:proofErr w:type="spellEnd"/>
            <w:r w:rsidR="00394EEF" w:rsidRPr="006A6786">
              <w:t xml:space="preserve"> protection</w:t>
            </w:r>
            <w:r w:rsidR="00E73BCB">
              <w:t>.</w:t>
            </w:r>
            <w:r w:rsidR="00394EEF" w:rsidRPr="006A6786">
              <w:t xml:space="preserve"> Illustrate the principles involved in sacrificial anodic protection and impressed current </w:t>
            </w:r>
            <w:proofErr w:type="spellStart"/>
            <w:r w:rsidR="00394EEF" w:rsidRPr="006A6786">
              <w:t>cathodic</w:t>
            </w:r>
            <w:proofErr w:type="spellEnd"/>
            <w:r w:rsidR="00394EEF" w:rsidRPr="006A6786">
              <w:t xml:space="preserve"> protection methods.</w:t>
            </w:r>
          </w:p>
        </w:tc>
        <w:tc>
          <w:tcPr>
            <w:tcW w:w="1170" w:type="dxa"/>
            <w:shd w:val="clear" w:color="auto" w:fill="auto"/>
          </w:tcPr>
          <w:p w:rsidR="00394EEF" w:rsidRPr="006A6786" w:rsidRDefault="00394EEF" w:rsidP="00E52546">
            <w:pPr>
              <w:jc w:val="center"/>
            </w:pPr>
            <w:r w:rsidRPr="006A6786">
              <w:t>CO1</w:t>
            </w:r>
          </w:p>
        </w:tc>
        <w:tc>
          <w:tcPr>
            <w:tcW w:w="990" w:type="dxa"/>
            <w:shd w:val="clear" w:color="auto" w:fill="auto"/>
          </w:tcPr>
          <w:p w:rsidR="00394EEF" w:rsidRPr="006A6786" w:rsidRDefault="00394EEF" w:rsidP="00E52546">
            <w:pPr>
              <w:ind w:left="542" w:right="-90" w:hanging="542"/>
              <w:jc w:val="center"/>
            </w:pPr>
            <w:r w:rsidRPr="006A6786">
              <w:t>10</w:t>
            </w:r>
          </w:p>
        </w:tc>
      </w:tr>
      <w:tr w:rsidR="00394EEF" w:rsidRPr="006A6786" w:rsidTr="006A6786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394EEF" w:rsidRPr="006A6786" w:rsidRDefault="00394EEF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94EEF" w:rsidRPr="006A6786" w:rsidRDefault="00394EEF" w:rsidP="00875196">
            <w:pPr>
              <w:jc w:val="center"/>
            </w:pPr>
            <w:r w:rsidRPr="006A6786">
              <w:t>b.</w:t>
            </w:r>
          </w:p>
        </w:tc>
        <w:tc>
          <w:tcPr>
            <w:tcW w:w="7020" w:type="dxa"/>
            <w:shd w:val="clear" w:color="auto" w:fill="auto"/>
          </w:tcPr>
          <w:p w:rsidR="00394EEF" w:rsidRPr="006A6786" w:rsidRDefault="00394EEF" w:rsidP="00E71B3E">
            <w:pPr>
              <w:jc w:val="both"/>
            </w:pPr>
            <w:r w:rsidRPr="006A6786">
              <w:t>Describe erosion corrosion</w:t>
            </w:r>
            <w:r w:rsidR="00E73BCB">
              <w:t>.</w:t>
            </w:r>
          </w:p>
        </w:tc>
        <w:tc>
          <w:tcPr>
            <w:tcW w:w="1170" w:type="dxa"/>
            <w:shd w:val="clear" w:color="auto" w:fill="auto"/>
          </w:tcPr>
          <w:p w:rsidR="00394EEF" w:rsidRPr="006A6786" w:rsidRDefault="00394EEF" w:rsidP="00E52546">
            <w:pPr>
              <w:jc w:val="center"/>
            </w:pPr>
            <w:r w:rsidRPr="006A6786">
              <w:t>CO1</w:t>
            </w:r>
          </w:p>
        </w:tc>
        <w:tc>
          <w:tcPr>
            <w:tcW w:w="990" w:type="dxa"/>
            <w:shd w:val="clear" w:color="auto" w:fill="auto"/>
          </w:tcPr>
          <w:p w:rsidR="00394EEF" w:rsidRPr="006A6786" w:rsidRDefault="00394EEF" w:rsidP="00E52546">
            <w:pPr>
              <w:ind w:left="542" w:right="-90" w:hanging="542"/>
              <w:jc w:val="center"/>
            </w:pPr>
            <w:r w:rsidRPr="006A6786">
              <w:t>5</w:t>
            </w:r>
          </w:p>
        </w:tc>
      </w:tr>
      <w:tr w:rsidR="00394EEF" w:rsidRPr="006A6786" w:rsidTr="006A6786">
        <w:trPr>
          <w:trHeight w:val="3"/>
        </w:trPr>
        <w:tc>
          <w:tcPr>
            <w:tcW w:w="648" w:type="dxa"/>
            <w:vMerge/>
            <w:shd w:val="clear" w:color="auto" w:fill="auto"/>
          </w:tcPr>
          <w:p w:rsidR="00394EEF" w:rsidRPr="006A6786" w:rsidRDefault="00394EEF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94EEF" w:rsidRPr="006A6786" w:rsidRDefault="00394EEF" w:rsidP="00875196">
            <w:pPr>
              <w:jc w:val="center"/>
            </w:pPr>
            <w:r w:rsidRPr="006A6786">
              <w:t>c.</w:t>
            </w:r>
          </w:p>
        </w:tc>
        <w:tc>
          <w:tcPr>
            <w:tcW w:w="7020" w:type="dxa"/>
            <w:shd w:val="clear" w:color="auto" w:fill="auto"/>
          </w:tcPr>
          <w:p w:rsidR="00394EEF" w:rsidRPr="006A6786" w:rsidRDefault="00954F0F" w:rsidP="00E71B3E">
            <w:pPr>
              <w:jc w:val="both"/>
            </w:pPr>
            <w:r w:rsidRPr="006A6786">
              <w:t>Illustrate</w:t>
            </w:r>
            <w:r w:rsidR="00394EEF" w:rsidRPr="006A6786">
              <w:t xml:space="preserve"> galvanic corrosion? Explain with an example.</w:t>
            </w:r>
          </w:p>
        </w:tc>
        <w:tc>
          <w:tcPr>
            <w:tcW w:w="1170" w:type="dxa"/>
            <w:shd w:val="clear" w:color="auto" w:fill="auto"/>
          </w:tcPr>
          <w:p w:rsidR="00394EEF" w:rsidRPr="006A6786" w:rsidRDefault="00394EEF" w:rsidP="00E52546">
            <w:pPr>
              <w:jc w:val="center"/>
            </w:pPr>
            <w:r w:rsidRPr="006A6786">
              <w:t>CO1</w:t>
            </w:r>
          </w:p>
        </w:tc>
        <w:tc>
          <w:tcPr>
            <w:tcW w:w="990" w:type="dxa"/>
            <w:shd w:val="clear" w:color="auto" w:fill="auto"/>
          </w:tcPr>
          <w:p w:rsidR="00394EEF" w:rsidRPr="006A6786" w:rsidRDefault="00394EEF" w:rsidP="00E52546">
            <w:pPr>
              <w:ind w:left="542" w:right="-90" w:hanging="542"/>
              <w:jc w:val="center"/>
            </w:pPr>
            <w:r w:rsidRPr="006A6786">
              <w:t>5</w:t>
            </w:r>
          </w:p>
        </w:tc>
      </w:tr>
      <w:tr w:rsidR="00E71B3E" w:rsidRPr="006A6786" w:rsidTr="006A6786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E71B3E" w:rsidRPr="006A6786" w:rsidRDefault="00E71B3E" w:rsidP="005814FF">
            <w:pPr>
              <w:ind w:left="542" w:right="-90" w:hanging="542"/>
              <w:jc w:val="center"/>
            </w:pPr>
            <w:r w:rsidRPr="006A6786">
              <w:t>(OR)</w:t>
            </w:r>
          </w:p>
        </w:tc>
      </w:tr>
      <w:tr w:rsidR="00E71B3E" w:rsidRPr="006A6786" w:rsidTr="006A6786">
        <w:trPr>
          <w:trHeight w:val="4"/>
        </w:trPr>
        <w:tc>
          <w:tcPr>
            <w:tcW w:w="648" w:type="dxa"/>
            <w:shd w:val="clear" w:color="auto" w:fill="auto"/>
          </w:tcPr>
          <w:p w:rsidR="00E71B3E" w:rsidRPr="006A6786" w:rsidRDefault="00E71B3E" w:rsidP="00875196">
            <w:pPr>
              <w:jc w:val="center"/>
            </w:pPr>
            <w:r w:rsidRPr="006A6786">
              <w:t>4.</w:t>
            </w:r>
          </w:p>
        </w:tc>
        <w:tc>
          <w:tcPr>
            <w:tcW w:w="810" w:type="dxa"/>
            <w:shd w:val="clear" w:color="auto" w:fill="auto"/>
          </w:tcPr>
          <w:p w:rsidR="00E71B3E" w:rsidRPr="006A6786" w:rsidRDefault="00E71B3E" w:rsidP="00875196">
            <w:pPr>
              <w:jc w:val="center"/>
            </w:pPr>
            <w:r w:rsidRPr="006A6786">
              <w:t>a.</w:t>
            </w:r>
          </w:p>
        </w:tc>
        <w:tc>
          <w:tcPr>
            <w:tcW w:w="7020" w:type="dxa"/>
            <w:shd w:val="clear" w:color="auto" w:fill="auto"/>
          </w:tcPr>
          <w:p w:rsidR="00E71B3E" w:rsidRPr="006A6786" w:rsidRDefault="00E71B3E" w:rsidP="00954F0F">
            <w:pPr>
              <w:jc w:val="both"/>
            </w:pPr>
            <w:r w:rsidRPr="006A6786">
              <w:t xml:space="preserve">Define </w:t>
            </w:r>
            <w:r w:rsidR="00394EEF" w:rsidRPr="006A6786">
              <w:t xml:space="preserve">the </w:t>
            </w:r>
            <w:r w:rsidRPr="006A6786">
              <w:t xml:space="preserve">throwing power of </w:t>
            </w:r>
            <w:r w:rsidR="00394EEF" w:rsidRPr="006A6786">
              <w:t>a</w:t>
            </w:r>
            <w:r w:rsidR="00E73BCB">
              <w:t xml:space="preserve"> </w:t>
            </w:r>
            <w:proofErr w:type="spellStart"/>
            <w:r w:rsidR="00E73BCB">
              <w:t>bath.</w:t>
            </w:r>
            <w:r w:rsidR="00954F0F" w:rsidRPr="006A6786">
              <w:t>Explain</w:t>
            </w:r>
            <w:proofErr w:type="spellEnd"/>
            <w:r w:rsidR="00954F0F" w:rsidRPr="006A6786">
              <w:t xml:space="preserve"> the determination </w:t>
            </w:r>
            <w:proofErr w:type="spellStart"/>
            <w:r w:rsidR="00954F0F" w:rsidRPr="006A6786">
              <w:t>of</w:t>
            </w:r>
            <w:r w:rsidR="007337F6" w:rsidRPr="006A6786">
              <w:t>the</w:t>
            </w:r>
            <w:proofErr w:type="spellEnd"/>
            <w:r w:rsidR="007337F6" w:rsidRPr="006A6786">
              <w:t xml:space="preserve"> </w:t>
            </w:r>
            <w:r w:rsidRPr="006A6786">
              <w:t>throw</w:t>
            </w:r>
            <w:r w:rsidR="00E73BCB">
              <w:t>ing power by Haring – Blum Cell.</w:t>
            </w:r>
          </w:p>
        </w:tc>
        <w:tc>
          <w:tcPr>
            <w:tcW w:w="1170" w:type="dxa"/>
            <w:shd w:val="clear" w:color="auto" w:fill="auto"/>
          </w:tcPr>
          <w:p w:rsidR="00E71B3E" w:rsidRPr="006A6786" w:rsidRDefault="00E71B3E" w:rsidP="00E52546">
            <w:pPr>
              <w:jc w:val="center"/>
            </w:pPr>
            <w:r w:rsidRPr="006A6786">
              <w:t>CO1</w:t>
            </w:r>
          </w:p>
        </w:tc>
        <w:tc>
          <w:tcPr>
            <w:tcW w:w="990" w:type="dxa"/>
            <w:shd w:val="clear" w:color="auto" w:fill="auto"/>
          </w:tcPr>
          <w:p w:rsidR="00E71B3E" w:rsidRPr="006A6786" w:rsidRDefault="00E71B3E" w:rsidP="00E52546">
            <w:pPr>
              <w:ind w:left="542" w:right="-90" w:hanging="542"/>
              <w:jc w:val="center"/>
            </w:pPr>
            <w:r w:rsidRPr="006A6786">
              <w:t>10</w:t>
            </w:r>
          </w:p>
        </w:tc>
      </w:tr>
      <w:tr w:rsidR="00E71B3E" w:rsidRPr="006A6786" w:rsidTr="006A6786">
        <w:trPr>
          <w:trHeight w:val="4"/>
        </w:trPr>
        <w:tc>
          <w:tcPr>
            <w:tcW w:w="648" w:type="dxa"/>
            <w:shd w:val="clear" w:color="auto" w:fill="auto"/>
          </w:tcPr>
          <w:p w:rsidR="00E71B3E" w:rsidRPr="006A6786" w:rsidRDefault="00E71B3E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71B3E" w:rsidRPr="006A6786" w:rsidRDefault="00E71B3E" w:rsidP="00875196">
            <w:pPr>
              <w:jc w:val="center"/>
            </w:pPr>
            <w:r w:rsidRPr="006A6786">
              <w:t>b.</w:t>
            </w:r>
          </w:p>
        </w:tc>
        <w:tc>
          <w:tcPr>
            <w:tcW w:w="7020" w:type="dxa"/>
            <w:shd w:val="clear" w:color="auto" w:fill="auto"/>
          </w:tcPr>
          <w:p w:rsidR="00E71B3E" w:rsidRPr="006A6786" w:rsidRDefault="00E71B3E" w:rsidP="00E73BCB">
            <w:pPr>
              <w:jc w:val="both"/>
            </w:pPr>
            <w:r w:rsidRPr="006A6786">
              <w:t>Describe the details of different ingr</w:t>
            </w:r>
            <w:r w:rsidR="00E73BCB">
              <w:t>e</w:t>
            </w:r>
            <w:r w:rsidRPr="006A6786">
              <w:t xml:space="preserve">dients present in an electrolyte bath of </w:t>
            </w:r>
            <w:r w:rsidR="007337F6" w:rsidRPr="006A6786">
              <w:t>an</w:t>
            </w:r>
            <w:r w:rsidRPr="006A6786">
              <w:t xml:space="preserve"> electroplating process.</w:t>
            </w:r>
          </w:p>
        </w:tc>
        <w:tc>
          <w:tcPr>
            <w:tcW w:w="1170" w:type="dxa"/>
            <w:shd w:val="clear" w:color="auto" w:fill="auto"/>
          </w:tcPr>
          <w:p w:rsidR="00E71B3E" w:rsidRPr="006A6786" w:rsidRDefault="00E71B3E" w:rsidP="00E52546">
            <w:pPr>
              <w:jc w:val="center"/>
            </w:pPr>
            <w:r w:rsidRPr="006A6786">
              <w:t>CO1</w:t>
            </w:r>
          </w:p>
        </w:tc>
        <w:tc>
          <w:tcPr>
            <w:tcW w:w="990" w:type="dxa"/>
            <w:shd w:val="clear" w:color="auto" w:fill="auto"/>
          </w:tcPr>
          <w:p w:rsidR="00E71B3E" w:rsidRPr="006A6786" w:rsidRDefault="00E71B3E" w:rsidP="00E52546">
            <w:pPr>
              <w:ind w:left="542" w:right="-90" w:hanging="542"/>
              <w:jc w:val="center"/>
            </w:pPr>
            <w:r w:rsidRPr="006A6786">
              <w:t>10</w:t>
            </w:r>
          </w:p>
        </w:tc>
      </w:tr>
      <w:tr w:rsidR="00394EEF" w:rsidRPr="006A6786" w:rsidTr="006A6786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394EEF" w:rsidRPr="006A6786" w:rsidRDefault="00394EEF" w:rsidP="00875196">
            <w:pPr>
              <w:jc w:val="center"/>
            </w:pPr>
            <w:r w:rsidRPr="006A6786">
              <w:t>5.</w:t>
            </w:r>
          </w:p>
        </w:tc>
        <w:tc>
          <w:tcPr>
            <w:tcW w:w="810" w:type="dxa"/>
            <w:shd w:val="clear" w:color="auto" w:fill="auto"/>
          </w:tcPr>
          <w:p w:rsidR="00394EEF" w:rsidRPr="006A6786" w:rsidRDefault="00394EEF" w:rsidP="00875196">
            <w:pPr>
              <w:jc w:val="center"/>
            </w:pPr>
            <w:r w:rsidRPr="006A6786">
              <w:t>a.</w:t>
            </w:r>
          </w:p>
        </w:tc>
        <w:tc>
          <w:tcPr>
            <w:tcW w:w="7020" w:type="dxa"/>
            <w:shd w:val="clear" w:color="auto" w:fill="auto"/>
          </w:tcPr>
          <w:p w:rsidR="00394EEF" w:rsidRPr="006A6786" w:rsidRDefault="00394EEF" w:rsidP="00E73BCB">
            <w:pPr>
              <w:jc w:val="both"/>
            </w:pPr>
            <w:r w:rsidRPr="006A6786">
              <w:t>Il</w:t>
            </w:r>
            <w:r w:rsidR="00E73BCB">
              <w:t>l</w:t>
            </w:r>
            <w:r w:rsidRPr="006A6786">
              <w:t xml:space="preserve">ustrate the roles of the following parameters in </w:t>
            </w:r>
            <w:r w:rsidR="007337F6" w:rsidRPr="006A6786">
              <w:t>an</w:t>
            </w:r>
            <w:r w:rsidRPr="006A6786">
              <w:t xml:space="preserve"> </w:t>
            </w:r>
            <w:proofErr w:type="spellStart"/>
            <w:r w:rsidRPr="006A6786">
              <w:t>electrodeposition</w:t>
            </w:r>
            <w:proofErr w:type="spellEnd"/>
            <w:r w:rsidRPr="006A6786">
              <w:t xml:space="preserve"> process:    </w:t>
            </w:r>
            <w:r w:rsidR="00E73BCB">
              <w:t>(</w:t>
            </w:r>
            <w:proofErr w:type="spellStart"/>
            <w:r w:rsidRPr="006A6786">
              <w:t>i</w:t>
            </w:r>
            <w:proofErr w:type="spellEnd"/>
            <w:r w:rsidRPr="006A6786">
              <w:t>) Decorative value, (ii) Temperature, (iii) Agitation, (iv) Current density</w:t>
            </w:r>
            <w:r w:rsidR="00D60AC8" w:rsidRPr="006A6786">
              <w:t xml:space="preserve"> (v) pH of the bath</w:t>
            </w:r>
            <w:r w:rsidR="00E73BCB">
              <w:t>.</w:t>
            </w:r>
          </w:p>
        </w:tc>
        <w:tc>
          <w:tcPr>
            <w:tcW w:w="1170" w:type="dxa"/>
            <w:shd w:val="clear" w:color="auto" w:fill="auto"/>
          </w:tcPr>
          <w:p w:rsidR="00394EEF" w:rsidRPr="006A6786" w:rsidRDefault="00394EEF" w:rsidP="00E52546">
            <w:pPr>
              <w:jc w:val="center"/>
            </w:pPr>
            <w:r w:rsidRPr="006A6786">
              <w:t>CO1</w:t>
            </w:r>
          </w:p>
        </w:tc>
        <w:tc>
          <w:tcPr>
            <w:tcW w:w="990" w:type="dxa"/>
            <w:shd w:val="clear" w:color="auto" w:fill="auto"/>
          </w:tcPr>
          <w:p w:rsidR="00394EEF" w:rsidRPr="006A6786" w:rsidRDefault="00394EEF" w:rsidP="00E52546">
            <w:pPr>
              <w:ind w:left="542" w:right="-90" w:hanging="542"/>
              <w:jc w:val="center"/>
            </w:pPr>
            <w:r w:rsidRPr="006A6786">
              <w:t>10</w:t>
            </w:r>
          </w:p>
        </w:tc>
      </w:tr>
      <w:tr w:rsidR="00394EEF" w:rsidRPr="006A6786" w:rsidTr="006A6786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394EEF" w:rsidRPr="006A6786" w:rsidRDefault="00394EEF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94EEF" w:rsidRPr="006A6786" w:rsidRDefault="00394EEF" w:rsidP="00875196">
            <w:pPr>
              <w:jc w:val="center"/>
            </w:pPr>
            <w:r w:rsidRPr="006A6786">
              <w:t>b.</w:t>
            </w:r>
          </w:p>
        </w:tc>
        <w:tc>
          <w:tcPr>
            <w:tcW w:w="7020" w:type="dxa"/>
            <w:shd w:val="clear" w:color="auto" w:fill="auto"/>
          </w:tcPr>
          <w:p w:rsidR="00394EEF" w:rsidRPr="006A6786" w:rsidRDefault="00394EEF" w:rsidP="00394EEF">
            <w:pPr>
              <w:jc w:val="both"/>
            </w:pPr>
            <w:r w:rsidRPr="006A6786">
              <w:t>Describe the importance of elect</w:t>
            </w:r>
            <w:r w:rsidR="00E73BCB">
              <w:t>roplating of copper. Explain it</w:t>
            </w:r>
            <w:r w:rsidRPr="006A6786">
              <w:t>s bath compositions and appropriate operating conditions.</w:t>
            </w:r>
          </w:p>
        </w:tc>
        <w:tc>
          <w:tcPr>
            <w:tcW w:w="1170" w:type="dxa"/>
            <w:shd w:val="clear" w:color="auto" w:fill="auto"/>
          </w:tcPr>
          <w:p w:rsidR="00394EEF" w:rsidRPr="006A6786" w:rsidRDefault="00394EEF" w:rsidP="00E52546">
            <w:pPr>
              <w:jc w:val="center"/>
            </w:pPr>
            <w:r w:rsidRPr="006A6786">
              <w:t>CO1</w:t>
            </w:r>
          </w:p>
        </w:tc>
        <w:tc>
          <w:tcPr>
            <w:tcW w:w="990" w:type="dxa"/>
            <w:shd w:val="clear" w:color="auto" w:fill="auto"/>
          </w:tcPr>
          <w:p w:rsidR="00394EEF" w:rsidRPr="006A6786" w:rsidRDefault="00394EEF" w:rsidP="00E52546">
            <w:pPr>
              <w:ind w:left="542" w:right="-90" w:hanging="542"/>
              <w:jc w:val="center"/>
            </w:pPr>
            <w:r w:rsidRPr="006A6786">
              <w:t>10</w:t>
            </w:r>
          </w:p>
        </w:tc>
      </w:tr>
      <w:tr w:rsidR="00E71B3E" w:rsidRPr="006A6786" w:rsidTr="006A6786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E71B3E" w:rsidRPr="006A6786" w:rsidRDefault="00E71B3E" w:rsidP="005814FF">
            <w:pPr>
              <w:ind w:left="542" w:right="-90" w:hanging="542"/>
              <w:jc w:val="center"/>
            </w:pPr>
            <w:r w:rsidRPr="006A6786">
              <w:t>(OR)</w:t>
            </w:r>
          </w:p>
        </w:tc>
      </w:tr>
      <w:tr w:rsidR="00E71B3E" w:rsidRPr="006A6786" w:rsidTr="006A6786">
        <w:trPr>
          <w:trHeight w:val="4"/>
        </w:trPr>
        <w:tc>
          <w:tcPr>
            <w:tcW w:w="648" w:type="dxa"/>
            <w:shd w:val="clear" w:color="auto" w:fill="auto"/>
          </w:tcPr>
          <w:p w:rsidR="00E71B3E" w:rsidRPr="006A6786" w:rsidRDefault="00E71B3E" w:rsidP="00875196">
            <w:pPr>
              <w:jc w:val="center"/>
            </w:pPr>
            <w:r w:rsidRPr="006A6786">
              <w:t>6.</w:t>
            </w:r>
          </w:p>
        </w:tc>
        <w:tc>
          <w:tcPr>
            <w:tcW w:w="810" w:type="dxa"/>
            <w:shd w:val="clear" w:color="auto" w:fill="auto"/>
          </w:tcPr>
          <w:p w:rsidR="00E71B3E" w:rsidRPr="006A6786" w:rsidRDefault="00E71B3E" w:rsidP="00875196">
            <w:pPr>
              <w:jc w:val="center"/>
            </w:pPr>
            <w:r w:rsidRPr="006A6786">
              <w:t>a.</w:t>
            </w:r>
          </w:p>
        </w:tc>
        <w:tc>
          <w:tcPr>
            <w:tcW w:w="7020" w:type="dxa"/>
            <w:shd w:val="clear" w:color="auto" w:fill="auto"/>
          </w:tcPr>
          <w:p w:rsidR="00E71B3E" w:rsidRPr="006A6786" w:rsidRDefault="00E71B3E" w:rsidP="00394EEF">
            <w:pPr>
              <w:jc w:val="both"/>
            </w:pPr>
            <w:r w:rsidRPr="006A6786">
              <w:t>Explain the operating principle of a fuel cell with a schematic diagram.</w:t>
            </w:r>
          </w:p>
        </w:tc>
        <w:tc>
          <w:tcPr>
            <w:tcW w:w="1170" w:type="dxa"/>
            <w:shd w:val="clear" w:color="auto" w:fill="auto"/>
          </w:tcPr>
          <w:p w:rsidR="00E71B3E" w:rsidRPr="006A6786" w:rsidRDefault="00E71B3E" w:rsidP="00E52546">
            <w:pPr>
              <w:jc w:val="center"/>
            </w:pPr>
            <w:r w:rsidRPr="006A6786">
              <w:t>CO1</w:t>
            </w:r>
          </w:p>
        </w:tc>
        <w:tc>
          <w:tcPr>
            <w:tcW w:w="990" w:type="dxa"/>
            <w:shd w:val="clear" w:color="auto" w:fill="auto"/>
          </w:tcPr>
          <w:p w:rsidR="00E71B3E" w:rsidRPr="006A6786" w:rsidRDefault="00E71B3E" w:rsidP="00E52546">
            <w:pPr>
              <w:ind w:left="542" w:right="-90" w:hanging="542"/>
              <w:jc w:val="center"/>
            </w:pPr>
            <w:r w:rsidRPr="006A6786">
              <w:t>10</w:t>
            </w:r>
          </w:p>
        </w:tc>
      </w:tr>
      <w:tr w:rsidR="00E71B3E" w:rsidRPr="006A6786" w:rsidTr="006A6786">
        <w:trPr>
          <w:trHeight w:val="4"/>
        </w:trPr>
        <w:tc>
          <w:tcPr>
            <w:tcW w:w="648" w:type="dxa"/>
            <w:shd w:val="clear" w:color="auto" w:fill="auto"/>
          </w:tcPr>
          <w:p w:rsidR="00E71B3E" w:rsidRPr="006A6786" w:rsidRDefault="00E71B3E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71B3E" w:rsidRPr="006A6786" w:rsidRDefault="00E71B3E" w:rsidP="00875196">
            <w:pPr>
              <w:jc w:val="center"/>
            </w:pPr>
            <w:r w:rsidRPr="006A6786">
              <w:t>b.</w:t>
            </w:r>
          </w:p>
        </w:tc>
        <w:tc>
          <w:tcPr>
            <w:tcW w:w="7020" w:type="dxa"/>
            <w:shd w:val="clear" w:color="auto" w:fill="auto"/>
          </w:tcPr>
          <w:p w:rsidR="00E71B3E" w:rsidRPr="006A6786" w:rsidRDefault="00E71B3E" w:rsidP="00394EEF">
            <w:pPr>
              <w:jc w:val="both"/>
            </w:pPr>
            <w:r w:rsidRPr="006A6786">
              <w:t>Describe the principle, construction, working concept, advantages and disadvantages of lithium ion batteries.</w:t>
            </w:r>
          </w:p>
        </w:tc>
        <w:tc>
          <w:tcPr>
            <w:tcW w:w="1170" w:type="dxa"/>
            <w:shd w:val="clear" w:color="auto" w:fill="auto"/>
          </w:tcPr>
          <w:p w:rsidR="00E71B3E" w:rsidRPr="006A6786" w:rsidRDefault="00E71B3E" w:rsidP="00E52546">
            <w:pPr>
              <w:jc w:val="center"/>
            </w:pPr>
            <w:r w:rsidRPr="006A6786">
              <w:t>CO1</w:t>
            </w:r>
          </w:p>
        </w:tc>
        <w:tc>
          <w:tcPr>
            <w:tcW w:w="990" w:type="dxa"/>
            <w:shd w:val="clear" w:color="auto" w:fill="auto"/>
          </w:tcPr>
          <w:p w:rsidR="00E71B3E" w:rsidRPr="006A6786" w:rsidRDefault="00E71B3E" w:rsidP="00E52546">
            <w:pPr>
              <w:ind w:left="542" w:right="-90" w:hanging="542"/>
              <w:jc w:val="center"/>
            </w:pPr>
            <w:r w:rsidRPr="006A6786">
              <w:t>10</w:t>
            </w:r>
          </w:p>
        </w:tc>
      </w:tr>
      <w:tr w:rsidR="00E71B3E" w:rsidRPr="006A6786" w:rsidTr="006A6786">
        <w:trPr>
          <w:trHeight w:val="4"/>
        </w:trPr>
        <w:tc>
          <w:tcPr>
            <w:tcW w:w="648" w:type="dxa"/>
            <w:shd w:val="clear" w:color="auto" w:fill="auto"/>
          </w:tcPr>
          <w:p w:rsidR="00E71B3E" w:rsidRPr="006A6786" w:rsidRDefault="00E71B3E" w:rsidP="00875196">
            <w:pPr>
              <w:jc w:val="center"/>
            </w:pPr>
            <w:r w:rsidRPr="006A6786">
              <w:t>7.</w:t>
            </w:r>
          </w:p>
        </w:tc>
        <w:tc>
          <w:tcPr>
            <w:tcW w:w="810" w:type="dxa"/>
            <w:shd w:val="clear" w:color="auto" w:fill="auto"/>
          </w:tcPr>
          <w:p w:rsidR="00E71B3E" w:rsidRPr="006A6786" w:rsidRDefault="00E71B3E" w:rsidP="00875196">
            <w:pPr>
              <w:jc w:val="center"/>
            </w:pPr>
            <w:r w:rsidRPr="006A6786">
              <w:t>a.</w:t>
            </w:r>
          </w:p>
        </w:tc>
        <w:tc>
          <w:tcPr>
            <w:tcW w:w="7020" w:type="dxa"/>
            <w:shd w:val="clear" w:color="auto" w:fill="auto"/>
          </w:tcPr>
          <w:p w:rsidR="00E71B3E" w:rsidRPr="006A6786" w:rsidRDefault="00954F0F" w:rsidP="00394EEF">
            <w:pPr>
              <w:jc w:val="both"/>
            </w:pPr>
            <w:r w:rsidRPr="006A6786">
              <w:t>Define</w:t>
            </w:r>
            <w:r w:rsidR="00E73BCB">
              <w:t xml:space="preserve"> </w:t>
            </w:r>
            <w:proofErr w:type="spellStart"/>
            <w:r w:rsidR="00E73BCB">
              <w:t>redox</w:t>
            </w:r>
            <w:proofErr w:type="spellEnd"/>
            <w:r w:rsidR="00E73BCB">
              <w:t xml:space="preserve"> electrode.</w:t>
            </w:r>
            <w:r w:rsidR="00E71B3E" w:rsidRPr="006A6786">
              <w:t xml:space="preserve"> Explain the construction of </w:t>
            </w:r>
            <w:proofErr w:type="spellStart"/>
            <w:r w:rsidR="00E71B3E" w:rsidRPr="006A6786">
              <w:t>quinhydrone</w:t>
            </w:r>
            <w:proofErr w:type="spellEnd"/>
            <w:r w:rsidR="00E71B3E" w:rsidRPr="006A6786">
              <w:t xml:space="preserve"> electrode.</w:t>
            </w:r>
            <w:r w:rsidR="00D60AC8" w:rsidRPr="006A6786">
              <w:t xml:space="preserve"> How to determine the pH of </w:t>
            </w:r>
            <w:r w:rsidR="00E71B3E" w:rsidRPr="006A6786">
              <w:t xml:space="preserve">a solution using </w:t>
            </w:r>
            <w:proofErr w:type="spellStart"/>
            <w:r w:rsidR="00E71B3E" w:rsidRPr="006A6786">
              <w:t>quinhydrone</w:t>
            </w:r>
            <w:proofErr w:type="spellEnd"/>
            <w:r w:rsidR="00E71B3E" w:rsidRPr="006A6786">
              <w:t xml:space="preserve"> electrode?</w:t>
            </w:r>
          </w:p>
        </w:tc>
        <w:tc>
          <w:tcPr>
            <w:tcW w:w="1170" w:type="dxa"/>
            <w:shd w:val="clear" w:color="auto" w:fill="auto"/>
          </w:tcPr>
          <w:p w:rsidR="00E71B3E" w:rsidRPr="006A6786" w:rsidRDefault="00E71B3E" w:rsidP="00E52546">
            <w:pPr>
              <w:jc w:val="center"/>
            </w:pPr>
            <w:r w:rsidRPr="006A6786">
              <w:t>CO1</w:t>
            </w:r>
          </w:p>
        </w:tc>
        <w:tc>
          <w:tcPr>
            <w:tcW w:w="990" w:type="dxa"/>
            <w:shd w:val="clear" w:color="auto" w:fill="auto"/>
          </w:tcPr>
          <w:p w:rsidR="00E71B3E" w:rsidRPr="006A6786" w:rsidRDefault="00E71B3E" w:rsidP="00E52546">
            <w:pPr>
              <w:ind w:left="542" w:right="-90" w:hanging="542"/>
              <w:jc w:val="center"/>
            </w:pPr>
            <w:r w:rsidRPr="006A6786">
              <w:t>10</w:t>
            </w:r>
          </w:p>
        </w:tc>
      </w:tr>
      <w:tr w:rsidR="00E71B3E" w:rsidRPr="006A6786" w:rsidTr="006A6786">
        <w:trPr>
          <w:trHeight w:val="4"/>
        </w:trPr>
        <w:tc>
          <w:tcPr>
            <w:tcW w:w="648" w:type="dxa"/>
            <w:shd w:val="clear" w:color="auto" w:fill="auto"/>
          </w:tcPr>
          <w:p w:rsidR="00E71B3E" w:rsidRPr="006A6786" w:rsidRDefault="00E71B3E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71B3E" w:rsidRPr="006A6786" w:rsidRDefault="00E71B3E" w:rsidP="00875196">
            <w:pPr>
              <w:jc w:val="center"/>
            </w:pPr>
            <w:r w:rsidRPr="006A6786">
              <w:t>b.</w:t>
            </w:r>
          </w:p>
        </w:tc>
        <w:tc>
          <w:tcPr>
            <w:tcW w:w="7020" w:type="dxa"/>
            <w:shd w:val="clear" w:color="auto" w:fill="auto"/>
          </w:tcPr>
          <w:p w:rsidR="00E71B3E" w:rsidRPr="006A6786" w:rsidRDefault="00954F0F" w:rsidP="00E73BCB">
            <w:r w:rsidRPr="006A6786">
              <w:t>Illustrate the process of fabrication</w:t>
            </w:r>
            <w:r w:rsidR="00E71B3E" w:rsidRPr="006A6786">
              <w:t xml:space="preserve"> an internal reference electrode</w:t>
            </w:r>
            <w:r w:rsidR="00E73BCB">
              <w:t>.</w:t>
            </w:r>
          </w:p>
        </w:tc>
        <w:tc>
          <w:tcPr>
            <w:tcW w:w="1170" w:type="dxa"/>
            <w:shd w:val="clear" w:color="auto" w:fill="auto"/>
          </w:tcPr>
          <w:p w:rsidR="00E71B3E" w:rsidRPr="006A6786" w:rsidRDefault="00E71B3E" w:rsidP="00E52546">
            <w:pPr>
              <w:jc w:val="center"/>
            </w:pPr>
            <w:r w:rsidRPr="006A6786">
              <w:t>CO1</w:t>
            </w:r>
          </w:p>
        </w:tc>
        <w:tc>
          <w:tcPr>
            <w:tcW w:w="990" w:type="dxa"/>
            <w:shd w:val="clear" w:color="auto" w:fill="auto"/>
          </w:tcPr>
          <w:p w:rsidR="00E71B3E" w:rsidRPr="006A6786" w:rsidRDefault="00E71B3E" w:rsidP="00E52546">
            <w:pPr>
              <w:ind w:left="542" w:right="-90" w:hanging="542"/>
              <w:jc w:val="center"/>
            </w:pPr>
            <w:r w:rsidRPr="006A6786">
              <w:t>10</w:t>
            </w:r>
          </w:p>
        </w:tc>
      </w:tr>
      <w:tr w:rsidR="00E71B3E" w:rsidRPr="006A6786" w:rsidTr="006A6786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E71B3E" w:rsidRPr="006A6786" w:rsidRDefault="00E71B3E" w:rsidP="005814FF">
            <w:pPr>
              <w:ind w:left="542" w:right="-90" w:hanging="542"/>
              <w:jc w:val="center"/>
            </w:pPr>
            <w:r w:rsidRPr="006A6786">
              <w:t>(OR)</w:t>
            </w:r>
          </w:p>
        </w:tc>
      </w:tr>
      <w:tr w:rsidR="00394EEF" w:rsidRPr="006A6786" w:rsidTr="006A6786">
        <w:trPr>
          <w:trHeight w:val="2"/>
        </w:trPr>
        <w:tc>
          <w:tcPr>
            <w:tcW w:w="648" w:type="dxa"/>
            <w:shd w:val="clear" w:color="auto" w:fill="auto"/>
          </w:tcPr>
          <w:p w:rsidR="00394EEF" w:rsidRPr="006A6786" w:rsidRDefault="00394EEF" w:rsidP="00875196">
            <w:pPr>
              <w:jc w:val="center"/>
            </w:pPr>
            <w:r w:rsidRPr="006A6786">
              <w:t>8.</w:t>
            </w:r>
          </w:p>
        </w:tc>
        <w:tc>
          <w:tcPr>
            <w:tcW w:w="810" w:type="dxa"/>
            <w:shd w:val="clear" w:color="auto" w:fill="auto"/>
          </w:tcPr>
          <w:p w:rsidR="00394EEF" w:rsidRPr="006A6786" w:rsidRDefault="00394EEF" w:rsidP="00875196">
            <w:pPr>
              <w:jc w:val="center"/>
            </w:pPr>
            <w:r w:rsidRPr="006A6786">
              <w:t>a.</w:t>
            </w:r>
          </w:p>
        </w:tc>
        <w:tc>
          <w:tcPr>
            <w:tcW w:w="7020" w:type="dxa"/>
            <w:shd w:val="clear" w:color="auto" w:fill="auto"/>
          </w:tcPr>
          <w:p w:rsidR="00394EEF" w:rsidRPr="006A6786" w:rsidRDefault="00394EEF" w:rsidP="00394EEF">
            <w:pPr>
              <w:jc w:val="both"/>
            </w:pPr>
            <w:r w:rsidRPr="006A6786">
              <w:t>Illustrate the working principle of photo electrochemical cells (PECs) with suitable diagrams.</w:t>
            </w:r>
          </w:p>
        </w:tc>
        <w:tc>
          <w:tcPr>
            <w:tcW w:w="1170" w:type="dxa"/>
            <w:shd w:val="clear" w:color="auto" w:fill="auto"/>
          </w:tcPr>
          <w:p w:rsidR="00394EEF" w:rsidRPr="006A6786" w:rsidRDefault="00394EEF" w:rsidP="00E52546">
            <w:pPr>
              <w:jc w:val="center"/>
            </w:pPr>
            <w:r w:rsidRPr="006A6786">
              <w:t>CO1</w:t>
            </w:r>
          </w:p>
        </w:tc>
        <w:tc>
          <w:tcPr>
            <w:tcW w:w="990" w:type="dxa"/>
            <w:shd w:val="clear" w:color="auto" w:fill="auto"/>
          </w:tcPr>
          <w:p w:rsidR="00394EEF" w:rsidRPr="006A6786" w:rsidRDefault="00394EEF" w:rsidP="00E52546">
            <w:pPr>
              <w:ind w:left="542" w:right="-90" w:hanging="542"/>
              <w:jc w:val="center"/>
            </w:pPr>
            <w:r w:rsidRPr="006A6786">
              <w:t>10</w:t>
            </w:r>
          </w:p>
        </w:tc>
      </w:tr>
      <w:tr w:rsidR="00394EEF" w:rsidRPr="006A6786" w:rsidTr="006A6786">
        <w:trPr>
          <w:trHeight w:val="2"/>
        </w:trPr>
        <w:tc>
          <w:tcPr>
            <w:tcW w:w="648" w:type="dxa"/>
            <w:shd w:val="clear" w:color="auto" w:fill="auto"/>
          </w:tcPr>
          <w:p w:rsidR="00394EEF" w:rsidRPr="006A6786" w:rsidRDefault="00394EEF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94EEF" w:rsidRPr="006A6786" w:rsidRDefault="00394EEF" w:rsidP="00875196">
            <w:pPr>
              <w:jc w:val="center"/>
            </w:pPr>
            <w:r w:rsidRPr="006A6786">
              <w:t>b.</w:t>
            </w:r>
          </w:p>
        </w:tc>
        <w:tc>
          <w:tcPr>
            <w:tcW w:w="7020" w:type="dxa"/>
            <w:shd w:val="clear" w:color="auto" w:fill="auto"/>
          </w:tcPr>
          <w:p w:rsidR="00394EEF" w:rsidRPr="006A6786" w:rsidRDefault="004F3C65" w:rsidP="00E73BCB">
            <w:pPr>
              <w:jc w:val="both"/>
            </w:pPr>
            <w:r w:rsidRPr="006A6786">
              <w:t>Explain</w:t>
            </w:r>
            <w:r w:rsidR="00394EEF" w:rsidRPr="006A6786">
              <w:t xml:space="preserve"> </w:t>
            </w:r>
            <w:proofErr w:type="spellStart"/>
            <w:r w:rsidR="00394EEF" w:rsidRPr="006A6786">
              <w:t>electrocatalyst</w:t>
            </w:r>
            <w:r w:rsidRPr="006A6786">
              <w:t>s</w:t>
            </w:r>
            <w:proofErr w:type="spellEnd"/>
            <w:r w:rsidR="00E73BCB">
              <w:t>.</w:t>
            </w:r>
            <w:r w:rsidR="00394EEF" w:rsidRPr="006A6786">
              <w:t xml:space="preserve"> Explain the principle of </w:t>
            </w:r>
            <w:proofErr w:type="spellStart"/>
            <w:r w:rsidR="00394EEF" w:rsidRPr="006A6786">
              <w:t>elactrocatalysts</w:t>
            </w:r>
            <w:proofErr w:type="spellEnd"/>
            <w:r w:rsidR="00394EEF" w:rsidRPr="006A6786">
              <w:t xml:space="preserve"> in the reactions involving adsorbed species.</w:t>
            </w:r>
          </w:p>
        </w:tc>
        <w:tc>
          <w:tcPr>
            <w:tcW w:w="1170" w:type="dxa"/>
            <w:shd w:val="clear" w:color="auto" w:fill="auto"/>
          </w:tcPr>
          <w:p w:rsidR="00394EEF" w:rsidRPr="006A6786" w:rsidRDefault="00394EEF" w:rsidP="00E52546">
            <w:pPr>
              <w:jc w:val="center"/>
            </w:pPr>
            <w:r w:rsidRPr="006A6786">
              <w:t>CO1</w:t>
            </w:r>
          </w:p>
        </w:tc>
        <w:tc>
          <w:tcPr>
            <w:tcW w:w="990" w:type="dxa"/>
            <w:shd w:val="clear" w:color="auto" w:fill="auto"/>
          </w:tcPr>
          <w:p w:rsidR="00394EEF" w:rsidRPr="006A6786" w:rsidRDefault="00394EEF" w:rsidP="00E52546">
            <w:pPr>
              <w:ind w:left="542" w:right="-90" w:hanging="542"/>
              <w:jc w:val="center"/>
            </w:pPr>
            <w:r w:rsidRPr="006A6786">
              <w:t>10</w:t>
            </w:r>
          </w:p>
        </w:tc>
      </w:tr>
      <w:tr w:rsidR="00394EEF" w:rsidRPr="006A6786" w:rsidTr="006A6786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394EEF" w:rsidRPr="006A6786" w:rsidRDefault="00394EEF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394EEF" w:rsidRPr="006A6786" w:rsidRDefault="00394EEF" w:rsidP="00875196">
            <w:pPr>
              <w:rPr>
                <w:u w:val="single"/>
              </w:rPr>
            </w:pPr>
            <w:r w:rsidRPr="006A6786">
              <w:rPr>
                <w:b/>
                <w:u w:val="single"/>
              </w:rPr>
              <w:t>Compulsory</w:t>
            </w:r>
            <w:r w:rsidRPr="006A678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394EEF" w:rsidRPr="006A6786" w:rsidRDefault="00394EEF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394EEF" w:rsidRPr="006A6786" w:rsidRDefault="00394EEF" w:rsidP="005814FF">
            <w:pPr>
              <w:ind w:left="542" w:right="-90" w:hanging="542"/>
              <w:jc w:val="center"/>
            </w:pPr>
          </w:p>
        </w:tc>
      </w:tr>
      <w:tr w:rsidR="00394EEF" w:rsidRPr="006A6786" w:rsidTr="006A6786">
        <w:trPr>
          <w:trHeight w:val="2"/>
        </w:trPr>
        <w:tc>
          <w:tcPr>
            <w:tcW w:w="648" w:type="dxa"/>
            <w:shd w:val="clear" w:color="auto" w:fill="auto"/>
          </w:tcPr>
          <w:p w:rsidR="00394EEF" w:rsidRPr="006A6786" w:rsidRDefault="00394EEF" w:rsidP="00875196">
            <w:pPr>
              <w:jc w:val="center"/>
            </w:pPr>
            <w:r w:rsidRPr="006A6786">
              <w:t>9.</w:t>
            </w:r>
          </w:p>
        </w:tc>
        <w:tc>
          <w:tcPr>
            <w:tcW w:w="810" w:type="dxa"/>
            <w:shd w:val="clear" w:color="auto" w:fill="auto"/>
          </w:tcPr>
          <w:p w:rsidR="00394EEF" w:rsidRPr="006A6786" w:rsidRDefault="00394EEF" w:rsidP="00875196">
            <w:pPr>
              <w:jc w:val="center"/>
            </w:pPr>
            <w:r w:rsidRPr="006A6786">
              <w:t>a.</w:t>
            </w:r>
          </w:p>
        </w:tc>
        <w:tc>
          <w:tcPr>
            <w:tcW w:w="7020" w:type="dxa"/>
            <w:shd w:val="clear" w:color="auto" w:fill="auto"/>
          </w:tcPr>
          <w:p w:rsidR="00394EEF" w:rsidRPr="006A6786" w:rsidRDefault="004F3C65" w:rsidP="00D60AC8">
            <w:pPr>
              <w:jc w:val="both"/>
            </w:pPr>
            <w:proofErr w:type="spellStart"/>
            <w:r w:rsidRPr="006A6786">
              <w:t>Illustrate</w:t>
            </w:r>
            <w:r w:rsidR="00D60AC8" w:rsidRPr="006A6786">
              <w:t>Tast</w:t>
            </w:r>
            <w:proofErr w:type="spellEnd"/>
            <w:r w:rsidR="00D60AC8" w:rsidRPr="006A6786">
              <w:t xml:space="preserve"> </w:t>
            </w:r>
            <w:proofErr w:type="spellStart"/>
            <w:r w:rsidR="00D60AC8" w:rsidRPr="006A6786">
              <w:t>Polarography</w:t>
            </w:r>
            <w:r w:rsidR="00E73BCB">
              <w:t>.</w:t>
            </w:r>
            <w:r w:rsidR="00D60AC8" w:rsidRPr="006A6786">
              <w:t>Describe</w:t>
            </w:r>
            <w:proofErr w:type="spellEnd"/>
            <w:r w:rsidR="00D60AC8" w:rsidRPr="006A6786">
              <w:t xml:space="preserve"> the experimental arrangement for </w:t>
            </w:r>
            <w:proofErr w:type="spellStart"/>
            <w:r w:rsidR="00D60AC8" w:rsidRPr="006A6786">
              <w:t>Tast</w:t>
            </w:r>
            <w:proofErr w:type="spellEnd"/>
            <w:r w:rsidR="00D60AC8" w:rsidRPr="006A6786">
              <w:t xml:space="preserve"> </w:t>
            </w:r>
            <w:proofErr w:type="spellStart"/>
            <w:r w:rsidR="00D60AC8" w:rsidRPr="006A6786">
              <w:t>Polarography</w:t>
            </w:r>
            <w:proofErr w:type="spellEnd"/>
            <w:r w:rsidR="00E73BCB">
              <w:t>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394EEF" w:rsidRPr="006A6786" w:rsidRDefault="00394EEF" w:rsidP="00E52546">
            <w:pPr>
              <w:jc w:val="center"/>
            </w:pPr>
            <w:r w:rsidRPr="006A6786">
              <w:t>CO1</w:t>
            </w:r>
          </w:p>
        </w:tc>
        <w:tc>
          <w:tcPr>
            <w:tcW w:w="990" w:type="dxa"/>
            <w:shd w:val="clear" w:color="auto" w:fill="auto"/>
          </w:tcPr>
          <w:p w:rsidR="00394EEF" w:rsidRPr="006A6786" w:rsidRDefault="00394EEF" w:rsidP="00E52546">
            <w:pPr>
              <w:ind w:left="542" w:right="-90" w:hanging="542"/>
              <w:jc w:val="center"/>
            </w:pPr>
            <w:r w:rsidRPr="006A6786">
              <w:t>10</w:t>
            </w:r>
          </w:p>
        </w:tc>
      </w:tr>
      <w:tr w:rsidR="00394EEF" w:rsidRPr="006A6786" w:rsidTr="006A6786">
        <w:trPr>
          <w:trHeight w:val="2"/>
        </w:trPr>
        <w:tc>
          <w:tcPr>
            <w:tcW w:w="648" w:type="dxa"/>
            <w:shd w:val="clear" w:color="auto" w:fill="auto"/>
          </w:tcPr>
          <w:p w:rsidR="00394EEF" w:rsidRPr="006A6786" w:rsidRDefault="00394EEF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94EEF" w:rsidRPr="006A6786" w:rsidRDefault="00394EEF" w:rsidP="00875196">
            <w:pPr>
              <w:jc w:val="center"/>
            </w:pPr>
            <w:r w:rsidRPr="006A6786">
              <w:t>b.</w:t>
            </w:r>
          </w:p>
        </w:tc>
        <w:tc>
          <w:tcPr>
            <w:tcW w:w="7020" w:type="dxa"/>
            <w:shd w:val="clear" w:color="auto" w:fill="auto"/>
          </w:tcPr>
          <w:p w:rsidR="00394EEF" w:rsidRPr="006A6786" w:rsidRDefault="004F3C65" w:rsidP="00653703">
            <w:pPr>
              <w:jc w:val="both"/>
            </w:pPr>
            <w:r w:rsidRPr="006A6786">
              <w:t xml:space="preserve">Explain </w:t>
            </w:r>
            <w:proofErr w:type="spellStart"/>
            <w:r w:rsidRPr="006A6786">
              <w:t>elaborately</w:t>
            </w:r>
            <w:r w:rsidR="00653703" w:rsidRPr="006A6786">
              <w:t>about</w:t>
            </w:r>
            <w:proofErr w:type="spellEnd"/>
            <w:r w:rsidR="00394EEF" w:rsidRPr="006A6786">
              <w:t xml:space="preserve"> the following: (</w:t>
            </w:r>
            <w:proofErr w:type="spellStart"/>
            <w:r w:rsidR="00394EEF" w:rsidRPr="006A6786">
              <w:t>i</w:t>
            </w:r>
            <w:proofErr w:type="spellEnd"/>
            <w:r w:rsidR="00394EEF" w:rsidRPr="006A6786">
              <w:t xml:space="preserve">) Differential pulse </w:t>
            </w:r>
            <w:proofErr w:type="spellStart"/>
            <w:r w:rsidR="00394EEF" w:rsidRPr="006A6786">
              <w:t>voltammetry</w:t>
            </w:r>
            <w:proofErr w:type="spellEnd"/>
            <w:r w:rsidR="00394EEF" w:rsidRPr="006A6786">
              <w:t xml:space="preserve">,              (ii) </w:t>
            </w:r>
            <w:proofErr w:type="spellStart"/>
            <w:r w:rsidR="00394EEF" w:rsidRPr="006A6786">
              <w:t>Tafel</w:t>
            </w:r>
            <w:proofErr w:type="spellEnd"/>
            <w:r w:rsidR="00394EEF" w:rsidRPr="006A6786">
              <w:t xml:space="preserve"> plot</w:t>
            </w:r>
          </w:p>
        </w:tc>
        <w:tc>
          <w:tcPr>
            <w:tcW w:w="1170" w:type="dxa"/>
            <w:shd w:val="clear" w:color="auto" w:fill="auto"/>
          </w:tcPr>
          <w:p w:rsidR="00394EEF" w:rsidRPr="006A6786" w:rsidRDefault="00394EEF" w:rsidP="00E52546">
            <w:pPr>
              <w:jc w:val="center"/>
            </w:pPr>
            <w:r w:rsidRPr="006A6786">
              <w:t>CO1</w:t>
            </w:r>
          </w:p>
        </w:tc>
        <w:tc>
          <w:tcPr>
            <w:tcW w:w="990" w:type="dxa"/>
            <w:shd w:val="clear" w:color="auto" w:fill="auto"/>
          </w:tcPr>
          <w:p w:rsidR="00394EEF" w:rsidRPr="006A6786" w:rsidRDefault="00394EEF" w:rsidP="00E52546">
            <w:pPr>
              <w:ind w:left="542" w:right="-90" w:hanging="542"/>
              <w:jc w:val="center"/>
            </w:pPr>
            <w:r w:rsidRPr="006A6786">
              <w:t>10</w:t>
            </w:r>
          </w:p>
        </w:tc>
      </w:tr>
    </w:tbl>
    <w:p w:rsidR="00D60AC8" w:rsidRDefault="00D60AC8" w:rsidP="002E336A">
      <w:pPr>
        <w:jc w:val="center"/>
      </w:pPr>
    </w:p>
    <w:sectPr w:rsidR="00D60AC8" w:rsidSect="00DD1C03">
      <w:pgSz w:w="11909" w:h="16834" w:code="9"/>
      <w:pgMar w:top="432" w:right="274" w:bottom="274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6786" w:rsidRDefault="006A6786" w:rsidP="006A6786">
      <w:r>
        <w:separator/>
      </w:r>
    </w:p>
  </w:endnote>
  <w:endnote w:type="continuationSeparator" w:id="1">
    <w:p w:rsidR="006A6786" w:rsidRDefault="006A6786" w:rsidP="006A67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6786" w:rsidRDefault="006A6786" w:rsidP="006A6786">
      <w:r>
        <w:separator/>
      </w:r>
    </w:p>
  </w:footnote>
  <w:footnote w:type="continuationSeparator" w:id="1">
    <w:p w:rsidR="006A6786" w:rsidRDefault="006A6786" w:rsidP="006A67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2F4E5F"/>
    <w:rsid w:val="00304757"/>
    <w:rsid w:val="00324247"/>
    <w:rsid w:val="003855F1"/>
    <w:rsid w:val="00394EEF"/>
    <w:rsid w:val="003B14BC"/>
    <w:rsid w:val="003B1F06"/>
    <w:rsid w:val="003C4506"/>
    <w:rsid w:val="003C6BB4"/>
    <w:rsid w:val="0046314C"/>
    <w:rsid w:val="0046787F"/>
    <w:rsid w:val="00485AB4"/>
    <w:rsid w:val="004C20DF"/>
    <w:rsid w:val="004E58A6"/>
    <w:rsid w:val="004F3C65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53703"/>
    <w:rsid w:val="00681B25"/>
    <w:rsid w:val="00686432"/>
    <w:rsid w:val="006A6786"/>
    <w:rsid w:val="006C7354"/>
    <w:rsid w:val="00725A0A"/>
    <w:rsid w:val="007326F6"/>
    <w:rsid w:val="007337F6"/>
    <w:rsid w:val="00802202"/>
    <w:rsid w:val="008077E4"/>
    <w:rsid w:val="00875196"/>
    <w:rsid w:val="008848F9"/>
    <w:rsid w:val="008A56BE"/>
    <w:rsid w:val="008B0703"/>
    <w:rsid w:val="008C10A2"/>
    <w:rsid w:val="00904D12"/>
    <w:rsid w:val="00954F0F"/>
    <w:rsid w:val="0095679B"/>
    <w:rsid w:val="009B2D04"/>
    <w:rsid w:val="009B53DD"/>
    <w:rsid w:val="009C5A1D"/>
    <w:rsid w:val="009D32D7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47ACE"/>
    <w:rsid w:val="00D60AC8"/>
    <w:rsid w:val="00D62341"/>
    <w:rsid w:val="00D64FF9"/>
    <w:rsid w:val="00D94D54"/>
    <w:rsid w:val="00DC71D9"/>
    <w:rsid w:val="00DD1C03"/>
    <w:rsid w:val="00DE0497"/>
    <w:rsid w:val="00E70A47"/>
    <w:rsid w:val="00E71B3E"/>
    <w:rsid w:val="00E73BCB"/>
    <w:rsid w:val="00E824B7"/>
    <w:rsid w:val="00F01AC3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A67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A6786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8B703-7BD8-4559-821D-1E05DF8D7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2016-09-21T16:48:00Z</cp:lastPrinted>
  <dcterms:created xsi:type="dcterms:W3CDTF">2016-11-12T18:53:00Z</dcterms:created>
  <dcterms:modified xsi:type="dcterms:W3CDTF">2017-05-27T09:16:00Z</dcterms:modified>
</cp:coreProperties>
</file>