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0F4A" w:rsidRPr="00E824B7" w:rsidRDefault="005D0F4A" w:rsidP="005D0F4A">
      <w:pPr>
        <w:rPr>
          <w:rFonts w:ascii="Arial" w:hAnsi="Arial" w:cs="Arial"/>
          <w:bCs/>
        </w:rPr>
      </w:pPr>
      <w:proofErr w:type="spellStart"/>
      <w:r>
        <w:rPr>
          <w:rFonts w:ascii="Arial" w:hAnsi="Arial" w:cs="Arial"/>
          <w:bCs/>
        </w:rPr>
        <w:t>Reg.No</w:t>
      </w:r>
      <w:proofErr w:type="spellEnd"/>
      <w:r>
        <w:rPr>
          <w:rFonts w:ascii="Arial" w:hAnsi="Arial" w:cs="Arial"/>
          <w:bCs/>
        </w:rPr>
        <w:t>. ____________</w:t>
      </w:r>
    </w:p>
    <w:p w:rsidR="00F266A7" w:rsidRDefault="009A4EA0" w:rsidP="00F266A7">
      <w:pPr>
        <w:pStyle w:val="Title"/>
        <w:ind w:firstLine="432"/>
        <w:rPr>
          <w:b/>
          <w:szCs w:val="24"/>
        </w:rPr>
      </w:pPr>
      <w:r>
        <w:rPr>
          <w:b/>
          <w:noProof/>
          <w:szCs w:val="24"/>
          <w:lang w:bidi="hi-I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left:0;text-align:left;margin-left:290.25pt;margin-top:-10.5pt;width:117.6pt;height:24.75pt;z-index:251657728" filled="f" stroked="f">
            <v:textbox style="mso-next-textbox:#_x0000_s1034">
              <w:txbxContent>
                <w:p w:rsidR="00F266A7" w:rsidRPr="00C3743D" w:rsidRDefault="00F266A7" w:rsidP="00F266A7">
                  <w:pPr>
                    <w:pStyle w:val="Header"/>
                    <w:rPr>
                      <w:rFonts w:ascii="Arial Narrow" w:eastAsia="Arial Unicode MS" w:hAnsi="Arial Narrow" w:cs="Arial"/>
                      <w:b/>
                      <w:bCs/>
                      <w:color w:val="000000"/>
                      <w:sz w:val="36"/>
                      <w:szCs w:val="36"/>
                    </w:rPr>
                  </w:pPr>
                  <w:r w:rsidRPr="00C3743D">
                    <w:rPr>
                      <w:rFonts w:ascii="Arial Narrow" w:eastAsia="Arial Unicode MS" w:hAnsi="Arial Narrow" w:cs="Arial"/>
                      <w:b/>
                      <w:bCs/>
                      <w:color w:val="000000"/>
                      <w:sz w:val="36"/>
                      <w:szCs w:val="36"/>
                    </w:rPr>
                    <w:t>UNIVERSITY</w:t>
                  </w:r>
                </w:p>
              </w:txbxContent>
            </v:textbox>
          </v:shape>
        </w:pict>
      </w:r>
      <w:r w:rsidR="00F208C0"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2533650</wp:posOffset>
            </wp:positionH>
            <wp:positionV relativeFrom="paragraph">
              <wp:posOffset>-123825</wp:posOffset>
            </wp:positionV>
            <wp:extent cx="1228725" cy="333375"/>
            <wp:effectExtent l="19050" t="0" r="9525" b="0"/>
            <wp:wrapNone/>
            <wp:docPr id="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208C0"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1800225</wp:posOffset>
            </wp:positionH>
            <wp:positionV relativeFrom="paragraph">
              <wp:posOffset>-171450</wp:posOffset>
            </wp:positionV>
            <wp:extent cx="571500" cy="628650"/>
            <wp:effectExtent l="19050" t="0" r="0" b="0"/>
            <wp:wrapTight wrapText="bothSides">
              <wp:wrapPolygon edited="0">
                <wp:start x="-720" y="0"/>
                <wp:lineTo x="-720" y="20945"/>
                <wp:lineTo x="21600" y="20945"/>
                <wp:lineTo x="21600" y="0"/>
                <wp:lineTo x="-720" y="0"/>
              </wp:wrapPolygon>
            </wp:wrapTight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6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66A7" w:rsidRDefault="009A4EA0" w:rsidP="00F266A7">
      <w:pPr>
        <w:pStyle w:val="Title"/>
        <w:ind w:firstLine="432"/>
        <w:rPr>
          <w:b/>
          <w:szCs w:val="24"/>
        </w:rPr>
      </w:pPr>
      <w:r>
        <w:rPr>
          <w:b/>
          <w:noProof/>
          <w:szCs w:val="24"/>
          <w:lang w:bidi="hi-IN"/>
        </w:rPr>
        <w:pict>
          <v:shape id="_x0000_s1035" type="#_x0000_t202" style="position:absolute;left:0;text-align:left;margin-left:195.75pt;margin-top:.45pt;width:260.25pt;height:33.65pt;z-index:251658752" filled="f" stroked="f">
            <v:textbox style="mso-next-textbox:#_x0000_s1035">
              <w:txbxContent>
                <w:p w:rsidR="00F266A7" w:rsidRPr="003855F1" w:rsidRDefault="00F266A7" w:rsidP="00F266A7">
                  <w:pPr>
                    <w:rPr>
                      <w:rFonts w:ascii="Arial Narrow" w:hAnsi="Arial Narrow"/>
                      <w:sz w:val="22"/>
                      <w:szCs w:val="22"/>
                    </w:rPr>
                  </w:pPr>
                  <w:r w:rsidRPr="003855F1">
                    <w:rPr>
                      <w:rFonts w:ascii="Arial Narrow" w:hAnsi="Arial Narrow"/>
                      <w:sz w:val="22"/>
                      <w:szCs w:val="22"/>
                    </w:rPr>
                    <w:t>(Karunya Institute of Technology &amp; Sciences)</w:t>
                  </w:r>
                </w:p>
                <w:p w:rsidR="00F266A7" w:rsidRPr="00304757" w:rsidRDefault="00F266A7" w:rsidP="00F266A7">
                  <w:pPr>
                    <w:rPr>
                      <w:rFonts w:ascii="Arial Narrow" w:hAnsi="Arial Narrow"/>
                      <w:sz w:val="16"/>
                      <w:szCs w:val="16"/>
                    </w:rPr>
                  </w:pPr>
                  <w:r w:rsidRPr="00304757">
                    <w:rPr>
                      <w:rFonts w:ascii="Arial Narrow" w:hAnsi="Arial Narrow"/>
                      <w:sz w:val="16"/>
                      <w:szCs w:val="16"/>
                    </w:rPr>
                    <w:t xml:space="preserve">(Declared </w:t>
                  </w:r>
                  <w:r w:rsidR="00B60E7E">
                    <w:rPr>
                      <w:rFonts w:ascii="Arial Narrow" w:hAnsi="Arial Narrow"/>
                      <w:sz w:val="16"/>
                      <w:szCs w:val="16"/>
                    </w:rPr>
                    <w:t xml:space="preserve">as Deemed-to-be University </w:t>
                  </w:r>
                  <w:r w:rsidRPr="00304757">
                    <w:rPr>
                      <w:rFonts w:ascii="Arial Narrow" w:hAnsi="Arial Narrow"/>
                      <w:sz w:val="16"/>
                      <w:szCs w:val="16"/>
                    </w:rPr>
                    <w:t>under Sec.3 of the UGC Act, 1956)</w:t>
                  </w:r>
                </w:p>
                <w:p w:rsidR="00F266A7" w:rsidRPr="0005749E" w:rsidRDefault="00F266A7" w:rsidP="00F266A7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</w:p>
                <w:p w:rsidR="00F266A7" w:rsidRPr="00DC3360" w:rsidRDefault="00F266A7" w:rsidP="00F266A7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</w:p>
    <w:p w:rsidR="00F266A7" w:rsidRDefault="00F266A7" w:rsidP="00F266A7">
      <w:pPr>
        <w:pStyle w:val="Title"/>
        <w:ind w:firstLine="432"/>
        <w:rPr>
          <w:b/>
          <w:sz w:val="28"/>
          <w:szCs w:val="28"/>
        </w:rPr>
      </w:pPr>
    </w:p>
    <w:p w:rsidR="005527A4" w:rsidRDefault="005133D7" w:rsidP="005527A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En</w:t>
      </w:r>
      <w:r w:rsidR="00670A67">
        <w:rPr>
          <w:b/>
          <w:sz w:val="28"/>
          <w:szCs w:val="28"/>
        </w:rPr>
        <w:t>d Semester Examination – April/May</w:t>
      </w:r>
      <w:r w:rsidR="005527A4">
        <w:rPr>
          <w:b/>
          <w:sz w:val="28"/>
          <w:szCs w:val="28"/>
        </w:rPr>
        <w:t>–</w:t>
      </w:r>
      <w:r w:rsidR="0081627E">
        <w:rPr>
          <w:b/>
          <w:sz w:val="28"/>
          <w:szCs w:val="28"/>
        </w:rPr>
        <w:t xml:space="preserve"> 2017</w:t>
      </w:r>
    </w:p>
    <w:tbl>
      <w:tblPr>
        <w:tblW w:w="11169" w:type="dxa"/>
        <w:tblLook w:val="01E0"/>
      </w:tblPr>
      <w:tblGrid>
        <w:gridCol w:w="1616"/>
        <w:gridCol w:w="5863"/>
        <w:gridCol w:w="1800"/>
        <w:gridCol w:w="1890"/>
      </w:tblGrid>
      <w:tr w:rsidR="005527A4" w:rsidRPr="00AA3F2E" w:rsidTr="005D0F4A">
        <w:tc>
          <w:tcPr>
            <w:tcW w:w="1616" w:type="dxa"/>
          </w:tcPr>
          <w:p w:rsidR="005527A4" w:rsidRPr="00AA3F2E" w:rsidRDefault="005527A4" w:rsidP="00875196">
            <w:pPr>
              <w:pStyle w:val="Title"/>
              <w:jc w:val="left"/>
              <w:rPr>
                <w:b/>
              </w:rPr>
            </w:pPr>
          </w:p>
        </w:tc>
        <w:tc>
          <w:tcPr>
            <w:tcW w:w="5863" w:type="dxa"/>
          </w:tcPr>
          <w:p w:rsidR="005527A4" w:rsidRPr="00AA3F2E" w:rsidRDefault="005527A4" w:rsidP="00875196">
            <w:pPr>
              <w:pStyle w:val="Title"/>
              <w:jc w:val="left"/>
              <w:rPr>
                <w:b/>
              </w:rPr>
            </w:pPr>
          </w:p>
        </w:tc>
        <w:tc>
          <w:tcPr>
            <w:tcW w:w="1800" w:type="dxa"/>
          </w:tcPr>
          <w:p w:rsidR="005527A4" w:rsidRPr="00AA3F2E" w:rsidRDefault="005527A4" w:rsidP="00875196">
            <w:pPr>
              <w:pStyle w:val="Title"/>
              <w:ind w:left="-468" w:firstLine="468"/>
              <w:jc w:val="left"/>
              <w:rPr>
                <w:b/>
              </w:rPr>
            </w:pPr>
          </w:p>
        </w:tc>
        <w:tc>
          <w:tcPr>
            <w:tcW w:w="1890" w:type="dxa"/>
          </w:tcPr>
          <w:p w:rsidR="005527A4" w:rsidRPr="00AA3F2E" w:rsidRDefault="005527A4" w:rsidP="00875196">
            <w:pPr>
              <w:pStyle w:val="Title"/>
              <w:jc w:val="left"/>
              <w:rPr>
                <w:b/>
              </w:rPr>
            </w:pPr>
          </w:p>
        </w:tc>
      </w:tr>
      <w:tr w:rsidR="005527A4" w:rsidRPr="00AA3F2E" w:rsidTr="005D0F4A">
        <w:tc>
          <w:tcPr>
            <w:tcW w:w="1616" w:type="dxa"/>
          </w:tcPr>
          <w:p w:rsidR="005527A4" w:rsidRPr="00AA3F2E" w:rsidRDefault="008A4C75" w:rsidP="008A4C75">
            <w:pPr>
              <w:pStyle w:val="Title"/>
              <w:jc w:val="left"/>
              <w:rPr>
                <w:b/>
              </w:rPr>
            </w:pPr>
            <w:r>
              <w:rPr>
                <w:b/>
              </w:rPr>
              <w:t xml:space="preserve">Sub. </w:t>
            </w:r>
            <w:r w:rsidR="005527A4" w:rsidRPr="00AA3F2E">
              <w:rPr>
                <w:b/>
              </w:rPr>
              <w:t>Code</w:t>
            </w:r>
            <w:r>
              <w:rPr>
                <w:b/>
              </w:rPr>
              <w:t>:</w:t>
            </w:r>
          </w:p>
        </w:tc>
        <w:tc>
          <w:tcPr>
            <w:tcW w:w="5863" w:type="dxa"/>
          </w:tcPr>
          <w:p w:rsidR="005527A4" w:rsidRPr="00AA3F2E" w:rsidRDefault="00AE2869" w:rsidP="00875196">
            <w:pPr>
              <w:pStyle w:val="Title"/>
              <w:jc w:val="left"/>
              <w:rPr>
                <w:b/>
              </w:rPr>
            </w:pPr>
            <w:r>
              <w:rPr>
                <w:b/>
              </w:rPr>
              <w:t>15CH3009</w:t>
            </w:r>
          </w:p>
        </w:tc>
        <w:tc>
          <w:tcPr>
            <w:tcW w:w="1800" w:type="dxa"/>
          </w:tcPr>
          <w:p w:rsidR="005527A4" w:rsidRPr="00AA3F2E" w:rsidRDefault="005527A4" w:rsidP="00875196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>Duration      :</w:t>
            </w:r>
          </w:p>
        </w:tc>
        <w:tc>
          <w:tcPr>
            <w:tcW w:w="1890" w:type="dxa"/>
          </w:tcPr>
          <w:p w:rsidR="005527A4" w:rsidRPr="00AA3F2E" w:rsidRDefault="005527A4" w:rsidP="00875196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>3hrs</w:t>
            </w:r>
          </w:p>
        </w:tc>
      </w:tr>
      <w:tr w:rsidR="005527A4" w:rsidRPr="00AA3F2E" w:rsidTr="005D0F4A">
        <w:tc>
          <w:tcPr>
            <w:tcW w:w="1616" w:type="dxa"/>
          </w:tcPr>
          <w:p w:rsidR="005527A4" w:rsidRPr="00AA3F2E" w:rsidRDefault="005527A4" w:rsidP="008A4C75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>Sub. Name:</w:t>
            </w:r>
          </w:p>
        </w:tc>
        <w:tc>
          <w:tcPr>
            <w:tcW w:w="5863" w:type="dxa"/>
          </w:tcPr>
          <w:p w:rsidR="005527A4" w:rsidRPr="00AA3F2E" w:rsidRDefault="008A4C75" w:rsidP="00875196">
            <w:pPr>
              <w:pStyle w:val="Title"/>
              <w:jc w:val="left"/>
              <w:rPr>
                <w:b/>
              </w:rPr>
            </w:pPr>
            <w:r>
              <w:rPr>
                <w:b/>
                <w:szCs w:val="24"/>
              </w:rPr>
              <w:t>SYNTHETIC METHODOLOGY AND NATURAL PRODUCTS</w:t>
            </w:r>
          </w:p>
        </w:tc>
        <w:tc>
          <w:tcPr>
            <w:tcW w:w="1800" w:type="dxa"/>
          </w:tcPr>
          <w:p w:rsidR="005527A4" w:rsidRPr="00AA3F2E" w:rsidRDefault="005527A4" w:rsidP="00875196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 xml:space="preserve">Max. </w:t>
            </w:r>
            <w:proofErr w:type="gramStart"/>
            <w:r w:rsidRPr="00AA3F2E">
              <w:rPr>
                <w:b/>
              </w:rPr>
              <w:t>marks :</w:t>
            </w:r>
            <w:proofErr w:type="gramEnd"/>
          </w:p>
        </w:tc>
        <w:tc>
          <w:tcPr>
            <w:tcW w:w="1890" w:type="dxa"/>
          </w:tcPr>
          <w:p w:rsidR="005527A4" w:rsidRPr="00AA3F2E" w:rsidRDefault="005527A4" w:rsidP="00875196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>100</w:t>
            </w:r>
          </w:p>
        </w:tc>
      </w:tr>
    </w:tbl>
    <w:p w:rsidR="005527A4" w:rsidRDefault="009A4EA0" w:rsidP="005527A4">
      <w:pPr>
        <w:pStyle w:val="Title"/>
        <w:jc w:val="left"/>
        <w:rPr>
          <w:b/>
        </w:rPr>
      </w:pPr>
      <w:r>
        <w:rPr>
          <w:b/>
          <w:noProof/>
        </w:rPr>
        <w:pict>
          <v:line id="_x0000_s1039" style="position:absolute;z-index:251659776;mso-position-horizontal-relative:text;mso-position-vertical-relative:text" from="-9pt,11.2pt" to="7in,11.2pt"/>
        </w:pict>
      </w:r>
    </w:p>
    <w:p w:rsidR="00006FFC" w:rsidRDefault="00006FFC" w:rsidP="00AA55C9">
      <w:pPr>
        <w:jc w:val="center"/>
        <w:rPr>
          <w:b/>
          <w:u w:val="single"/>
        </w:rPr>
      </w:pPr>
    </w:p>
    <w:p w:rsidR="005527A4" w:rsidRDefault="005527A4" w:rsidP="00AA55C9">
      <w:pPr>
        <w:jc w:val="center"/>
        <w:rPr>
          <w:b/>
          <w:u w:val="single"/>
        </w:rPr>
      </w:pPr>
      <w:r w:rsidRPr="004C0F5A">
        <w:rPr>
          <w:b/>
          <w:u w:val="single"/>
        </w:rPr>
        <w:t>ANSWER ALL QUESTIONS</w:t>
      </w:r>
      <w:r>
        <w:rPr>
          <w:b/>
          <w:u w:val="single"/>
        </w:rPr>
        <w:t xml:space="preserve"> (5 x 20 = 100 Marks)</w:t>
      </w:r>
    </w:p>
    <w:p w:rsidR="00006FFC" w:rsidRDefault="00006FFC" w:rsidP="00AA55C9">
      <w:pPr>
        <w:jc w:val="center"/>
        <w:rPr>
          <w:b/>
          <w:u w:val="single"/>
        </w:rPr>
      </w:pPr>
    </w:p>
    <w:p w:rsidR="005527A4" w:rsidRDefault="005527A4" w:rsidP="005527A4">
      <w:pPr>
        <w:jc w:val="center"/>
        <w:rPr>
          <w:b/>
          <w:u w:val="single"/>
        </w:rPr>
      </w:pPr>
    </w:p>
    <w:tbl>
      <w:tblPr>
        <w:tblW w:w="10348" w:type="dxa"/>
        <w:tblInd w:w="250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Layout w:type="fixed"/>
        <w:tblLook w:val="04A0"/>
      </w:tblPr>
      <w:tblGrid>
        <w:gridCol w:w="709"/>
        <w:gridCol w:w="709"/>
        <w:gridCol w:w="6950"/>
        <w:gridCol w:w="1116"/>
        <w:gridCol w:w="864"/>
      </w:tblGrid>
      <w:tr w:rsidR="005D0F4A" w:rsidRPr="004725CA" w:rsidTr="00670A67">
        <w:trPr>
          <w:trHeight w:val="132"/>
        </w:trPr>
        <w:tc>
          <w:tcPr>
            <w:tcW w:w="709" w:type="dxa"/>
            <w:shd w:val="clear" w:color="auto" w:fill="auto"/>
          </w:tcPr>
          <w:p w:rsidR="005D0F4A" w:rsidRPr="00875196" w:rsidRDefault="005D0F4A" w:rsidP="00670A67">
            <w:r w:rsidRPr="00875196">
              <w:t>Q. No.</w:t>
            </w:r>
          </w:p>
        </w:tc>
        <w:tc>
          <w:tcPr>
            <w:tcW w:w="709" w:type="dxa"/>
            <w:shd w:val="clear" w:color="auto" w:fill="auto"/>
          </w:tcPr>
          <w:p w:rsidR="005D0F4A" w:rsidRPr="00875196" w:rsidRDefault="005D0F4A" w:rsidP="00670A67">
            <w:r w:rsidRPr="00875196">
              <w:t>Sub Div.</w:t>
            </w:r>
          </w:p>
        </w:tc>
        <w:tc>
          <w:tcPr>
            <w:tcW w:w="6950" w:type="dxa"/>
            <w:shd w:val="clear" w:color="auto" w:fill="auto"/>
          </w:tcPr>
          <w:p w:rsidR="005D0F4A" w:rsidRPr="00875196" w:rsidRDefault="005D0F4A" w:rsidP="00C81140">
            <w:pPr>
              <w:jc w:val="center"/>
            </w:pPr>
            <w:r w:rsidRPr="00875196">
              <w:t>Questions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5D0F4A" w:rsidP="008A4C75">
            <w:pPr>
              <w:jc w:val="center"/>
            </w:pPr>
            <w:r w:rsidRPr="00875196">
              <w:t>Course</w:t>
            </w:r>
          </w:p>
          <w:p w:rsidR="005D0F4A" w:rsidRPr="00875196" w:rsidRDefault="005D0F4A" w:rsidP="008A4C75">
            <w:pPr>
              <w:jc w:val="center"/>
            </w:pPr>
            <w:r w:rsidRPr="00875196">
              <w:t>Outcome</w:t>
            </w:r>
          </w:p>
        </w:tc>
        <w:tc>
          <w:tcPr>
            <w:tcW w:w="864" w:type="dxa"/>
            <w:shd w:val="clear" w:color="auto" w:fill="auto"/>
          </w:tcPr>
          <w:p w:rsidR="005D0F4A" w:rsidRPr="00875196" w:rsidRDefault="005D0F4A" w:rsidP="00670A67">
            <w:r w:rsidRPr="00875196">
              <w:t>Marks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vMerge w:val="restart"/>
            <w:shd w:val="clear" w:color="auto" w:fill="auto"/>
          </w:tcPr>
          <w:p w:rsidR="005D0F4A" w:rsidRPr="00EF5853" w:rsidRDefault="005D0F4A" w:rsidP="00670A67">
            <w:r w:rsidRPr="00EF5853">
              <w:t>1.</w:t>
            </w:r>
          </w:p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a.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5D0530" w:rsidP="00180525">
            <w:pPr>
              <w:jc w:val="both"/>
            </w:pPr>
            <w:r>
              <w:t>What do you mean by NBS? Discuss its mechanism with and without free radical mechanism</w:t>
            </w:r>
            <w:r w:rsidR="00180525">
              <w:t>.</w:t>
            </w:r>
            <w:bookmarkStart w:id="0" w:name="_GoBack"/>
            <w:bookmarkEnd w:id="0"/>
          </w:p>
        </w:tc>
        <w:tc>
          <w:tcPr>
            <w:tcW w:w="1116" w:type="dxa"/>
            <w:shd w:val="clear" w:color="auto" w:fill="auto"/>
          </w:tcPr>
          <w:p w:rsidR="005D0F4A" w:rsidRPr="00875196" w:rsidRDefault="005D0530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6D3780" w:rsidP="00670A67">
            <w:pPr>
              <w:jc w:val="center"/>
            </w:pPr>
            <w:r>
              <w:t>7</w:t>
            </w: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vMerge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b.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6D3780" w:rsidP="00180525">
            <w:pPr>
              <w:jc w:val="both"/>
            </w:pPr>
            <w:r>
              <w:t xml:space="preserve">Name </w:t>
            </w:r>
            <w:r w:rsidR="005D0530">
              <w:t>the reagent used to couple carboxylic acid and primary</w:t>
            </w:r>
            <w:r>
              <w:t xml:space="preserve"> amine</w:t>
            </w:r>
            <w:r w:rsidR="005D0530">
              <w:t>? Explain with the mechanism</w:t>
            </w:r>
            <w:r w:rsidR="00180525">
              <w:t>.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6D3780" w:rsidP="006D378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6D3780" w:rsidP="00670A67">
            <w:pPr>
              <w:jc w:val="center"/>
            </w:pPr>
            <w:r>
              <w:t>7</w:t>
            </w: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vMerge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c.</w:t>
            </w:r>
          </w:p>
        </w:tc>
        <w:tc>
          <w:tcPr>
            <w:tcW w:w="6950" w:type="dxa"/>
            <w:shd w:val="clear" w:color="auto" w:fill="auto"/>
          </w:tcPr>
          <w:p w:rsidR="005D0F4A" w:rsidRDefault="006D3780" w:rsidP="00670A67">
            <w:r>
              <w:t>How to convert the following using the reagents</w:t>
            </w:r>
          </w:p>
          <w:p w:rsidR="006D3780" w:rsidRPr="00EF5853" w:rsidRDefault="006D3780" w:rsidP="00670A67">
            <w:r w:rsidRPr="006D3780">
              <w:rPr>
                <w:noProof/>
              </w:rPr>
              <w:drawing>
                <wp:inline distT="0" distB="0" distL="0" distR="0">
                  <wp:extent cx="2697692" cy="590550"/>
                  <wp:effectExtent l="19050" t="0" r="7408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79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2500" t="71875" r="27500" b="93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400" cy="5922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6D3780" w:rsidP="006D378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CO5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5D0530" w:rsidP="00670A67">
            <w:pPr>
              <w:jc w:val="center"/>
            </w:pPr>
            <w:r>
              <w:t>6</w:t>
            </w:r>
          </w:p>
        </w:tc>
      </w:tr>
      <w:tr w:rsidR="00DE0497" w:rsidRPr="00EF5853" w:rsidTr="00670A67">
        <w:trPr>
          <w:trHeight w:val="90"/>
        </w:trPr>
        <w:tc>
          <w:tcPr>
            <w:tcW w:w="10348" w:type="dxa"/>
            <w:gridSpan w:val="5"/>
            <w:shd w:val="clear" w:color="auto" w:fill="auto"/>
          </w:tcPr>
          <w:p w:rsidR="00DE0497" w:rsidRPr="005814FF" w:rsidRDefault="00DE0497" w:rsidP="00AA3F2E">
            <w:pPr>
              <w:jc w:val="center"/>
            </w:pPr>
            <w:r w:rsidRPr="005814FF">
              <w:t>(OR)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vMerge w:val="restart"/>
            <w:shd w:val="clear" w:color="auto" w:fill="auto"/>
          </w:tcPr>
          <w:p w:rsidR="005D0F4A" w:rsidRPr="00EF5853" w:rsidRDefault="005D0F4A" w:rsidP="00670A67">
            <w:r w:rsidRPr="00EF5853">
              <w:t>2.</w:t>
            </w:r>
          </w:p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a.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5D0530" w:rsidP="005D0530">
            <w:r>
              <w:t xml:space="preserve">What is DDQ? Describe its dehydrogenation mechanism 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5D0530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5D0530" w:rsidP="00670A67">
            <w:pPr>
              <w:jc w:val="center"/>
            </w:pPr>
            <w:r>
              <w:t>8</w:t>
            </w: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vMerge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b.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6D3780" w:rsidP="00670A67">
            <w:r>
              <w:t xml:space="preserve">Discuss the reaction mechanism of Gilmann reaction 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8F5481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5D0530" w:rsidP="00670A67">
            <w:pPr>
              <w:jc w:val="center"/>
            </w:pPr>
            <w:r>
              <w:t>6</w:t>
            </w: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vMerge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c.</w:t>
            </w:r>
          </w:p>
        </w:tc>
        <w:tc>
          <w:tcPr>
            <w:tcW w:w="6950" w:type="dxa"/>
            <w:shd w:val="clear" w:color="auto" w:fill="auto"/>
          </w:tcPr>
          <w:p w:rsidR="005D0F4A" w:rsidRDefault="006D3780" w:rsidP="00670A67">
            <w:r>
              <w:t>How will you convert the following reaction using the reagents</w:t>
            </w:r>
          </w:p>
          <w:p w:rsidR="006D3780" w:rsidRPr="00EF5853" w:rsidRDefault="006D3780" w:rsidP="00670A67">
            <w:r w:rsidRPr="006D3780">
              <w:rPr>
                <w:noProof/>
              </w:rPr>
              <w:drawing>
                <wp:inline distT="0" distB="0" distL="0" distR="0">
                  <wp:extent cx="2698115" cy="638175"/>
                  <wp:effectExtent l="19050" t="0" r="6985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7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3125" t="17708" r="35625" b="660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11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8F5481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CO5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5D0530" w:rsidP="00670A67">
            <w:pPr>
              <w:jc w:val="center"/>
            </w:pPr>
            <w:r>
              <w:t>6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3.</w:t>
            </w:r>
          </w:p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a.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8F5481" w:rsidP="00180525">
            <w:pPr>
              <w:jc w:val="both"/>
            </w:pPr>
            <w:r>
              <w:t>What do you understand Homo coupling and Cross coupling? Give an examples.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8F5481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8F5481" w:rsidP="00670A67">
            <w:pPr>
              <w:jc w:val="center"/>
            </w:pPr>
            <w:r>
              <w:t>4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b.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8F5481" w:rsidP="008F5481">
            <w:r>
              <w:t>Draw the catalytic cycle of Heck Reaction with explanation.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8F5481" w:rsidP="00670A67">
            <w:pPr>
              <w:jc w:val="center"/>
            </w:pPr>
            <w:r>
              <w:t>8</w:t>
            </w:r>
          </w:p>
        </w:tc>
      </w:tr>
      <w:tr w:rsidR="005D0F4A" w:rsidRPr="00EF5853" w:rsidTr="00670A67">
        <w:trPr>
          <w:trHeight w:val="66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c.</w:t>
            </w:r>
          </w:p>
        </w:tc>
        <w:tc>
          <w:tcPr>
            <w:tcW w:w="6950" w:type="dxa"/>
            <w:shd w:val="clear" w:color="auto" w:fill="auto"/>
          </w:tcPr>
          <w:p w:rsidR="005D0F4A" w:rsidRDefault="00314061" w:rsidP="00670A67">
            <w:r>
              <w:t xml:space="preserve">Discuss the reaction mechanism </w:t>
            </w:r>
            <w:r w:rsidR="008F5481">
              <w:t>of the following reaction</w:t>
            </w:r>
          </w:p>
          <w:p w:rsidR="008F5481" w:rsidRPr="00EF5853" w:rsidRDefault="008F5481" w:rsidP="00670A67">
            <w:r w:rsidRPr="008F5481">
              <w:rPr>
                <w:noProof/>
              </w:rPr>
              <w:drawing>
                <wp:inline distT="0" distB="0" distL="0" distR="0">
                  <wp:extent cx="3524250" cy="742950"/>
                  <wp:effectExtent l="19050" t="0" r="0" b="0"/>
                  <wp:docPr id="4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43212" t="39583" r="30000" b="524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CO5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8F5481" w:rsidP="00670A67">
            <w:pPr>
              <w:jc w:val="center"/>
            </w:pPr>
            <w:r>
              <w:t>8</w:t>
            </w:r>
          </w:p>
        </w:tc>
      </w:tr>
      <w:tr w:rsidR="00DE0497" w:rsidRPr="00EF5853" w:rsidTr="00670A67">
        <w:trPr>
          <w:trHeight w:val="90"/>
        </w:trPr>
        <w:tc>
          <w:tcPr>
            <w:tcW w:w="10348" w:type="dxa"/>
            <w:gridSpan w:val="5"/>
            <w:shd w:val="clear" w:color="auto" w:fill="auto"/>
          </w:tcPr>
          <w:p w:rsidR="00DE0497" w:rsidRPr="005814FF" w:rsidRDefault="00DE0497" w:rsidP="00AA3F2E">
            <w:pPr>
              <w:jc w:val="center"/>
            </w:pPr>
            <w:r w:rsidRPr="005814FF">
              <w:t>(OR)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4.</w:t>
            </w:r>
          </w:p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a.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8F5481" w:rsidP="00670A67">
            <w:r>
              <w:t>What do you mean by oxidative addition and reductive elimination?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8F5481" w:rsidP="00670A67">
            <w:pPr>
              <w:jc w:val="center"/>
            </w:pPr>
            <w:r>
              <w:t>4</w:t>
            </w:r>
          </w:p>
        </w:tc>
      </w:tr>
      <w:tr w:rsidR="00314061" w:rsidRPr="00EF5853" w:rsidTr="00670A67">
        <w:trPr>
          <w:trHeight w:val="90"/>
        </w:trPr>
        <w:tc>
          <w:tcPr>
            <w:tcW w:w="709" w:type="dxa"/>
            <w:vMerge w:val="restart"/>
            <w:shd w:val="clear" w:color="auto" w:fill="auto"/>
          </w:tcPr>
          <w:p w:rsidR="00314061" w:rsidRPr="00EF5853" w:rsidRDefault="00314061" w:rsidP="00670A67"/>
        </w:tc>
        <w:tc>
          <w:tcPr>
            <w:tcW w:w="709" w:type="dxa"/>
            <w:shd w:val="clear" w:color="auto" w:fill="auto"/>
          </w:tcPr>
          <w:p w:rsidR="00314061" w:rsidRPr="00EF5853" w:rsidRDefault="00314061" w:rsidP="00670A67">
            <w:r w:rsidRPr="00EF5853">
              <w:t>b.</w:t>
            </w:r>
          </w:p>
        </w:tc>
        <w:tc>
          <w:tcPr>
            <w:tcW w:w="6950" w:type="dxa"/>
            <w:shd w:val="clear" w:color="auto" w:fill="auto"/>
          </w:tcPr>
          <w:p w:rsidR="00314061" w:rsidRPr="00EF5853" w:rsidRDefault="00314061" w:rsidP="00670A67">
            <w:r>
              <w:t xml:space="preserve">Explain the Suzuki reaction with mechanism? </w:t>
            </w:r>
          </w:p>
        </w:tc>
        <w:tc>
          <w:tcPr>
            <w:tcW w:w="1116" w:type="dxa"/>
            <w:shd w:val="clear" w:color="auto" w:fill="auto"/>
          </w:tcPr>
          <w:p w:rsidR="00314061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864" w:type="dxa"/>
            <w:shd w:val="clear" w:color="auto" w:fill="auto"/>
          </w:tcPr>
          <w:p w:rsidR="00314061" w:rsidRPr="005814FF" w:rsidRDefault="00314061" w:rsidP="00670A67">
            <w:pPr>
              <w:jc w:val="center"/>
            </w:pPr>
            <w:r>
              <w:t>8</w:t>
            </w:r>
          </w:p>
        </w:tc>
      </w:tr>
      <w:tr w:rsidR="00314061" w:rsidRPr="00EF5853" w:rsidTr="00670A67">
        <w:trPr>
          <w:trHeight w:val="66"/>
        </w:trPr>
        <w:tc>
          <w:tcPr>
            <w:tcW w:w="709" w:type="dxa"/>
            <w:vMerge/>
            <w:shd w:val="clear" w:color="auto" w:fill="auto"/>
          </w:tcPr>
          <w:p w:rsidR="00314061" w:rsidRPr="00EF5853" w:rsidRDefault="00314061" w:rsidP="00670A67"/>
        </w:tc>
        <w:tc>
          <w:tcPr>
            <w:tcW w:w="709" w:type="dxa"/>
            <w:shd w:val="clear" w:color="auto" w:fill="auto"/>
          </w:tcPr>
          <w:p w:rsidR="00314061" w:rsidRPr="00EF5853" w:rsidRDefault="00314061" w:rsidP="00670A67">
            <w:r w:rsidRPr="00EF5853">
              <w:t>c.</w:t>
            </w:r>
          </w:p>
        </w:tc>
        <w:tc>
          <w:tcPr>
            <w:tcW w:w="6950" w:type="dxa"/>
            <w:shd w:val="clear" w:color="auto" w:fill="auto"/>
          </w:tcPr>
          <w:p w:rsidR="00314061" w:rsidRPr="00EF5853" w:rsidRDefault="00314061" w:rsidP="00314061">
            <w:r>
              <w:t xml:space="preserve">Discuss the catalytic cycle of </w:t>
            </w:r>
            <w:proofErr w:type="spellStart"/>
            <w:r>
              <w:t>Ullmann</w:t>
            </w:r>
            <w:proofErr w:type="spellEnd"/>
            <w:r>
              <w:t xml:space="preserve"> reaction with example. </w:t>
            </w:r>
          </w:p>
        </w:tc>
        <w:tc>
          <w:tcPr>
            <w:tcW w:w="1116" w:type="dxa"/>
            <w:shd w:val="clear" w:color="auto" w:fill="auto"/>
          </w:tcPr>
          <w:p w:rsidR="00314061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864" w:type="dxa"/>
            <w:shd w:val="clear" w:color="auto" w:fill="auto"/>
          </w:tcPr>
          <w:p w:rsidR="00314061" w:rsidRPr="005814FF" w:rsidRDefault="00314061" w:rsidP="00670A67">
            <w:pPr>
              <w:jc w:val="center"/>
            </w:pPr>
            <w:r>
              <w:t>8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5.</w:t>
            </w:r>
          </w:p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a.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314061" w:rsidP="00670A67">
            <w:r>
              <w:t>Discuss the importance of Multicomponent reactions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314061" w:rsidP="00670A67">
            <w:pPr>
              <w:jc w:val="center"/>
            </w:pPr>
            <w:r>
              <w:t>4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b.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314061" w:rsidP="00670A67">
            <w:r>
              <w:t xml:space="preserve">Draw the stepwise route of the </w:t>
            </w:r>
            <w:proofErr w:type="spellStart"/>
            <w:r>
              <w:t>Strecker’s</w:t>
            </w:r>
            <w:proofErr w:type="spellEnd"/>
            <w:r>
              <w:t xml:space="preserve"> 3MCRs with explanation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314061" w:rsidP="00670A67">
            <w:pPr>
              <w:jc w:val="center"/>
            </w:pPr>
            <w:r>
              <w:t>8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c.</w:t>
            </w:r>
          </w:p>
        </w:tc>
        <w:tc>
          <w:tcPr>
            <w:tcW w:w="6950" w:type="dxa"/>
            <w:shd w:val="clear" w:color="auto" w:fill="auto"/>
          </w:tcPr>
          <w:p w:rsidR="005D0F4A" w:rsidRDefault="00314061" w:rsidP="00670A67">
            <w:r>
              <w:t>Predict the product and write the mechanism of the reaction</w:t>
            </w:r>
          </w:p>
          <w:p w:rsidR="00314061" w:rsidRPr="00EF5853" w:rsidRDefault="00314061" w:rsidP="00670A67">
            <w:r w:rsidRPr="00314061">
              <w:rPr>
                <w:noProof/>
              </w:rPr>
              <w:drawing>
                <wp:inline distT="0" distB="0" distL="0" distR="0">
                  <wp:extent cx="2524125" cy="771525"/>
                  <wp:effectExtent l="19050" t="0" r="9525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6250" t="46491" r="37860" b="352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CO6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314061" w:rsidP="00670A67">
            <w:pPr>
              <w:jc w:val="center"/>
            </w:pPr>
            <w:r>
              <w:t>8</w:t>
            </w:r>
          </w:p>
        </w:tc>
      </w:tr>
      <w:tr w:rsidR="00DE0497" w:rsidRPr="00EF5853" w:rsidTr="00670A67">
        <w:trPr>
          <w:trHeight w:val="90"/>
        </w:trPr>
        <w:tc>
          <w:tcPr>
            <w:tcW w:w="10348" w:type="dxa"/>
            <w:gridSpan w:val="5"/>
            <w:shd w:val="clear" w:color="auto" w:fill="auto"/>
          </w:tcPr>
          <w:p w:rsidR="00AA55C9" w:rsidRPr="005814FF" w:rsidRDefault="00DE0497" w:rsidP="008A4C75">
            <w:pPr>
              <w:jc w:val="center"/>
            </w:pPr>
            <w:r w:rsidRPr="005814FF">
              <w:t>(OR)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6.</w:t>
            </w:r>
          </w:p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a.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314061" w:rsidP="00670A67">
            <w:r>
              <w:t>Explain Atom Economy in multicomponent reactions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314061" w:rsidP="00670A67">
            <w:pPr>
              <w:jc w:val="center"/>
            </w:pPr>
            <w:r>
              <w:t>4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b.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314061" w:rsidP="00670A67">
            <w:proofErr w:type="spellStart"/>
            <w:r>
              <w:t>Expalin</w:t>
            </w:r>
            <w:proofErr w:type="spellEnd"/>
            <w:r>
              <w:t xml:space="preserve"> the mechanism of the </w:t>
            </w:r>
            <w:proofErr w:type="spellStart"/>
            <w:r>
              <w:t>Ugi</w:t>
            </w:r>
            <w:proofErr w:type="spellEnd"/>
            <w:r>
              <w:t xml:space="preserve"> Reaction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314061" w:rsidP="00670A67">
            <w:pPr>
              <w:jc w:val="center"/>
            </w:pPr>
            <w:r>
              <w:t>8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c.</w:t>
            </w:r>
          </w:p>
        </w:tc>
        <w:tc>
          <w:tcPr>
            <w:tcW w:w="6950" w:type="dxa"/>
            <w:shd w:val="clear" w:color="auto" w:fill="auto"/>
          </w:tcPr>
          <w:p w:rsidR="005D0F4A" w:rsidRDefault="00314061" w:rsidP="00670A67">
            <w:r>
              <w:t>Predict the starting material of the following reactions</w:t>
            </w:r>
          </w:p>
          <w:p w:rsidR="00AA55C9" w:rsidRDefault="00006FFC" w:rsidP="00AA55C9">
            <w:pPr>
              <w:pStyle w:val="ListParagraph"/>
              <w:numPr>
                <w:ilvl w:val="0"/>
                <w:numId w:val="3"/>
              </w:numPr>
            </w:pPr>
            <w:r>
              <w:lastRenderedPageBreak/>
              <w:tab/>
            </w:r>
            <w:r>
              <w:tab/>
            </w:r>
            <w:r>
              <w:tab/>
            </w:r>
            <w:proofErr w:type="gramStart"/>
            <w:r w:rsidR="00AA55C9">
              <w:t>ii</w:t>
            </w:r>
            <w:proofErr w:type="gramEnd"/>
            <w:r w:rsidR="00AA55C9">
              <w:t>.</w:t>
            </w:r>
          </w:p>
          <w:p w:rsidR="00314061" w:rsidRPr="00EF5853" w:rsidRDefault="00314061" w:rsidP="00670A67">
            <w:r>
              <w:rPr>
                <w:noProof/>
              </w:rPr>
              <w:drawing>
                <wp:anchor distT="0" distB="0" distL="114300" distR="114300" simplePos="0" relativeHeight="251660800" behindDoc="1" locked="0" layoutInCell="1" allowOverlap="1">
                  <wp:simplePos x="0" y="0"/>
                  <wp:positionH relativeFrom="column">
                    <wp:posOffset>2113280</wp:posOffset>
                  </wp:positionH>
                  <wp:positionV relativeFrom="paragraph">
                    <wp:posOffset>0</wp:posOffset>
                  </wp:positionV>
                  <wp:extent cx="1038225" cy="628650"/>
                  <wp:effectExtent l="19050" t="0" r="9525" b="0"/>
                  <wp:wrapTight wrapText="bothSides">
                    <wp:wrapPolygon edited="0">
                      <wp:start x="-396" y="0"/>
                      <wp:lineTo x="-396" y="20945"/>
                      <wp:lineTo x="21798" y="20945"/>
                      <wp:lineTo x="21798" y="0"/>
                      <wp:lineTo x="-396" y="0"/>
                    </wp:wrapPolygon>
                  </wp:wrapTight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47106" t="75733" r="45116" b="156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14061">
              <w:rPr>
                <w:noProof/>
              </w:rPr>
              <w:drawing>
                <wp:inline distT="0" distB="0" distL="0" distR="0">
                  <wp:extent cx="1295400" cy="676275"/>
                  <wp:effectExtent l="1905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67847" t="67708" r="24375" b="248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67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CO6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314061" w:rsidP="00670A67">
            <w:pPr>
              <w:jc w:val="center"/>
            </w:pPr>
            <w:r>
              <w:t>8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lastRenderedPageBreak/>
              <w:t>7.</w:t>
            </w:r>
          </w:p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a.</w:t>
            </w:r>
          </w:p>
        </w:tc>
        <w:tc>
          <w:tcPr>
            <w:tcW w:w="6950" w:type="dxa"/>
            <w:shd w:val="clear" w:color="auto" w:fill="auto"/>
          </w:tcPr>
          <w:p w:rsidR="005D0F4A" w:rsidRDefault="000922E0" w:rsidP="00670A67">
            <w:r>
              <w:rPr>
                <w:noProof/>
              </w:rPr>
              <w:drawing>
                <wp:anchor distT="0" distB="0" distL="114300" distR="114300" simplePos="0" relativeHeight="251662848" behindDoc="1" locked="0" layoutInCell="1" allowOverlap="1">
                  <wp:simplePos x="0" y="0"/>
                  <wp:positionH relativeFrom="column">
                    <wp:posOffset>1608455</wp:posOffset>
                  </wp:positionH>
                  <wp:positionV relativeFrom="paragraph">
                    <wp:posOffset>141605</wp:posOffset>
                  </wp:positionV>
                  <wp:extent cx="942975" cy="590550"/>
                  <wp:effectExtent l="19050" t="0" r="9525" b="0"/>
                  <wp:wrapTight wrapText="bothSides">
                    <wp:wrapPolygon edited="0">
                      <wp:start x="-436" y="0"/>
                      <wp:lineTo x="-436" y="20903"/>
                      <wp:lineTo x="21818" y="20903"/>
                      <wp:lineTo x="21818" y="0"/>
                      <wp:lineTo x="-436" y="0"/>
                    </wp:wrapPolygon>
                  </wp:wrapTight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1" name="Picture 3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58845" t="31228" r="20428" b="479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1824" behindDoc="1" locked="0" layoutInCell="1" allowOverlap="1">
                  <wp:simplePos x="0" y="0"/>
                  <wp:positionH relativeFrom="column">
                    <wp:posOffset>417830</wp:posOffset>
                  </wp:positionH>
                  <wp:positionV relativeFrom="paragraph">
                    <wp:posOffset>84455</wp:posOffset>
                  </wp:positionV>
                  <wp:extent cx="695325" cy="704850"/>
                  <wp:effectExtent l="19050" t="0" r="9525" b="0"/>
                  <wp:wrapNone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4674" t="30208" r="65594" b="534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65063">
              <w:t xml:space="preserve">Name the following </w:t>
            </w:r>
          </w:p>
          <w:p w:rsidR="00565063" w:rsidRDefault="00565063" w:rsidP="00565063">
            <w:pPr>
              <w:pStyle w:val="ListParagraph"/>
              <w:numPr>
                <w:ilvl w:val="0"/>
                <w:numId w:val="4"/>
              </w:numPr>
            </w:pPr>
            <w:r>
              <w:t xml:space="preserve">                 ii.                                                             </w:t>
            </w:r>
          </w:p>
          <w:p w:rsidR="00565063" w:rsidRPr="00EF5853" w:rsidRDefault="00565063" w:rsidP="00670A67"/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CO6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4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b.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0922E0" w:rsidP="00670A67">
            <w:r>
              <w:t xml:space="preserve">Discuss any three reactions of diazines.                           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6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c.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0922E0" w:rsidP="00180525">
            <w:pPr>
              <w:jc w:val="both"/>
            </w:pPr>
            <w:r>
              <w:t>In imidazole, which position Electrophilic Substitution reaction is predominant? Why?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CO5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6</w:t>
            </w:r>
          </w:p>
        </w:tc>
      </w:tr>
      <w:tr w:rsidR="005D0F4A" w:rsidRPr="00EF5853" w:rsidTr="00670A67">
        <w:trPr>
          <w:trHeight w:val="90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d.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0922E0" w:rsidP="00670A67">
            <w:r>
              <w:t xml:space="preserve">Write shorts notes on the nomenclature of </w:t>
            </w:r>
            <w:proofErr w:type="spellStart"/>
            <w:r>
              <w:t>hetereocyclic</w:t>
            </w:r>
            <w:proofErr w:type="spellEnd"/>
            <w:r>
              <w:t xml:space="preserve"> compounds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4</w:t>
            </w:r>
          </w:p>
        </w:tc>
      </w:tr>
      <w:tr w:rsidR="00B009B1" w:rsidRPr="00EF5853" w:rsidTr="00670A67">
        <w:trPr>
          <w:trHeight w:val="42"/>
        </w:trPr>
        <w:tc>
          <w:tcPr>
            <w:tcW w:w="10348" w:type="dxa"/>
            <w:gridSpan w:val="5"/>
            <w:shd w:val="clear" w:color="auto" w:fill="auto"/>
          </w:tcPr>
          <w:p w:rsidR="00B009B1" w:rsidRPr="005814FF" w:rsidRDefault="00B009B1" w:rsidP="00AA3F2E">
            <w:pPr>
              <w:jc w:val="center"/>
            </w:pPr>
            <w:r w:rsidRPr="005814FF">
              <w:t>(OR)</w:t>
            </w: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8.</w:t>
            </w:r>
          </w:p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a.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0922E0" w:rsidP="00670A67">
            <w:r>
              <w:t xml:space="preserve">Discuss the general </w:t>
            </w:r>
            <w:proofErr w:type="spellStart"/>
            <w:r>
              <w:t>stratergy</w:t>
            </w:r>
            <w:proofErr w:type="spellEnd"/>
            <w:r>
              <w:t xml:space="preserve"> of </w:t>
            </w:r>
            <w:proofErr w:type="spellStart"/>
            <w:r>
              <w:t>heterocycle</w:t>
            </w:r>
            <w:proofErr w:type="spellEnd"/>
            <w:r>
              <w:t xml:space="preserve"> synthesis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5</w:t>
            </w: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b.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0922E0" w:rsidP="00670A67">
            <w:r>
              <w:t xml:space="preserve">Describe </w:t>
            </w:r>
            <w:proofErr w:type="spellStart"/>
            <w:r>
              <w:t>Edmann</w:t>
            </w:r>
            <w:proofErr w:type="spellEnd"/>
            <w:r>
              <w:t xml:space="preserve"> degradation with the example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7</w:t>
            </w: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c.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0922E0" w:rsidP="000922E0">
            <w:r>
              <w:t xml:space="preserve">Write the synthesis of </w:t>
            </w:r>
            <w:proofErr w:type="spellStart"/>
            <w:r>
              <w:t>pyridazine</w:t>
            </w:r>
            <w:proofErr w:type="spellEnd"/>
            <w:r>
              <w:t xml:space="preserve"> and </w:t>
            </w:r>
            <w:proofErr w:type="spellStart"/>
            <w:r>
              <w:t>pyr</w:t>
            </w:r>
            <w:r w:rsidR="00747C7F">
              <w:t>imidine</w:t>
            </w:r>
            <w:proofErr w:type="spellEnd"/>
            <w:r w:rsidR="00747C7F">
              <w:t xml:space="preserve"> with reactions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747C7F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8</w:t>
            </w:r>
          </w:p>
        </w:tc>
      </w:tr>
      <w:tr w:rsidR="005D0F4A" w:rsidRPr="00EF5853" w:rsidTr="00670A67">
        <w:trPr>
          <w:trHeight w:val="42"/>
        </w:trPr>
        <w:tc>
          <w:tcPr>
            <w:tcW w:w="1418" w:type="dxa"/>
            <w:gridSpan w:val="2"/>
            <w:shd w:val="clear" w:color="auto" w:fill="auto"/>
          </w:tcPr>
          <w:p w:rsidR="005D0F4A" w:rsidRPr="00EF5853" w:rsidRDefault="005D0F4A" w:rsidP="00670A67"/>
        </w:tc>
        <w:tc>
          <w:tcPr>
            <w:tcW w:w="6950" w:type="dxa"/>
            <w:shd w:val="clear" w:color="auto" w:fill="auto"/>
          </w:tcPr>
          <w:p w:rsidR="00771B18" w:rsidRDefault="00771B18" w:rsidP="00670A67">
            <w:pPr>
              <w:rPr>
                <w:b/>
                <w:u w:val="single"/>
              </w:rPr>
            </w:pPr>
          </w:p>
          <w:p w:rsidR="005D0F4A" w:rsidRPr="008A4C75" w:rsidRDefault="005D0F4A" w:rsidP="00670A67">
            <w:pPr>
              <w:rPr>
                <w:b/>
                <w:u w:val="single"/>
              </w:rPr>
            </w:pPr>
            <w:r w:rsidRPr="008A4C75">
              <w:rPr>
                <w:b/>
                <w:u w:val="single"/>
              </w:rPr>
              <w:t>Compulsory: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5D0F4A" w:rsidP="00AA3F2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64" w:type="dxa"/>
            <w:shd w:val="clear" w:color="auto" w:fill="auto"/>
          </w:tcPr>
          <w:p w:rsidR="005D0F4A" w:rsidRPr="005814FF" w:rsidRDefault="005D0F4A" w:rsidP="00670A67">
            <w:pPr>
              <w:jc w:val="center"/>
            </w:pP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9.</w:t>
            </w:r>
          </w:p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a.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0922E0" w:rsidP="00180525">
            <w:pPr>
              <w:jc w:val="both"/>
            </w:pPr>
            <w:r>
              <w:t xml:space="preserve">Describe the extraction techniques, purification and general structure elucidation methods  of Alkaloids                                                                                                                     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0922E0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10</w:t>
            </w: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b.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0922E0" w:rsidP="00670A67">
            <w:r>
              <w:t xml:space="preserve">Discuss the mass fragmentation patterns of Steroids.                                                           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0922E0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5</w:t>
            </w:r>
          </w:p>
        </w:tc>
      </w:tr>
      <w:tr w:rsidR="005D0F4A" w:rsidRPr="00EF5853" w:rsidTr="00670A67">
        <w:trPr>
          <w:trHeight w:val="42"/>
        </w:trPr>
        <w:tc>
          <w:tcPr>
            <w:tcW w:w="709" w:type="dxa"/>
            <w:shd w:val="clear" w:color="auto" w:fill="auto"/>
          </w:tcPr>
          <w:p w:rsidR="005D0F4A" w:rsidRPr="00EF5853" w:rsidRDefault="005D0F4A" w:rsidP="00670A67"/>
        </w:tc>
        <w:tc>
          <w:tcPr>
            <w:tcW w:w="709" w:type="dxa"/>
            <w:shd w:val="clear" w:color="auto" w:fill="auto"/>
          </w:tcPr>
          <w:p w:rsidR="005D0F4A" w:rsidRPr="00EF5853" w:rsidRDefault="005D0F4A" w:rsidP="00670A67">
            <w:r w:rsidRPr="00EF5853">
              <w:t>c.</w:t>
            </w:r>
          </w:p>
        </w:tc>
        <w:tc>
          <w:tcPr>
            <w:tcW w:w="6950" w:type="dxa"/>
            <w:shd w:val="clear" w:color="auto" w:fill="auto"/>
          </w:tcPr>
          <w:p w:rsidR="005D0F4A" w:rsidRPr="00EF5853" w:rsidRDefault="000922E0" w:rsidP="00180525">
            <w:pPr>
              <w:jc w:val="both"/>
            </w:pPr>
            <w:r>
              <w:t xml:space="preserve">Draw the flowchart with various stages of identification of bioactive compounds from natural extract?                                                                                                                       </w:t>
            </w:r>
          </w:p>
        </w:tc>
        <w:tc>
          <w:tcPr>
            <w:tcW w:w="1116" w:type="dxa"/>
            <w:shd w:val="clear" w:color="auto" w:fill="auto"/>
          </w:tcPr>
          <w:p w:rsidR="005D0F4A" w:rsidRPr="00875196" w:rsidRDefault="000922E0" w:rsidP="00AA3F2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64" w:type="dxa"/>
            <w:shd w:val="clear" w:color="auto" w:fill="auto"/>
          </w:tcPr>
          <w:p w:rsidR="005D0F4A" w:rsidRPr="005814FF" w:rsidRDefault="000922E0" w:rsidP="00670A67">
            <w:pPr>
              <w:jc w:val="center"/>
            </w:pPr>
            <w:r>
              <w:t>5</w:t>
            </w:r>
          </w:p>
        </w:tc>
      </w:tr>
    </w:tbl>
    <w:p w:rsidR="005527A4" w:rsidRDefault="005527A4" w:rsidP="005527A4"/>
    <w:p w:rsidR="001F7E9B" w:rsidRDefault="001F7E9B" w:rsidP="002E336A">
      <w:pPr>
        <w:jc w:val="center"/>
      </w:pPr>
      <w:r>
        <w:t>ALL THE BEST</w:t>
      </w:r>
    </w:p>
    <w:p w:rsidR="00D3698C" w:rsidRPr="001F7E9B" w:rsidRDefault="00D3698C" w:rsidP="00D3698C">
      <w:pPr>
        <w:ind w:left="720"/>
      </w:pPr>
    </w:p>
    <w:p w:rsidR="002E336A" w:rsidRDefault="002E336A" w:rsidP="002E336A"/>
    <w:sectPr w:rsidR="002E336A" w:rsidSect="00006FFC">
      <w:pgSz w:w="11907" w:h="16839" w:code="9"/>
      <w:pgMar w:top="425" w:right="272" w:bottom="720" w:left="629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EB14257"/>
    <w:multiLevelType w:val="hybridMultilevel"/>
    <w:tmpl w:val="D2628A40"/>
    <w:lvl w:ilvl="0" w:tplc="43DC9C04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C83DB8"/>
    <w:multiLevelType w:val="hybridMultilevel"/>
    <w:tmpl w:val="97901C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B764401"/>
    <w:multiLevelType w:val="hybridMultilevel"/>
    <w:tmpl w:val="6F823C90"/>
    <w:lvl w:ilvl="0" w:tplc="4009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4806ABE"/>
    <w:multiLevelType w:val="hybridMultilevel"/>
    <w:tmpl w:val="56764DC8"/>
    <w:lvl w:ilvl="0" w:tplc="6E9CFA14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compat/>
  <w:rsids>
    <w:rsidRoot w:val="002E336A"/>
    <w:rsid w:val="00006FFC"/>
    <w:rsid w:val="00023B9E"/>
    <w:rsid w:val="00061821"/>
    <w:rsid w:val="000922E0"/>
    <w:rsid w:val="000F3EFE"/>
    <w:rsid w:val="00180525"/>
    <w:rsid w:val="001D41FE"/>
    <w:rsid w:val="001D670F"/>
    <w:rsid w:val="001E2222"/>
    <w:rsid w:val="001F54D1"/>
    <w:rsid w:val="001F7E9B"/>
    <w:rsid w:val="002D09FF"/>
    <w:rsid w:val="002D7611"/>
    <w:rsid w:val="002D76BB"/>
    <w:rsid w:val="002E336A"/>
    <w:rsid w:val="002E552A"/>
    <w:rsid w:val="00304757"/>
    <w:rsid w:val="00314061"/>
    <w:rsid w:val="00324247"/>
    <w:rsid w:val="00380146"/>
    <w:rsid w:val="003855F1"/>
    <w:rsid w:val="003B14BC"/>
    <w:rsid w:val="003B1F06"/>
    <w:rsid w:val="003C6BB4"/>
    <w:rsid w:val="0046314C"/>
    <w:rsid w:val="0046787F"/>
    <w:rsid w:val="004C7E72"/>
    <w:rsid w:val="004F787A"/>
    <w:rsid w:val="00501F18"/>
    <w:rsid w:val="0050571C"/>
    <w:rsid w:val="005133D7"/>
    <w:rsid w:val="00514B63"/>
    <w:rsid w:val="005365F5"/>
    <w:rsid w:val="005527A4"/>
    <w:rsid w:val="00565063"/>
    <w:rsid w:val="005814FF"/>
    <w:rsid w:val="005D0530"/>
    <w:rsid w:val="005D0F4A"/>
    <w:rsid w:val="005F011C"/>
    <w:rsid w:val="0062605C"/>
    <w:rsid w:val="00670A67"/>
    <w:rsid w:val="00681B25"/>
    <w:rsid w:val="006C7354"/>
    <w:rsid w:val="006D3780"/>
    <w:rsid w:val="00725A0A"/>
    <w:rsid w:val="007326F6"/>
    <w:rsid w:val="00747C7F"/>
    <w:rsid w:val="00771B18"/>
    <w:rsid w:val="00802202"/>
    <w:rsid w:val="0080784B"/>
    <w:rsid w:val="0081627E"/>
    <w:rsid w:val="0086573D"/>
    <w:rsid w:val="00875196"/>
    <w:rsid w:val="008A4C75"/>
    <w:rsid w:val="008A56BE"/>
    <w:rsid w:val="008B0703"/>
    <w:rsid w:val="008F5481"/>
    <w:rsid w:val="00904D12"/>
    <w:rsid w:val="0095679B"/>
    <w:rsid w:val="009A4EA0"/>
    <w:rsid w:val="009B53DD"/>
    <w:rsid w:val="009C5A1D"/>
    <w:rsid w:val="009D411D"/>
    <w:rsid w:val="00AA3F2E"/>
    <w:rsid w:val="00AA55C9"/>
    <w:rsid w:val="00AA5E39"/>
    <w:rsid w:val="00AA6B40"/>
    <w:rsid w:val="00AE264C"/>
    <w:rsid w:val="00AE2869"/>
    <w:rsid w:val="00B009B1"/>
    <w:rsid w:val="00B27F84"/>
    <w:rsid w:val="00B60E7E"/>
    <w:rsid w:val="00BA539E"/>
    <w:rsid w:val="00BB5C6B"/>
    <w:rsid w:val="00BF0726"/>
    <w:rsid w:val="00BF25ED"/>
    <w:rsid w:val="00C0421F"/>
    <w:rsid w:val="00C3743D"/>
    <w:rsid w:val="00C60C6A"/>
    <w:rsid w:val="00C81140"/>
    <w:rsid w:val="00C95F18"/>
    <w:rsid w:val="00CB2395"/>
    <w:rsid w:val="00CB7A50"/>
    <w:rsid w:val="00CE1825"/>
    <w:rsid w:val="00CE5503"/>
    <w:rsid w:val="00D3698C"/>
    <w:rsid w:val="00D62341"/>
    <w:rsid w:val="00D64FF9"/>
    <w:rsid w:val="00D94D54"/>
    <w:rsid w:val="00DE0497"/>
    <w:rsid w:val="00E70A47"/>
    <w:rsid w:val="00E824B7"/>
    <w:rsid w:val="00EE10C7"/>
    <w:rsid w:val="00F11EDB"/>
    <w:rsid w:val="00F162EA"/>
    <w:rsid w:val="00F208C0"/>
    <w:rsid w:val="00F266A7"/>
    <w:rsid w:val="00F55D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Mangal"/>
        <w:lang w:val="en-US" w:eastAsia="en-US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336A"/>
    <w:rPr>
      <w:rFonts w:ascii="Times New Roman" w:eastAsia="Times New Roman" w:hAnsi="Times New Roman" w:cs="Times New Roman"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2E336A"/>
    <w:pPr>
      <w:jc w:val="center"/>
    </w:pPr>
    <w:rPr>
      <w:szCs w:val="20"/>
    </w:rPr>
  </w:style>
  <w:style w:type="character" w:customStyle="1" w:styleId="TitleChar">
    <w:name w:val="Title Char"/>
    <w:link w:val="Title"/>
    <w:rsid w:val="002E336A"/>
    <w:rPr>
      <w:rFonts w:ascii="Times New Roman" w:eastAsia="Times New Roman" w:hAnsi="Times New Roman" w:cs="Times New Roman"/>
      <w:sz w:val="24"/>
      <w:szCs w:val="20"/>
    </w:rPr>
  </w:style>
  <w:style w:type="paragraph" w:styleId="ListParagraph">
    <w:name w:val="List Paragraph"/>
    <w:basedOn w:val="Normal"/>
    <w:uiPriority w:val="34"/>
    <w:qFormat/>
    <w:rsid w:val="002E336A"/>
    <w:pPr>
      <w:ind w:left="720"/>
      <w:contextualSpacing/>
    </w:pPr>
  </w:style>
  <w:style w:type="table" w:styleId="TableGrid">
    <w:name w:val="Table Grid"/>
    <w:basedOn w:val="TableNormal"/>
    <w:uiPriority w:val="59"/>
    <w:rsid w:val="002E336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0475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304757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rsid w:val="00304757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04757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5691BF-A49F-41F9-A3E4-EDFB40069C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2</Pages>
  <Words>420</Words>
  <Characters>2400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Ku</Company>
  <LinksUpToDate>false</LinksUpToDate>
  <CharactersWithSpaces>2815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</dc:creator>
  <cp:lastModifiedBy>coe1</cp:lastModifiedBy>
  <cp:revision>15</cp:revision>
  <cp:lastPrinted>2016-09-21T16:48:00Z</cp:lastPrinted>
  <dcterms:created xsi:type="dcterms:W3CDTF">2017-04-18T08:59:00Z</dcterms:created>
  <dcterms:modified xsi:type="dcterms:W3CDTF">2017-04-25T10:33:00Z</dcterms:modified>
</cp:coreProperties>
</file>