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360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77F19" w:rsidRPr="00C3743D" w:rsidRDefault="00477F1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60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77F19" w:rsidRPr="003855F1" w:rsidRDefault="00477F1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77F19" w:rsidRPr="00304757" w:rsidRDefault="00477F1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77F19" w:rsidRPr="0005749E" w:rsidRDefault="00477F1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77F19" w:rsidRPr="00DC3360" w:rsidRDefault="00477F1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F1F35">
        <w:rPr>
          <w:b/>
          <w:sz w:val="28"/>
          <w:szCs w:val="28"/>
        </w:rPr>
        <w:t>Apr</w:t>
      </w:r>
      <w:r w:rsidR="003C2402">
        <w:rPr>
          <w:b/>
          <w:sz w:val="28"/>
          <w:szCs w:val="28"/>
        </w:rPr>
        <w:t>il</w:t>
      </w:r>
      <w:r>
        <w:rPr>
          <w:b/>
          <w:sz w:val="28"/>
          <w:szCs w:val="28"/>
        </w:rPr>
        <w:t>/</w:t>
      </w:r>
      <w:r w:rsidR="00DF1F35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DF1F35">
        <w:rPr>
          <w:b/>
          <w:sz w:val="28"/>
          <w:szCs w:val="28"/>
        </w:rPr>
        <w:t>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635A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C85C7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35A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85C7C" w:rsidRDefault="00C85C7C" w:rsidP="00875196">
            <w:pPr>
              <w:pStyle w:val="Title"/>
              <w:jc w:val="left"/>
              <w:rPr>
                <w:b/>
              </w:rPr>
            </w:pPr>
            <w:r w:rsidRPr="00C85C7C">
              <w:rPr>
                <w:b/>
              </w:rPr>
              <w:t>14PH2006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35A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85C7C" w:rsidRDefault="00635A6E" w:rsidP="00875196">
            <w:pPr>
              <w:pStyle w:val="Title"/>
              <w:jc w:val="left"/>
              <w:rPr>
                <w:b/>
              </w:rPr>
            </w:pPr>
            <w:r w:rsidRPr="00C85C7C">
              <w:rPr>
                <w:b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F24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810"/>
        <w:gridCol w:w="6390"/>
        <w:gridCol w:w="1350"/>
        <w:gridCol w:w="990"/>
      </w:tblGrid>
      <w:tr w:rsidR="005D0F4A" w:rsidRPr="00635A6E" w:rsidTr="00635A6E">
        <w:trPr>
          <w:trHeight w:val="449"/>
        </w:trPr>
        <w:tc>
          <w:tcPr>
            <w:tcW w:w="828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Sub Div.</w:t>
            </w:r>
          </w:p>
        </w:tc>
        <w:tc>
          <w:tcPr>
            <w:tcW w:w="639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 xml:space="preserve">Course </w:t>
            </w:r>
          </w:p>
          <w:p w:rsidR="005D0F4A" w:rsidRPr="00635A6E" w:rsidRDefault="005D0F4A" w:rsidP="00875196">
            <w:pPr>
              <w:jc w:val="center"/>
            </w:pPr>
            <w:r w:rsidRPr="00635A6E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35A6E" w:rsidRDefault="005D0F4A" w:rsidP="00875196">
            <w:pPr>
              <w:ind w:left="542" w:right="-90" w:hanging="542"/>
              <w:jc w:val="center"/>
            </w:pPr>
            <w:r w:rsidRPr="00635A6E">
              <w:t>Marks</w:t>
            </w:r>
          </w:p>
        </w:tc>
      </w:tr>
      <w:tr w:rsidR="005D0F4A" w:rsidRPr="00635A6E" w:rsidTr="00635A6E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635A6E" w:rsidRDefault="00007A9D" w:rsidP="00635A6E">
            <w:pPr>
              <w:jc w:val="both"/>
            </w:pPr>
            <w:r w:rsidRPr="00635A6E">
              <w:rPr>
                <w:color w:val="000000"/>
              </w:rPr>
              <w:t>Define escape velocity.  Show that the escape velocity from the surface of the earth is equal to 11.2 ms/s</w:t>
            </w:r>
            <w:r w:rsidR="00635A6E">
              <w:rPr>
                <w:color w:val="000000"/>
              </w:rPr>
              <w:t>.</w:t>
            </w:r>
            <w:r w:rsidRPr="00635A6E">
              <w:rPr>
                <w:color w:val="00000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5D0F4A" w:rsidRPr="00635A6E" w:rsidRDefault="000816FF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35A6E" w:rsidRDefault="00007A9D" w:rsidP="00007A9D">
            <w:pPr>
              <w:ind w:left="542" w:right="-90" w:hanging="542"/>
              <w:jc w:val="center"/>
            </w:pPr>
            <w:r w:rsidRPr="00635A6E">
              <w:t>4</w:t>
            </w:r>
          </w:p>
        </w:tc>
      </w:tr>
      <w:tr w:rsidR="00406E47" w:rsidRPr="00635A6E" w:rsidTr="00635A6E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406E47" w:rsidRPr="00635A6E" w:rsidRDefault="00406E4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06E47" w:rsidRPr="00635A6E" w:rsidRDefault="00406E47" w:rsidP="00875196">
            <w:pPr>
              <w:jc w:val="center"/>
            </w:pPr>
            <w:r w:rsidRPr="00635A6E">
              <w:t>b</w:t>
            </w:r>
            <w:r w:rsidR="00723CAF" w:rsidRPr="00635A6E">
              <w:t>.</w:t>
            </w:r>
          </w:p>
        </w:tc>
        <w:tc>
          <w:tcPr>
            <w:tcW w:w="6390" w:type="dxa"/>
            <w:shd w:val="clear" w:color="auto" w:fill="auto"/>
          </w:tcPr>
          <w:p w:rsidR="00406E47" w:rsidRPr="00635A6E" w:rsidRDefault="00E00631" w:rsidP="00635A6E">
            <w:pPr>
              <w:jc w:val="both"/>
            </w:pPr>
            <w:r w:rsidRPr="00635A6E">
              <w:t>Determine the gravitational constant G using Cavendish method with neat</w:t>
            </w:r>
            <w:r w:rsidR="00007A9D" w:rsidRPr="00635A6E">
              <w:t xml:space="preserve"> diagram and deduce the equation. State few of its advantages and drawbacks.</w:t>
            </w:r>
          </w:p>
        </w:tc>
        <w:tc>
          <w:tcPr>
            <w:tcW w:w="1350" w:type="dxa"/>
            <w:shd w:val="clear" w:color="auto" w:fill="auto"/>
          </w:tcPr>
          <w:p w:rsidR="00406E47" w:rsidRPr="00635A6E" w:rsidRDefault="000816FF" w:rsidP="00875196">
            <w:pPr>
              <w:jc w:val="center"/>
            </w:pPr>
            <w:r w:rsidRPr="00635A6E">
              <w:t>CO3</w:t>
            </w:r>
          </w:p>
        </w:tc>
        <w:tc>
          <w:tcPr>
            <w:tcW w:w="990" w:type="dxa"/>
            <w:shd w:val="clear" w:color="auto" w:fill="auto"/>
          </w:tcPr>
          <w:p w:rsidR="00406E47" w:rsidRPr="00635A6E" w:rsidRDefault="00E00631" w:rsidP="00007A9D">
            <w:pPr>
              <w:ind w:left="542" w:right="-90" w:hanging="542"/>
              <w:jc w:val="center"/>
            </w:pPr>
            <w:r w:rsidRPr="00635A6E">
              <w:t>1</w:t>
            </w:r>
            <w:r w:rsidR="00007A9D" w:rsidRPr="00635A6E">
              <w:t>6</w:t>
            </w:r>
          </w:p>
        </w:tc>
      </w:tr>
      <w:tr w:rsidR="00DE0497" w:rsidRPr="00635A6E" w:rsidTr="00635A6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635A6E" w:rsidRDefault="00DE0497" w:rsidP="005814FF">
            <w:pPr>
              <w:ind w:left="542" w:right="-90" w:hanging="542"/>
              <w:jc w:val="center"/>
            </w:pPr>
            <w:r w:rsidRPr="00635A6E">
              <w:t>(OR)</w:t>
            </w:r>
          </w:p>
        </w:tc>
      </w:tr>
      <w:tr w:rsidR="00E00631" w:rsidRPr="00635A6E" w:rsidTr="00635A6E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E00631" w:rsidRPr="00635A6E" w:rsidRDefault="00E00631" w:rsidP="00875196">
            <w:pPr>
              <w:jc w:val="center"/>
            </w:pPr>
            <w:r w:rsidRPr="00635A6E">
              <w:t>2.</w:t>
            </w:r>
          </w:p>
        </w:tc>
        <w:tc>
          <w:tcPr>
            <w:tcW w:w="810" w:type="dxa"/>
            <w:shd w:val="clear" w:color="auto" w:fill="auto"/>
          </w:tcPr>
          <w:p w:rsidR="00E00631" w:rsidRPr="00635A6E" w:rsidRDefault="00E00631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E00631" w:rsidRPr="00635A6E" w:rsidRDefault="00876E9B" w:rsidP="008B266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35A6E">
              <w:rPr>
                <w:color w:val="000000"/>
              </w:rPr>
              <w:t xml:space="preserve">State and prove </w:t>
            </w:r>
            <w:proofErr w:type="spellStart"/>
            <w:r w:rsidRPr="00635A6E">
              <w:rPr>
                <w:color w:val="000000"/>
              </w:rPr>
              <w:t>Kepler’s</w:t>
            </w:r>
            <w:proofErr w:type="spellEnd"/>
            <w:r w:rsidRPr="00635A6E">
              <w:rPr>
                <w:color w:val="000000"/>
              </w:rPr>
              <w:t xml:space="preserve"> second law of planetary motion.  </w:t>
            </w:r>
          </w:p>
        </w:tc>
        <w:tc>
          <w:tcPr>
            <w:tcW w:w="1350" w:type="dxa"/>
            <w:shd w:val="clear" w:color="auto" w:fill="auto"/>
          </w:tcPr>
          <w:p w:rsidR="00E00631" w:rsidRPr="00635A6E" w:rsidRDefault="000816FF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E00631" w:rsidRPr="00635A6E" w:rsidRDefault="00465518" w:rsidP="005814FF">
            <w:pPr>
              <w:ind w:left="542" w:right="-90" w:hanging="542"/>
              <w:jc w:val="center"/>
            </w:pPr>
            <w:r w:rsidRPr="00635A6E">
              <w:t>6</w:t>
            </w:r>
          </w:p>
        </w:tc>
      </w:tr>
      <w:tr w:rsidR="00E00631" w:rsidRPr="00635A6E" w:rsidTr="00635A6E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E00631" w:rsidRPr="00635A6E" w:rsidRDefault="00E0063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00631" w:rsidRPr="00635A6E" w:rsidRDefault="00E00631" w:rsidP="00875196">
            <w:pPr>
              <w:jc w:val="center"/>
            </w:pPr>
            <w:r w:rsidRPr="00635A6E">
              <w:t>b.</w:t>
            </w:r>
          </w:p>
        </w:tc>
        <w:tc>
          <w:tcPr>
            <w:tcW w:w="6390" w:type="dxa"/>
            <w:shd w:val="clear" w:color="auto" w:fill="auto"/>
          </w:tcPr>
          <w:p w:rsidR="00E00631" w:rsidRPr="00635A6E" w:rsidRDefault="00876E9B" w:rsidP="00876E9B">
            <w:pPr>
              <w:pStyle w:val="NormalWeb"/>
              <w:spacing w:before="0" w:beforeAutospacing="0" w:after="0" w:afterAutospacing="0"/>
              <w:jc w:val="both"/>
            </w:pPr>
            <w:r w:rsidRPr="00635A6E">
              <w:rPr>
                <w:color w:val="000000"/>
              </w:rPr>
              <w:t xml:space="preserve">Define and explain gravitational potential. Derive an expression for </w:t>
            </w:r>
            <w:r w:rsidR="009662E6" w:rsidRPr="00635A6E">
              <w:rPr>
                <w:color w:val="000000"/>
              </w:rPr>
              <w:t>gravitational potential</w:t>
            </w:r>
            <w:r w:rsidRPr="00635A6E">
              <w:rPr>
                <w:color w:val="000000"/>
              </w:rPr>
              <w:t xml:space="preserve"> at a point inside and outside a thick solid sphere. </w:t>
            </w:r>
          </w:p>
        </w:tc>
        <w:tc>
          <w:tcPr>
            <w:tcW w:w="1350" w:type="dxa"/>
            <w:shd w:val="clear" w:color="auto" w:fill="auto"/>
          </w:tcPr>
          <w:p w:rsidR="00E00631" w:rsidRPr="00635A6E" w:rsidRDefault="000816FF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E00631" w:rsidRPr="00635A6E" w:rsidRDefault="00E00631" w:rsidP="00465518">
            <w:pPr>
              <w:ind w:left="542" w:right="-90" w:hanging="542"/>
              <w:jc w:val="center"/>
            </w:pPr>
            <w:r w:rsidRPr="00635A6E">
              <w:t>1</w:t>
            </w:r>
            <w:r w:rsidR="00465518" w:rsidRPr="00635A6E">
              <w:t>4</w:t>
            </w:r>
          </w:p>
        </w:tc>
      </w:tr>
      <w:tr w:rsidR="00633174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633174" w:rsidRPr="00635A6E" w:rsidRDefault="00633174" w:rsidP="00875196">
            <w:pPr>
              <w:jc w:val="center"/>
            </w:pPr>
            <w:r w:rsidRPr="00635A6E">
              <w:t>3.</w:t>
            </w:r>
          </w:p>
        </w:tc>
        <w:tc>
          <w:tcPr>
            <w:tcW w:w="810" w:type="dxa"/>
            <w:shd w:val="clear" w:color="auto" w:fill="auto"/>
          </w:tcPr>
          <w:p w:rsidR="00633174" w:rsidRPr="00635A6E" w:rsidRDefault="00633174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633174" w:rsidRPr="00635A6E" w:rsidRDefault="00876E9B" w:rsidP="00635A6E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35A6E">
              <w:rPr>
                <w:color w:val="000000"/>
              </w:rPr>
              <w:t>An artificial satellite is placed in a stable circular orbit above the equator such that it remains stationary with respect to an observer on the earth. What is the radius of its orbit?</w:t>
            </w:r>
          </w:p>
        </w:tc>
        <w:tc>
          <w:tcPr>
            <w:tcW w:w="1350" w:type="dxa"/>
            <w:shd w:val="clear" w:color="auto" w:fill="auto"/>
          </w:tcPr>
          <w:p w:rsidR="00633174" w:rsidRPr="00635A6E" w:rsidRDefault="000816FF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633174" w:rsidRPr="00635A6E" w:rsidRDefault="00633174" w:rsidP="005814FF">
            <w:pPr>
              <w:ind w:left="542" w:right="-90" w:hanging="542"/>
              <w:jc w:val="center"/>
            </w:pPr>
            <w:r w:rsidRPr="00635A6E">
              <w:t>4</w:t>
            </w:r>
          </w:p>
        </w:tc>
      </w:tr>
      <w:tr w:rsidR="00633174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633174" w:rsidRPr="00635A6E" w:rsidRDefault="0063317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3174" w:rsidRPr="00635A6E" w:rsidRDefault="00633174" w:rsidP="00875196">
            <w:pPr>
              <w:jc w:val="center"/>
            </w:pPr>
            <w:r w:rsidRPr="00635A6E">
              <w:t>b.</w:t>
            </w:r>
          </w:p>
        </w:tc>
        <w:tc>
          <w:tcPr>
            <w:tcW w:w="6390" w:type="dxa"/>
            <w:shd w:val="clear" w:color="auto" w:fill="auto"/>
          </w:tcPr>
          <w:p w:rsidR="00633174" w:rsidRPr="00635A6E" w:rsidRDefault="00633174" w:rsidP="00635A6E">
            <w:pPr>
              <w:jc w:val="both"/>
            </w:pPr>
            <w:r w:rsidRPr="00635A6E">
              <w:t>Calculate the general equation for the motion of a projectile in a non-resisting medium. Derive the expressions for (</w:t>
            </w:r>
            <w:proofErr w:type="spellStart"/>
            <w:r w:rsidRPr="00635A6E">
              <w:t>i</w:t>
            </w:r>
            <w:proofErr w:type="spellEnd"/>
            <w:r w:rsidRPr="00635A6E">
              <w:t xml:space="preserve">) maximum height and (ii) maximum range. </w:t>
            </w:r>
          </w:p>
        </w:tc>
        <w:tc>
          <w:tcPr>
            <w:tcW w:w="1350" w:type="dxa"/>
            <w:shd w:val="clear" w:color="auto" w:fill="auto"/>
          </w:tcPr>
          <w:p w:rsidR="00633174" w:rsidRPr="00635A6E" w:rsidRDefault="000816FF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633174" w:rsidRPr="00635A6E" w:rsidRDefault="00633174" w:rsidP="005814FF">
            <w:pPr>
              <w:ind w:left="542" w:right="-90" w:hanging="542"/>
              <w:jc w:val="center"/>
            </w:pPr>
            <w:r w:rsidRPr="00635A6E">
              <w:t>16</w:t>
            </w:r>
          </w:p>
        </w:tc>
      </w:tr>
      <w:tr w:rsidR="00DE0497" w:rsidRPr="00635A6E" w:rsidTr="00635A6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635A6E" w:rsidRDefault="00DE0497" w:rsidP="005814FF">
            <w:pPr>
              <w:ind w:left="542" w:right="-90" w:hanging="542"/>
              <w:jc w:val="center"/>
            </w:pPr>
            <w:r w:rsidRPr="00635A6E">
              <w:t>(OR)</w:t>
            </w:r>
          </w:p>
        </w:tc>
      </w:tr>
      <w:tr w:rsidR="005D0F4A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635A6E" w:rsidRDefault="00876E9B" w:rsidP="00635A6E">
            <w:pPr>
              <w:jc w:val="both"/>
            </w:pPr>
            <w:r w:rsidRPr="00635A6E">
              <w:rPr>
                <w:color w:val="000000"/>
              </w:rPr>
              <w:t>Distinguish between elastic and inelastic collisions with suitable examples</w:t>
            </w:r>
            <w:r w:rsidR="00635A6E">
              <w:rPr>
                <w:color w:val="00000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635A6E" w:rsidRDefault="000816FF" w:rsidP="00875196">
            <w:pPr>
              <w:jc w:val="center"/>
            </w:pPr>
            <w:r w:rsidRPr="00635A6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35A6E" w:rsidRDefault="004E2EEF" w:rsidP="004E2EEF">
            <w:pPr>
              <w:ind w:left="542" w:right="-90" w:hanging="542"/>
              <w:jc w:val="center"/>
            </w:pPr>
            <w:r w:rsidRPr="00635A6E">
              <w:t>6</w:t>
            </w:r>
          </w:p>
        </w:tc>
      </w:tr>
      <w:tr w:rsidR="005D0F4A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b.</w:t>
            </w:r>
          </w:p>
        </w:tc>
        <w:tc>
          <w:tcPr>
            <w:tcW w:w="6390" w:type="dxa"/>
            <w:shd w:val="clear" w:color="auto" w:fill="auto"/>
          </w:tcPr>
          <w:p w:rsidR="005D0F4A" w:rsidRPr="00635A6E" w:rsidRDefault="004E2EEF" w:rsidP="00635A6E">
            <w:pPr>
              <w:jc w:val="both"/>
            </w:pPr>
            <w:r w:rsidRPr="00635A6E">
              <w:t>Explain the loss of kinetic energy on impact between two different bodies and find out the</w:t>
            </w:r>
            <w:r w:rsidR="00723CAF" w:rsidRPr="00635A6E">
              <w:t>ir relative masses.</w:t>
            </w:r>
          </w:p>
        </w:tc>
        <w:tc>
          <w:tcPr>
            <w:tcW w:w="1350" w:type="dxa"/>
            <w:shd w:val="clear" w:color="auto" w:fill="auto"/>
          </w:tcPr>
          <w:p w:rsidR="005D0F4A" w:rsidRPr="00635A6E" w:rsidRDefault="000816FF" w:rsidP="00875196">
            <w:pPr>
              <w:jc w:val="center"/>
            </w:pPr>
            <w:r w:rsidRPr="00635A6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35A6E" w:rsidRDefault="004E2EEF" w:rsidP="005814FF">
            <w:pPr>
              <w:ind w:left="542" w:right="-90" w:hanging="542"/>
              <w:jc w:val="center"/>
            </w:pPr>
            <w:r w:rsidRPr="00635A6E">
              <w:t>14</w:t>
            </w:r>
          </w:p>
        </w:tc>
      </w:tr>
      <w:tr w:rsidR="005D0F4A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  <w:r w:rsidRPr="00635A6E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635A6E" w:rsidRDefault="005D0F4A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D0F4A" w:rsidRPr="00635A6E" w:rsidRDefault="00876E9B" w:rsidP="00635A6E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35A6E">
              <w:rPr>
                <w:color w:val="000000"/>
              </w:rPr>
              <w:t>Define the elastic constants.  Establish the relations between all the three types of modulus of elasticity</w:t>
            </w:r>
            <w:r w:rsidR="00635A6E">
              <w:rPr>
                <w:color w:val="000000"/>
              </w:rPr>
              <w:t>.</w:t>
            </w:r>
            <w:r w:rsidRPr="00635A6E">
              <w:rPr>
                <w:color w:val="00000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5D0F4A" w:rsidRPr="00635A6E" w:rsidRDefault="000816FF" w:rsidP="00875196">
            <w:pPr>
              <w:jc w:val="center"/>
            </w:pPr>
            <w:r w:rsidRPr="00635A6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35A6E" w:rsidRDefault="00DF1F35" w:rsidP="00C501C6">
            <w:pPr>
              <w:ind w:left="542" w:right="-90" w:hanging="542"/>
              <w:jc w:val="center"/>
            </w:pPr>
            <w:r w:rsidRPr="00635A6E">
              <w:t>20</w:t>
            </w:r>
          </w:p>
        </w:tc>
      </w:tr>
      <w:tr w:rsidR="00DE0497" w:rsidRPr="00635A6E" w:rsidTr="00635A6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635A6E" w:rsidRDefault="00DE0497" w:rsidP="005814FF">
            <w:pPr>
              <w:ind w:left="542" w:right="-90" w:hanging="542"/>
              <w:jc w:val="center"/>
            </w:pPr>
            <w:r w:rsidRPr="00635A6E">
              <w:t>(OR)</w:t>
            </w:r>
          </w:p>
        </w:tc>
      </w:tr>
      <w:tr w:rsidR="00B704B0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6.</w:t>
            </w: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B704B0" w:rsidRPr="00635A6E" w:rsidRDefault="001C0C85" w:rsidP="00635A6E">
            <w:pPr>
              <w:jc w:val="both"/>
            </w:pPr>
            <w:r w:rsidRPr="00635A6E">
              <w:t>Describe briefly about</w:t>
            </w:r>
            <w:r w:rsidR="00B704B0" w:rsidRPr="00635A6E">
              <w:t xml:space="preserve"> Poisson’s ratio.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CO1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465518" w:rsidP="005814FF">
            <w:pPr>
              <w:ind w:left="542" w:right="-90" w:hanging="542"/>
              <w:jc w:val="center"/>
            </w:pPr>
            <w:r w:rsidRPr="00635A6E">
              <w:t>6</w:t>
            </w:r>
          </w:p>
        </w:tc>
      </w:tr>
      <w:tr w:rsidR="00B704B0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b</w:t>
            </w:r>
            <w:r w:rsidR="00723CAF" w:rsidRPr="00635A6E">
              <w:t>.</w:t>
            </w:r>
          </w:p>
        </w:tc>
        <w:tc>
          <w:tcPr>
            <w:tcW w:w="6390" w:type="dxa"/>
            <w:shd w:val="clear" w:color="auto" w:fill="auto"/>
          </w:tcPr>
          <w:p w:rsidR="00B704B0" w:rsidRPr="00635A6E" w:rsidRDefault="00B704B0" w:rsidP="00635A6E">
            <w:pPr>
              <w:jc w:val="both"/>
            </w:pPr>
            <w:r w:rsidRPr="00635A6E">
              <w:t xml:space="preserve">Find out the </w:t>
            </w:r>
            <w:r w:rsidR="00E16283" w:rsidRPr="00635A6E">
              <w:t xml:space="preserve">value of </w:t>
            </w:r>
            <w:r w:rsidRPr="00635A6E">
              <w:t>Poisson’s ratio of a wire of length L and diameter D fixed at one end and a force is applied at the other end.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CO3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465518" w:rsidP="005814FF">
            <w:pPr>
              <w:ind w:left="542" w:right="-90" w:hanging="542"/>
              <w:jc w:val="center"/>
            </w:pPr>
            <w:r w:rsidRPr="00635A6E">
              <w:t>14</w:t>
            </w:r>
          </w:p>
        </w:tc>
      </w:tr>
      <w:tr w:rsidR="00B704B0" w:rsidRPr="00635A6E" w:rsidTr="00635A6E">
        <w:trPr>
          <w:trHeight w:val="4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7.</w:t>
            </w: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704B0" w:rsidRPr="00635A6E" w:rsidRDefault="00B704B0" w:rsidP="00635A6E">
            <w:pPr>
              <w:jc w:val="both"/>
            </w:pPr>
            <w:r w:rsidRPr="00635A6E">
              <w:rPr>
                <w:color w:val="000000"/>
              </w:rPr>
              <w:t xml:space="preserve">Explain the </w:t>
            </w:r>
            <w:proofErr w:type="spellStart"/>
            <w:r w:rsidRPr="00635A6E">
              <w:rPr>
                <w:color w:val="000000"/>
              </w:rPr>
              <w:t>Poiseuille’s</w:t>
            </w:r>
            <w:proofErr w:type="spellEnd"/>
            <w:r w:rsidRPr="00635A6E">
              <w:rPr>
                <w:color w:val="000000"/>
              </w:rPr>
              <w:t xml:space="preserve"> method for finding the coefficient of viscosity of liquids with adequate diagram.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CO3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  <w:r w:rsidRPr="00635A6E">
              <w:t>20</w:t>
            </w:r>
          </w:p>
        </w:tc>
      </w:tr>
      <w:tr w:rsidR="00B704B0" w:rsidRPr="00635A6E" w:rsidTr="00635A6E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  <w:r w:rsidRPr="00635A6E">
              <w:t>(OR)</w:t>
            </w:r>
          </w:p>
        </w:tc>
      </w:tr>
      <w:tr w:rsidR="00B704B0" w:rsidRPr="00635A6E" w:rsidTr="00635A6E">
        <w:trPr>
          <w:trHeight w:val="2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8.</w:t>
            </w: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a.</w:t>
            </w:r>
          </w:p>
        </w:tc>
        <w:tc>
          <w:tcPr>
            <w:tcW w:w="6390" w:type="dxa"/>
            <w:shd w:val="clear" w:color="auto" w:fill="auto"/>
          </w:tcPr>
          <w:p w:rsidR="00B704B0" w:rsidRPr="00635A6E" w:rsidRDefault="00B704B0" w:rsidP="00635A6E">
            <w:pPr>
              <w:jc w:val="both"/>
            </w:pPr>
            <w:r w:rsidRPr="00635A6E">
              <w:t>Describe surface tension in detail with examples</w:t>
            </w:r>
            <w:r w:rsidR="00723CAF" w:rsidRPr="00635A6E">
              <w:t>.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CO2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  <w:r w:rsidRPr="00635A6E">
              <w:t>8</w:t>
            </w:r>
          </w:p>
        </w:tc>
      </w:tr>
      <w:tr w:rsidR="00B704B0" w:rsidRPr="00635A6E" w:rsidTr="00635A6E">
        <w:trPr>
          <w:trHeight w:val="2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b.</w:t>
            </w:r>
          </w:p>
        </w:tc>
        <w:tc>
          <w:tcPr>
            <w:tcW w:w="6390" w:type="dxa"/>
            <w:shd w:val="clear" w:color="auto" w:fill="auto"/>
          </w:tcPr>
          <w:p w:rsidR="00B704B0" w:rsidRPr="00635A6E" w:rsidRDefault="00DF1F35" w:rsidP="00635A6E">
            <w:pPr>
              <w:jc w:val="both"/>
            </w:pPr>
            <w:r w:rsidRPr="00635A6E">
              <w:rPr>
                <w:color w:val="000000"/>
              </w:rPr>
              <w:t>A rectangular beam is kept over two knife edges equal distances apart.  Derive an expression for the depression when masses are loaded at their ends.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CO3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  <w:r w:rsidRPr="00635A6E">
              <w:t>12</w:t>
            </w:r>
          </w:p>
        </w:tc>
      </w:tr>
      <w:tr w:rsidR="00B704B0" w:rsidRPr="00635A6E" w:rsidTr="00635A6E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8B1D07" w:rsidRDefault="008B1D07" w:rsidP="00875196">
            <w:pPr>
              <w:rPr>
                <w:b/>
                <w:u w:val="single"/>
              </w:rPr>
            </w:pPr>
          </w:p>
          <w:p w:rsidR="00B704B0" w:rsidRPr="00635A6E" w:rsidRDefault="00B704B0" w:rsidP="00875196">
            <w:pPr>
              <w:rPr>
                <w:b/>
                <w:u w:val="single"/>
              </w:rPr>
            </w:pPr>
            <w:r w:rsidRPr="00635A6E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</w:p>
        </w:tc>
      </w:tr>
      <w:tr w:rsidR="00B704B0" w:rsidRPr="00635A6E" w:rsidTr="00635A6E">
        <w:trPr>
          <w:trHeight w:val="2"/>
        </w:trPr>
        <w:tc>
          <w:tcPr>
            <w:tcW w:w="828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  <w:r w:rsidRPr="00635A6E">
              <w:t>9.</w:t>
            </w:r>
          </w:p>
        </w:tc>
        <w:tc>
          <w:tcPr>
            <w:tcW w:w="810" w:type="dxa"/>
            <w:shd w:val="clear" w:color="auto" w:fill="auto"/>
          </w:tcPr>
          <w:p w:rsidR="00B704B0" w:rsidRPr="00635A6E" w:rsidRDefault="00B704B0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704B0" w:rsidRPr="00635A6E" w:rsidRDefault="00DF1F35" w:rsidP="00635A6E">
            <w:pPr>
              <w:jc w:val="both"/>
            </w:pPr>
            <w:r w:rsidRPr="00635A6E">
              <w:t xml:space="preserve">What is </w:t>
            </w:r>
            <w:proofErr w:type="spellStart"/>
            <w:r w:rsidRPr="00635A6E">
              <w:t>Stoke’s</w:t>
            </w:r>
            <w:proofErr w:type="spellEnd"/>
            <w:r w:rsidRPr="00635A6E">
              <w:t xml:space="preserve"> </w:t>
            </w:r>
            <w:proofErr w:type="gramStart"/>
            <w:r w:rsidRPr="00635A6E">
              <w:t>method.</w:t>
            </w:r>
            <w:proofErr w:type="gramEnd"/>
            <w:r w:rsidRPr="00635A6E">
              <w:t xml:space="preserve"> How will you d</w:t>
            </w:r>
            <w:r w:rsidR="00B704B0" w:rsidRPr="00635A6E">
              <w:t xml:space="preserve">etermine the co-efficient of viscosity of </w:t>
            </w:r>
            <w:r w:rsidR="00723CAF" w:rsidRPr="00635A6E">
              <w:t xml:space="preserve">a </w:t>
            </w:r>
            <w:r w:rsidR="00B704B0" w:rsidRPr="00635A6E">
              <w:t xml:space="preserve">highly viscous liquid using </w:t>
            </w:r>
            <w:r w:rsidRPr="00635A6E">
              <w:t>this method?</w:t>
            </w:r>
          </w:p>
        </w:tc>
        <w:tc>
          <w:tcPr>
            <w:tcW w:w="1350" w:type="dxa"/>
            <w:shd w:val="clear" w:color="auto" w:fill="auto"/>
          </w:tcPr>
          <w:p w:rsidR="00B704B0" w:rsidRPr="00635A6E" w:rsidRDefault="001C2789" w:rsidP="00875196">
            <w:pPr>
              <w:jc w:val="center"/>
            </w:pPr>
            <w:r w:rsidRPr="00635A6E">
              <w:t>CO3</w:t>
            </w:r>
          </w:p>
        </w:tc>
        <w:tc>
          <w:tcPr>
            <w:tcW w:w="990" w:type="dxa"/>
            <w:shd w:val="clear" w:color="auto" w:fill="auto"/>
          </w:tcPr>
          <w:p w:rsidR="00B704B0" w:rsidRPr="00635A6E" w:rsidRDefault="00B704B0" w:rsidP="005814FF">
            <w:pPr>
              <w:ind w:left="542" w:right="-90" w:hanging="542"/>
              <w:jc w:val="center"/>
            </w:pPr>
            <w:r w:rsidRPr="00635A6E">
              <w:t>20</w:t>
            </w:r>
          </w:p>
        </w:tc>
      </w:tr>
    </w:tbl>
    <w:p w:rsidR="002E336A" w:rsidRDefault="001F7E9B" w:rsidP="00570988">
      <w:pPr>
        <w:jc w:val="center"/>
      </w:pPr>
      <w:r>
        <w:t>ALL THE BEST</w:t>
      </w:r>
    </w:p>
    <w:sectPr w:rsidR="002E336A" w:rsidSect="00631918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A9D"/>
    <w:rsid w:val="00023B9E"/>
    <w:rsid w:val="000551FA"/>
    <w:rsid w:val="00061821"/>
    <w:rsid w:val="00080850"/>
    <w:rsid w:val="000816FF"/>
    <w:rsid w:val="000F3EFE"/>
    <w:rsid w:val="00136173"/>
    <w:rsid w:val="0015105E"/>
    <w:rsid w:val="001C0C85"/>
    <w:rsid w:val="001C2789"/>
    <w:rsid w:val="001D41FE"/>
    <w:rsid w:val="001D6657"/>
    <w:rsid w:val="001D670F"/>
    <w:rsid w:val="001E2222"/>
    <w:rsid w:val="001F54D1"/>
    <w:rsid w:val="001F7E9B"/>
    <w:rsid w:val="002818C1"/>
    <w:rsid w:val="002D09FF"/>
    <w:rsid w:val="002D7611"/>
    <w:rsid w:val="002D76BB"/>
    <w:rsid w:val="002E336A"/>
    <w:rsid w:val="002E552A"/>
    <w:rsid w:val="002F3EC1"/>
    <w:rsid w:val="00304757"/>
    <w:rsid w:val="00324247"/>
    <w:rsid w:val="00324E2E"/>
    <w:rsid w:val="003360BA"/>
    <w:rsid w:val="003733E6"/>
    <w:rsid w:val="003855F1"/>
    <w:rsid w:val="003A5915"/>
    <w:rsid w:val="003B14BC"/>
    <w:rsid w:val="003B1F06"/>
    <w:rsid w:val="003B5F5F"/>
    <w:rsid w:val="003C2402"/>
    <w:rsid w:val="003C6BB4"/>
    <w:rsid w:val="003C7164"/>
    <w:rsid w:val="003E3285"/>
    <w:rsid w:val="003F0110"/>
    <w:rsid w:val="00406E47"/>
    <w:rsid w:val="0046314C"/>
    <w:rsid w:val="00465518"/>
    <w:rsid w:val="0046787F"/>
    <w:rsid w:val="00477F19"/>
    <w:rsid w:val="0049153C"/>
    <w:rsid w:val="004E2EEF"/>
    <w:rsid w:val="004F787A"/>
    <w:rsid w:val="00501F18"/>
    <w:rsid w:val="0050571C"/>
    <w:rsid w:val="00506F15"/>
    <w:rsid w:val="005133D7"/>
    <w:rsid w:val="005527A4"/>
    <w:rsid w:val="00570988"/>
    <w:rsid w:val="005814FF"/>
    <w:rsid w:val="00595067"/>
    <w:rsid w:val="005D0F4A"/>
    <w:rsid w:val="005D5170"/>
    <w:rsid w:val="005F011C"/>
    <w:rsid w:val="0062605C"/>
    <w:rsid w:val="00631918"/>
    <w:rsid w:val="00633174"/>
    <w:rsid w:val="00635A6E"/>
    <w:rsid w:val="00640CC1"/>
    <w:rsid w:val="00681B25"/>
    <w:rsid w:val="0068317D"/>
    <w:rsid w:val="00687C97"/>
    <w:rsid w:val="006C7354"/>
    <w:rsid w:val="007003E6"/>
    <w:rsid w:val="00723CAF"/>
    <w:rsid w:val="00725A0A"/>
    <w:rsid w:val="007326F6"/>
    <w:rsid w:val="0074688C"/>
    <w:rsid w:val="00802202"/>
    <w:rsid w:val="008723CF"/>
    <w:rsid w:val="00875196"/>
    <w:rsid w:val="00876E9B"/>
    <w:rsid w:val="008A00D2"/>
    <w:rsid w:val="008A56BE"/>
    <w:rsid w:val="008A7A6D"/>
    <w:rsid w:val="008B0703"/>
    <w:rsid w:val="008B1D07"/>
    <w:rsid w:val="008B2661"/>
    <w:rsid w:val="00904D12"/>
    <w:rsid w:val="009246E0"/>
    <w:rsid w:val="0095679B"/>
    <w:rsid w:val="009662E6"/>
    <w:rsid w:val="009B2D04"/>
    <w:rsid w:val="009B53DD"/>
    <w:rsid w:val="009C5A1D"/>
    <w:rsid w:val="009E7E78"/>
    <w:rsid w:val="009F2479"/>
    <w:rsid w:val="00A274B8"/>
    <w:rsid w:val="00A80B1A"/>
    <w:rsid w:val="00AA5E39"/>
    <w:rsid w:val="00AA6B40"/>
    <w:rsid w:val="00AD1D8C"/>
    <w:rsid w:val="00AE264C"/>
    <w:rsid w:val="00B009B1"/>
    <w:rsid w:val="00B60E7E"/>
    <w:rsid w:val="00B704B0"/>
    <w:rsid w:val="00BA539E"/>
    <w:rsid w:val="00BA7F16"/>
    <w:rsid w:val="00BB5C6B"/>
    <w:rsid w:val="00C237FD"/>
    <w:rsid w:val="00C3743D"/>
    <w:rsid w:val="00C501C6"/>
    <w:rsid w:val="00C60C6A"/>
    <w:rsid w:val="00C776CB"/>
    <w:rsid w:val="00C85C7C"/>
    <w:rsid w:val="00C95F18"/>
    <w:rsid w:val="00CB1EDD"/>
    <w:rsid w:val="00CB7A50"/>
    <w:rsid w:val="00CE1825"/>
    <w:rsid w:val="00CE5503"/>
    <w:rsid w:val="00D3698C"/>
    <w:rsid w:val="00D62341"/>
    <w:rsid w:val="00D64FF9"/>
    <w:rsid w:val="00D94D54"/>
    <w:rsid w:val="00DE0497"/>
    <w:rsid w:val="00DF1F35"/>
    <w:rsid w:val="00E00631"/>
    <w:rsid w:val="00E16283"/>
    <w:rsid w:val="00E70A47"/>
    <w:rsid w:val="00E74A29"/>
    <w:rsid w:val="00E824B7"/>
    <w:rsid w:val="00F11EDB"/>
    <w:rsid w:val="00F162EA"/>
    <w:rsid w:val="00F266A7"/>
    <w:rsid w:val="00F55D6F"/>
    <w:rsid w:val="00FB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915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9189-2C6E-4CCE-8E09-27D760E2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2017-03-30T05:40:00Z</dcterms:created>
  <dcterms:modified xsi:type="dcterms:W3CDTF">2017-05-31T06:37:00Z</dcterms:modified>
</cp:coreProperties>
</file>