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sidRPr="00902B0E">
        <w:rPr>
          <w:bCs/>
        </w:rPr>
        <w:t>Reg.No</w:t>
      </w:r>
      <w:proofErr w:type="spellEnd"/>
      <w:r>
        <w:rPr>
          <w:rFonts w:ascii="Arial" w:hAnsi="Arial" w:cs="Arial"/>
          <w:bCs/>
        </w:rPr>
        <w:t>. ____________</w:t>
      </w:r>
    </w:p>
    <w:p w:rsidR="00F266A7" w:rsidRDefault="00435F80"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35F80"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1169" w:type="dxa"/>
        <w:tblLook w:val="01E0" w:firstRow="1" w:lastRow="1" w:firstColumn="1" w:lastColumn="1" w:noHBand="0" w:noVBand="0"/>
      </w:tblPr>
      <w:tblGrid>
        <w:gridCol w:w="1616"/>
        <w:gridCol w:w="5863"/>
        <w:gridCol w:w="1800"/>
        <w:gridCol w:w="1890"/>
      </w:tblGrid>
      <w:tr w:rsidR="005527A4" w:rsidRPr="00AA3F2E" w:rsidTr="005D0F4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890" w:type="dxa"/>
          </w:tcPr>
          <w:p w:rsidR="005527A4" w:rsidRPr="00AA3F2E" w:rsidRDefault="005527A4" w:rsidP="00875196">
            <w:pPr>
              <w:pStyle w:val="Title"/>
              <w:jc w:val="left"/>
              <w:rPr>
                <w:b/>
              </w:rPr>
            </w:pPr>
          </w:p>
        </w:tc>
      </w:tr>
      <w:tr w:rsidR="005527A4" w:rsidRPr="00AA3F2E" w:rsidTr="005D0F4A">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02B0E" w:rsidP="00902B0E">
            <w:pPr>
              <w:pStyle w:val="Title"/>
              <w:jc w:val="left"/>
              <w:rPr>
                <w:b/>
              </w:rPr>
            </w:pPr>
            <w:r>
              <w:rPr>
                <w:b/>
              </w:rPr>
              <w:t>14MS2001</w:t>
            </w:r>
          </w:p>
        </w:tc>
        <w:tc>
          <w:tcPr>
            <w:tcW w:w="1800" w:type="dxa"/>
          </w:tcPr>
          <w:p w:rsidR="005527A4" w:rsidRPr="00AA3F2E" w:rsidRDefault="005527A4" w:rsidP="00875196">
            <w:pPr>
              <w:pStyle w:val="Title"/>
              <w:jc w:val="left"/>
              <w:rPr>
                <w:b/>
              </w:rPr>
            </w:pPr>
            <w:r w:rsidRPr="00AA3F2E">
              <w:rPr>
                <w:b/>
              </w:rPr>
              <w:t>Duration      :</w:t>
            </w:r>
          </w:p>
        </w:tc>
        <w:tc>
          <w:tcPr>
            <w:tcW w:w="1890" w:type="dxa"/>
          </w:tcPr>
          <w:p w:rsidR="005527A4" w:rsidRPr="00AA3F2E" w:rsidRDefault="005527A4" w:rsidP="00875196">
            <w:pPr>
              <w:pStyle w:val="Title"/>
              <w:jc w:val="left"/>
              <w:rPr>
                <w:b/>
              </w:rPr>
            </w:pPr>
            <w:r w:rsidRPr="00AA3F2E">
              <w:rPr>
                <w:b/>
              </w:rPr>
              <w:t>3hrs</w:t>
            </w:r>
          </w:p>
        </w:tc>
      </w:tr>
      <w:tr w:rsidR="005527A4" w:rsidRPr="00AA3F2E" w:rsidTr="005D0F4A">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902B0E" w:rsidP="00875196">
            <w:pPr>
              <w:pStyle w:val="Title"/>
              <w:jc w:val="left"/>
              <w:rPr>
                <w:b/>
              </w:rPr>
            </w:pPr>
            <w:r>
              <w:rPr>
                <w:b/>
              </w:rPr>
              <w:t>Management for Engineers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890" w:type="dxa"/>
          </w:tcPr>
          <w:p w:rsidR="005527A4" w:rsidRPr="00AA3F2E" w:rsidRDefault="005527A4" w:rsidP="00875196">
            <w:pPr>
              <w:pStyle w:val="Title"/>
              <w:jc w:val="left"/>
              <w:rPr>
                <w:b/>
              </w:rPr>
            </w:pPr>
            <w:r w:rsidRPr="00AA3F2E">
              <w:rPr>
                <w:b/>
              </w:rPr>
              <w:t>100</w:t>
            </w:r>
          </w:p>
        </w:tc>
      </w:tr>
    </w:tbl>
    <w:p w:rsidR="005527A4" w:rsidRDefault="00435F80"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236"/>
        <w:gridCol w:w="7423"/>
        <w:gridCol w:w="1116"/>
        <w:gridCol w:w="864"/>
      </w:tblGrid>
      <w:tr w:rsidR="005D0F4A" w:rsidRPr="004725CA" w:rsidTr="00ED60B4">
        <w:trPr>
          <w:trHeight w:val="132"/>
        </w:trPr>
        <w:tc>
          <w:tcPr>
            <w:tcW w:w="709" w:type="dxa"/>
            <w:shd w:val="clear" w:color="auto" w:fill="auto"/>
          </w:tcPr>
          <w:p w:rsidR="005D0F4A" w:rsidRPr="00875196" w:rsidRDefault="005D0F4A" w:rsidP="00670A67">
            <w:r w:rsidRPr="00875196">
              <w:t>Q. No.</w:t>
            </w:r>
          </w:p>
        </w:tc>
        <w:tc>
          <w:tcPr>
            <w:tcW w:w="236" w:type="dxa"/>
            <w:shd w:val="clear" w:color="auto" w:fill="auto"/>
          </w:tcPr>
          <w:p w:rsidR="005D0F4A" w:rsidRPr="00875196" w:rsidRDefault="005D0F4A" w:rsidP="00670A67"/>
        </w:tc>
        <w:tc>
          <w:tcPr>
            <w:tcW w:w="7423"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ED60B4">
        <w:trPr>
          <w:trHeight w:val="90"/>
        </w:trPr>
        <w:tc>
          <w:tcPr>
            <w:tcW w:w="709" w:type="dxa"/>
            <w:shd w:val="clear" w:color="auto" w:fill="auto"/>
          </w:tcPr>
          <w:p w:rsidR="005D0F4A" w:rsidRPr="00EF5853" w:rsidRDefault="005D0F4A" w:rsidP="00670A67">
            <w:r w:rsidRPr="00EF5853">
              <w:t>1.</w:t>
            </w:r>
          </w:p>
        </w:tc>
        <w:tc>
          <w:tcPr>
            <w:tcW w:w="236" w:type="dxa"/>
            <w:shd w:val="clear" w:color="auto" w:fill="auto"/>
          </w:tcPr>
          <w:p w:rsidR="005D0F4A" w:rsidRPr="00EF5853" w:rsidRDefault="005D0F4A" w:rsidP="00670A67"/>
        </w:tc>
        <w:tc>
          <w:tcPr>
            <w:tcW w:w="7423" w:type="dxa"/>
            <w:shd w:val="clear" w:color="auto" w:fill="auto"/>
          </w:tcPr>
          <w:p w:rsidR="005D0F4A" w:rsidRPr="00EF5853" w:rsidRDefault="00DF2661" w:rsidP="00DF2661">
            <w:pPr>
              <w:pStyle w:val="NoSpacing1"/>
            </w:pPr>
            <w:r>
              <w:rPr>
                <w:rFonts w:ascii="Times New Roman" w:hAnsi="Times New Roman"/>
                <w:sz w:val="24"/>
              </w:rPr>
              <w:t>What are managerial functions? Explain with illustration</w:t>
            </w:r>
            <w:r w:rsidR="00435F80">
              <w:rPr>
                <w:rFonts w:ascii="Times New Roman" w:hAnsi="Times New Roman"/>
                <w:sz w:val="24"/>
              </w:rPr>
              <w:t>.</w:t>
            </w:r>
          </w:p>
        </w:tc>
        <w:tc>
          <w:tcPr>
            <w:tcW w:w="1116" w:type="dxa"/>
            <w:shd w:val="clear" w:color="auto" w:fill="auto"/>
          </w:tcPr>
          <w:p w:rsidR="005D0F4A" w:rsidRPr="00491172" w:rsidRDefault="00491172" w:rsidP="00AA3F2E">
            <w:pPr>
              <w:jc w:val="center"/>
            </w:pPr>
            <w:r w:rsidRPr="00491172">
              <w:t>C</w:t>
            </w:r>
            <w:r w:rsidR="00032903">
              <w:t>O</w:t>
            </w:r>
            <w:r w:rsidRPr="00491172">
              <w:t>1</w:t>
            </w:r>
          </w:p>
        </w:tc>
        <w:tc>
          <w:tcPr>
            <w:tcW w:w="864" w:type="dxa"/>
            <w:shd w:val="clear" w:color="auto" w:fill="auto"/>
          </w:tcPr>
          <w:p w:rsidR="005D0F4A" w:rsidRPr="005814FF" w:rsidRDefault="00601D08"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601D08" w:rsidRPr="00EF5853" w:rsidTr="00ED60B4">
        <w:trPr>
          <w:trHeight w:val="90"/>
        </w:trPr>
        <w:tc>
          <w:tcPr>
            <w:tcW w:w="709" w:type="dxa"/>
            <w:shd w:val="clear" w:color="auto" w:fill="auto"/>
          </w:tcPr>
          <w:p w:rsidR="00601D08" w:rsidRPr="00EF5853" w:rsidRDefault="00601D08" w:rsidP="00670A67">
            <w:r w:rsidRPr="00EF5853">
              <w:t>2.</w:t>
            </w:r>
          </w:p>
        </w:tc>
        <w:tc>
          <w:tcPr>
            <w:tcW w:w="236" w:type="dxa"/>
            <w:shd w:val="clear" w:color="auto" w:fill="auto"/>
          </w:tcPr>
          <w:p w:rsidR="00601D08" w:rsidRPr="00EF5853" w:rsidRDefault="00601D08" w:rsidP="00670A67"/>
        </w:tc>
        <w:tc>
          <w:tcPr>
            <w:tcW w:w="7423" w:type="dxa"/>
            <w:shd w:val="clear" w:color="auto" w:fill="auto"/>
          </w:tcPr>
          <w:p w:rsidR="00601D08" w:rsidRPr="00EF5853" w:rsidRDefault="00601D08" w:rsidP="00DF2661">
            <w:pPr>
              <w:pStyle w:val="NoSpacing1"/>
            </w:pPr>
            <w:r>
              <w:rPr>
                <w:rFonts w:ascii="Times New Roman" w:hAnsi="Times New Roman"/>
                <w:sz w:val="24"/>
              </w:rPr>
              <w:t>Explain the managerial steps in planning</w:t>
            </w:r>
            <w:r w:rsidR="00435F80">
              <w:rPr>
                <w:rFonts w:ascii="Times New Roman" w:hAnsi="Times New Roman"/>
                <w:sz w:val="24"/>
              </w:rPr>
              <w:t>.</w:t>
            </w:r>
          </w:p>
        </w:tc>
        <w:tc>
          <w:tcPr>
            <w:tcW w:w="1116" w:type="dxa"/>
            <w:shd w:val="clear" w:color="auto" w:fill="auto"/>
          </w:tcPr>
          <w:p w:rsidR="00601D08" w:rsidRPr="00875196" w:rsidRDefault="00491172" w:rsidP="00AA3F2E">
            <w:pPr>
              <w:jc w:val="center"/>
              <w:rPr>
                <w:sz w:val="22"/>
                <w:szCs w:val="22"/>
              </w:rPr>
            </w:pPr>
            <w:r w:rsidRPr="00491172">
              <w:t>C</w:t>
            </w:r>
            <w:r w:rsidR="00032903">
              <w:t>O</w:t>
            </w:r>
            <w:r w:rsidRPr="00491172">
              <w:t>1</w:t>
            </w:r>
          </w:p>
        </w:tc>
        <w:tc>
          <w:tcPr>
            <w:tcW w:w="864" w:type="dxa"/>
            <w:shd w:val="clear" w:color="auto" w:fill="auto"/>
          </w:tcPr>
          <w:p w:rsidR="00601D08" w:rsidRPr="005814FF" w:rsidRDefault="00601D08" w:rsidP="0063052F">
            <w:pPr>
              <w:jc w:val="center"/>
            </w:pPr>
            <w:r>
              <w:t>20</w:t>
            </w:r>
          </w:p>
        </w:tc>
      </w:tr>
      <w:tr w:rsidR="00601D08" w:rsidRPr="00EF5853" w:rsidTr="00ED60B4">
        <w:trPr>
          <w:trHeight w:val="90"/>
        </w:trPr>
        <w:tc>
          <w:tcPr>
            <w:tcW w:w="709" w:type="dxa"/>
            <w:shd w:val="clear" w:color="auto" w:fill="auto"/>
          </w:tcPr>
          <w:p w:rsidR="00601D08" w:rsidRPr="00EF5853" w:rsidRDefault="00601D08" w:rsidP="00670A67">
            <w:r w:rsidRPr="00EF5853">
              <w:t>3.</w:t>
            </w:r>
          </w:p>
        </w:tc>
        <w:tc>
          <w:tcPr>
            <w:tcW w:w="236" w:type="dxa"/>
            <w:shd w:val="clear" w:color="auto" w:fill="auto"/>
          </w:tcPr>
          <w:p w:rsidR="00601D08" w:rsidRPr="00EF5853" w:rsidRDefault="00601D08" w:rsidP="00670A67"/>
        </w:tc>
        <w:tc>
          <w:tcPr>
            <w:tcW w:w="7423" w:type="dxa"/>
            <w:shd w:val="clear" w:color="auto" w:fill="auto"/>
          </w:tcPr>
          <w:p w:rsidR="00601D08" w:rsidRPr="00EF5853" w:rsidRDefault="00601D08" w:rsidP="00DF2661">
            <w:pPr>
              <w:pStyle w:val="NoSpacing1"/>
            </w:pPr>
            <w:r>
              <w:rPr>
                <w:rFonts w:ascii="Times New Roman" w:hAnsi="Times New Roman"/>
                <w:sz w:val="24"/>
              </w:rPr>
              <w:t>What are the skills and personal characteristics needed for managers?</w:t>
            </w:r>
          </w:p>
        </w:tc>
        <w:tc>
          <w:tcPr>
            <w:tcW w:w="1116" w:type="dxa"/>
            <w:shd w:val="clear" w:color="auto" w:fill="auto"/>
          </w:tcPr>
          <w:p w:rsidR="00601D08" w:rsidRPr="00491172" w:rsidRDefault="00491172" w:rsidP="00AA3F2E">
            <w:pPr>
              <w:jc w:val="center"/>
            </w:pPr>
            <w:r>
              <w:t>C</w:t>
            </w:r>
            <w:r w:rsidR="00032903">
              <w:t>O</w:t>
            </w:r>
            <w:r>
              <w:t>3</w:t>
            </w:r>
          </w:p>
        </w:tc>
        <w:tc>
          <w:tcPr>
            <w:tcW w:w="864" w:type="dxa"/>
            <w:shd w:val="clear" w:color="auto" w:fill="auto"/>
          </w:tcPr>
          <w:p w:rsidR="00601D08" w:rsidRPr="005814FF" w:rsidRDefault="00491172" w:rsidP="00670A67">
            <w:pPr>
              <w:jc w:val="center"/>
            </w:pPr>
            <w:r>
              <w:t>20</w:t>
            </w:r>
          </w:p>
        </w:tc>
      </w:tr>
      <w:tr w:rsidR="00601D08" w:rsidRPr="00EF5853" w:rsidTr="00670A67">
        <w:trPr>
          <w:trHeight w:val="90"/>
        </w:trPr>
        <w:tc>
          <w:tcPr>
            <w:tcW w:w="10348" w:type="dxa"/>
            <w:gridSpan w:val="5"/>
            <w:shd w:val="clear" w:color="auto" w:fill="auto"/>
          </w:tcPr>
          <w:p w:rsidR="00601D08" w:rsidRPr="005814FF" w:rsidRDefault="00601D08" w:rsidP="00AA3F2E">
            <w:pPr>
              <w:jc w:val="center"/>
            </w:pPr>
            <w:r w:rsidRPr="005814FF">
              <w:t>(OR)</w:t>
            </w:r>
          </w:p>
        </w:tc>
      </w:tr>
      <w:tr w:rsidR="00601D08" w:rsidRPr="00EF5853" w:rsidTr="00ED60B4">
        <w:trPr>
          <w:trHeight w:val="90"/>
        </w:trPr>
        <w:tc>
          <w:tcPr>
            <w:tcW w:w="709" w:type="dxa"/>
            <w:shd w:val="clear" w:color="auto" w:fill="auto"/>
          </w:tcPr>
          <w:p w:rsidR="00601D08" w:rsidRPr="00EF5853" w:rsidRDefault="00601D08" w:rsidP="00670A67">
            <w:r w:rsidRPr="00EF5853">
              <w:t>4.</w:t>
            </w:r>
          </w:p>
        </w:tc>
        <w:tc>
          <w:tcPr>
            <w:tcW w:w="236" w:type="dxa"/>
            <w:shd w:val="clear" w:color="auto" w:fill="auto"/>
          </w:tcPr>
          <w:p w:rsidR="00601D08" w:rsidRPr="00EF5853" w:rsidRDefault="00601D08" w:rsidP="00670A67"/>
        </w:tc>
        <w:tc>
          <w:tcPr>
            <w:tcW w:w="7423" w:type="dxa"/>
            <w:shd w:val="clear" w:color="auto" w:fill="auto"/>
          </w:tcPr>
          <w:p w:rsidR="00601D08" w:rsidRPr="00EF5853" w:rsidRDefault="00601D08" w:rsidP="00DF2661">
            <w:pPr>
              <w:pStyle w:val="NoSpacing1"/>
            </w:pPr>
            <w:r>
              <w:rPr>
                <w:rFonts w:ascii="Times New Roman" w:hAnsi="Times New Roman"/>
                <w:sz w:val="24"/>
              </w:rPr>
              <w:t>What is the purpose of organization structure? Explain the factor influencing the span of management.</w:t>
            </w:r>
          </w:p>
        </w:tc>
        <w:tc>
          <w:tcPr>
            <w:tcW w:w="1116" w:type="dxa"/>
            <w:shd w:val="clear" w:color="auto" w:fill="auto"/>
            <w:vAlign w:val="center"/>
          </w:tcPr>
          <w:p w:rsidR="00601D08" w:rsidRPr="00491172" w:rsidRDefault="00491172" w:rsidP="00491172">
            <w:pPr>
              <w:jc w:val="center"/>
            </w:pPr>
            <w:r>
              <w:t>C</w:t>
            </w:r>
            <w:r w:rsidR="00032903">
              <w:t>O</w:t>
            </w:r>
            <w:r>
              <w:t>2</w:t>
            </w:r>
          </w:p>
        </w:tc>
        <w:tc>
          <w:tcPr>
            <w:tcW w:w="864" w:type="dxa"/>
            <w:shd w:val="clear" w:color="auto" w:fill="auto"/>
            <w:vAlign w:val="center"/>
          </w:tcPr>
          <w:p w:rsidR="00601D08" w:rsidRPr="005814FF" w:rsidRDefault="00601D08" w:rsidP="00601D08">
            <w:pPr>
              <w:jc w:val="center"/>
            </w:pPr>
            <w:r>
              <w:t>20</w:t>
            </w:r>
          </w:p>
        </w:tc>
      </w:tr>
      <w:tr w:rsidR="00601D08" w:rsidRPr="00EF5853" w:rsidTr="00ED60B4">
        <w:trPr>
          <w:trHeight w:val="90"/>
        </w:trPr>
        <w:tc>
          <w:tcPr>
            <w:tcW w:w="709" w:type="dxa"/>
            <w:shd w:val="clear" w:color="auto" w:fill="auto"/>
          </w:tcPr>
          <w:p w:rsidR="00601D08" w:rsidRPr="00EF5853" w:rsidRDefault="00601D08" w:rsidP="00670A67">
            <w:r w:rsidRPr="00EF5853">
              <w:t>5.</w:t>
            </w:r>
          </w:p>
        </w:tc>
        <w:tc>
          <w:tcPr>
            <w:tcW w:w="236" w:type="dxa"/>
            <w:shd w:val="clear" w:color="auto" w:fill="auto"/>
          </w:tcPr>
          <w:p w:rsidR="00601D08" w:rsidRPr="00EF5853" w:rsidRDefault="00601D08" w:rsidP="00670A67"/>
        </w:tc>
        <w:tc>
          <w:tcPr>
            <w:tcW w:w="7423" w:type="dxa"/>
            <w:shd w:val="clear" w:color="auto" w:fill="auto"/>
          </w:tcPr>
          <w:p w:rsidR="00601D08" w:rsidRPr="00EF5853" w:rsidRDefault="00601D08" w:rsidP="00DF2661">
            <w:pPr>
              <w:pStyle w:val="NoSpacing1"/>
            </w:pPr>
            <w:r>
              <w:rPr>
                <w:rFonts w:ascii="Times New Roman" w:hAnsi="Times New Roman"/>
                <w:sz w:val="24"/>
              </w:rPr>
              <w:t>Explain formulation of career strategy</w:t>
            </w:r>
            <w:r w:rsidR="00435F80">
              <w:rPr>
                <w:rFonts w:ascii="Times New Roman" w:hAnsi="Times New Roman"/>
                <w:sz w:val="24"/>
              </w:rPr>
              <w:t>.</w:t>
            </w:r>
          </w:p>
        </w:tc>
        <w:tc>
          <w:tcPr>
            <w:tcW w:w="1116" w:type="dxa"/>
            <w:shd w:val="clear" w:color="auto" w:fill="auto"/>
          </w:tcPr>
          <w:p w:rsidR="00601D08" w:rsidRPr="00875196" w:rsidRDefault="00491172" w:rsidP="00AA3F2E">
            <w:pPr>
              <w:jc w:val="center"/>
              <w:rPr>
                <w:sz w:val="22"/>
                <w:szCs w:val="22"/>
              </w:rPr>
            </w:pPr>
            <w:r w:rsidRPr="00491172">
              <w:t>C</w:t>
            </w:r>
            <w:r w:rsidR="00032903">
              <w:t>O</w:t>
            </w:r>
            <w:r w:rsidRPr="00491172">
              <w:t>1</w:t>
            </w:r>
          </w:p>
        </w:tc>
        <w:tc>
          <w:tcPr>
            <w:tcW w:w="864" w:type="dxa"/>
            <w:shd w:val="clear" w:color="auto" w:fill="auto"/>
            <w:vAlign w:val="center"/>
          </w:tcPr>
          <w:p w:rsidR="00601D08" w:rsidRPr="005814FF" w:rsidRDefault="00601D08" w:rsidP="0063052F">
            <w:pPr>
              <w:jc w:val="center"/>
            </w:pPr>
            <w:r>
              <w:t>20</w:t>
            </w:r>
          </w:p>
        </w:tc>
      </w:tr>
      <w:tr w:rsidR="00601D08" w:rsidRPr="00EF5853" w:rsidTr="00670A67">
        <w:trPr>
          <w:trHeight w:val="90"/>
        </w:trPr>
        <w:tc>
          <w:tcPr>
            <w:tcW w:w="10348" w:type="dxa"/>
            <w:gridSpan w:val="5"/>
            <w:shd w:val="clear" w:color="auto" w:fill="auto"/>
          </w:tcPr>
          <w:p w:rsidR="00601D08" w:rsidRPr="005814FF" w:rsidRDefault="00601D08" w:rsidP="00AA3F2E">
            <w:pPr>
              <w:jc w:val="center"/>
            </w:pPr>
            <w:r w:rsidRPr="005814FF">
              <w:t>(OR)</w:t>
            </w:r>
          </w:p>
        </w:tc>
      </w:tr>
      <w:tr w:rsidR="00601D08" w:rsidRPr="00EF5853" w:rsidTr="00ED60B4">
        <w:trPr>
          <w:trHeight w:val="90"/>
        </w:trPr>
        <w:tc>
          <w:tcPr>
            <w:tcW w:w="709" w:type="dxa"/>
            <w:shd w:val="clear" w:color="auto" w:fill="auto"/>
          </w:tcPr>
          <w:p w:rsidR="00601D08" w:rsidRPr="00EF5853" w:rsidRDefault="00601D08" w:rsidP="00670A67">
            <w:r w:rsidRPr="00EF5853">
              <w:t>6.</w:t>
            </w:r>
          </w:p>
        </w:tc>
        <w:tc>
          <w:tcPr>
            <w:tcW w:w="236" w:type="dxa"/>
            <w:shd w:val="clear" w:color="auto" w:fill="auto"/>
          </w:tcPr>
          <w:p w:rsidR="00601D08" w:rsidRPr="00EF5853" w:rsidRDefault="00601D08" w:rsidP="00670A67"/>
        </w:tc>
        <w:tc>
          <w:tcPr>
            <w:tcW w:w="7423" w:type="dxa"/>
            <w:shd w:val="clear" w:color="auto" w:fill="auto"/>
          </w:tcPr>
          <w:p w:rsidR="00601D08" w:rsidRPr="00EF5853" w:rsidRDefault="00601D08" w:rsidP="0090603A">
            <w:pPr>
              <w:pStyle w:val="NoSpacing1"/>
            </w:pPr>
            <w:r>
              <w:rPr>
                <w:rFonts w:ascii="Times New Roman" w:hAnsi="Times New Roman"/>
                <w:sz w:val="24"/>
              </w:rPr>
              <w:t>What are the types of critical points standards to establish process of controlling?</w:t>
            </w:r>
          </w:p>
        </w:tc>
        <w:tc>
          <w:tcPr>
            <w:tcW w:w="1116" w:type="dxa"/>
            <w:shd w:val="clear" w:color="auto" w:fill="auto"/>
            <w:vAlign w:val="center"/>
          </w:tcPr>
          <w:p w:rsidR="00601D08" w:rsidRPr="00875196" w:rsidRDefault="00491172" w:rsidP="00491172">
            <w:pPr>
              <w:jc w:val="center"/>
              <w:rPr>
                <w:sz w:val="22"/>
                <w:szCs w:val="22"/>
              </w:rPr>
            </w:pPr>
            <w:r w:rsidRPr="00560EDC">
              <w:rPr>
                <w:szCs w:val="22"/>
              </w:rPr>
              <w:t>C</w:t>
            </w:r>
            <w:r w:rsidR="00032903">
              <w:rPr>
                <w:szCs w:val="22"/>
              </w:rPr>
              <w:t>O</w:t>
            </w:r>
            <w:r w:rsidRPr="00560EDC">
              <w:rPr>
                <w:szCs w:val="22"/>
              </w:rPr>
              <w:t>1</w:t>
            </w:r>
          </w:p>
        </w:tc>
        <w:tc>
          <w:tcPr>
            <w:tcW w:w="864" w:type="dxa"/>
            <w:shd w:val="clear" w:color="auto" w:fill="auto"/>
            <w:vAlign w:val="center"/>
          </w:tcPr>
          <w:p w:rsidR="00601D08" w:rsidRPr="005814FF" w:rsidRDefault="00601D08" w:rsidP="0063052F">
            <w:pPr>
              <w:jc w:val="center"/>
            </w:pPr>
            <w:r>
              <w:t>20</w:t>
            </w:r>
          </w:p>
        </w:tc>
      </w:tr>
      <w:tr w:rsidR="00601D08" w:rsidRPr="00EF5853" w:rsidTr="00ED60B4">
        <w:trPr>
          <w:trHeight w:val="90"/>
        </w:trPr>
        <w:tc>
          <w:tcPr>
            <w:tcW w:w="709" w:type="dxa"/>
            <w:shd w:val="clear" w:color="auto" w:fill="auto"/>
          </w:tcPr>
          <w:p w:rsidR="00601D08" w:rsidRPr="00EF5853" w:rsidRDefault="00601D08" w:rsidP="00670A67">
            <w:r w:rsidRPr="00EF5853">
              <w:t>7.</w:t>
            </w:r>
          </w:p>
        </w:tc>
        <w:tc>
          <w:tcPr>
            <w:tcW w:w="236" w:type="dxa"/>
            <w:shd w:val="clear" w:color="auto" w:fill="auto"/>
          </w:tcPr>
          <w:p w:rsidR="00601D08" w:rsidRPr="00EF5853" w:rsidRDefault="00601D08" w:rsidP="00670A67"/>
        </w:tc>
        <w:tc>
          <w:tcPr>
            <w:tcW w:w="7423" w:type="dxa"/>
            <w:shd w:val="clear" w:color="auto" w:fill="auto"/>
          </w:tcPr>
          <w:p w:rsidR="00601D08" w:rsidRDefault="00601D08" w:rsidP="0090603A">
            <w:pPr>
              <w:pStyle w:val="NoSpacing1"/>
              <w:rPr>
                <w:rFonts w:ascii="Times New Roman" w:hAnsi="Times New Roman"/>
                <w:sz w:val="24"/>
              </w:rPr>
            </w:pPr>
            <w:r>
              <w:rPr>
                <w:rFonts w:ascii="Times New Roman" w:hAnsi="Times New Roman"/>
                <w:sz w:val="24"/>
              </w:rPr>
              <w:t>Write a short note on:</w:t>
            </w:r>
          </w:p>
          <w:p w:rsidR="00601D08" w:rsidRDefault="00601D08" w:rsidP="0090603A">
            <w:pPr>
              <w:pStyle w:val="NoSpacing1"/>
              <w:numPr>
                <w:ilvl w:val="1"/>
                <w:numId w:val="3"/>
              </w:numPr>
              <w:rPr>
                <w:rFonts w:ascii="Times New Roman" w:hAnsi="Times New Roman"/>
                <w:sz w:val="24"/>
              </w:rPr>
            </w:pPr>
            <w:r>
              <w:rPr>
                <w:rFonts w:ascii="Times New Roman" w:hAnsi="Times New Roman"/>
                <w:sz w:val="24"/>
              </w:rPr>
              <w:t>Bench marking</w:t>
            </w:r>
          </w:p>
          <w:p w:rsidR="00601D08" w:rsidRDefault="00601D08" w:rsidP="0090603A">
            <w:pPr>
              <w:pStyle w:val="NoSpacing1"/>
              <w:numPr>
                <w:ilvl w:val="1"/>
                <w:numId w:val="3"/>
              </w:numPr>
              <w:rPr>
                <w:rFonts w:ascii="Times New Roman" w:hAnsi="Times New Roman"/>
                <w:sz w:val="24"/>
              </w:rPr>
            </w:pPr>
            <w:r>
              <w:rPr>
                <w:rFonts w:ascii="Times New Roman" w:hAnsi="Times New Roman"/>
                <w:sz w:val="24"/>
              </w:rPr>
              <w:t>Management by objectives</w:t>
            </w:r>
          </w:p>
          <w:p w:rsidR="00601D08" w:rsidRDefault="00601D08" w:rsidP="0090603A">
            <w:pPr>
              <w:pStyle w:val="NoSpacing1"/>
              <w:numPr>
                <w:ilvl w:val="1"/>
                <w:numId w:val="3"/>
              </w:numPr>
              <w:rPr>
                <w:rFonts w:ascii="Times New Roman" w:hAnsi="Times New Roman"/>
                <w:sz w:val="24"/>
              </w:rPr>
            </w:pPr>
            <w:proofErr w:type="spellStart"/>
            <w:r>
              <w:rPr>
                <w:rFonts w:ascii="Times New Roman" w:hAnsi="Times New Roman"/>
                <w:sz w:val="24"/>
              </w:rPr>
              <w:t>Intrapreneur</w:t>
            </w:r>
            <w:proofErr w:type="spellEnd"/>
            <w:r>
              <w:rPr>
                <w:rFonts w:ascii="Times New Roman" w:hAnsi="Times New Roman"/>
                <w:sz w:val="24"/>
              </w:rPr>
              <w:t xml:space="preserve"> and entrepreneur</w:t>
            </w:r>
          </w:p>
          <w:p w:rsidR="00601D08" w:rsidRPr="00EF5853" w:rsidRDefault="00601D08" w:rsidP="0090603A">
            <w:pPr>
              <w:pStyle w:val="NoSpacing1"/>
              <w:numPr>
                <w:ilvl w:val="1"/>
                <w:numId w:val="3"/>
              </w:numPr>
            </w:pPr>
            <w:r>
              <w:rPr>
                <w:rFonts w:ascii="Times New Roman" w:hAnsi="Times New Roman"/>
                <w:sz w:val="24"/>
              </w:rPr>
              <w:t>Principles of scientific management</w:t>
            </w:r>
          </w:p>
        </w:tc>
        <w:tc>
          <w:tcPr>
            <w:tcW w:w="1116" w:type="dxa"/>
            <w:shd w:val="clear" w:color="auto" w:fill="auto"/>
            <w:vAlign w:val="center"/>
          </w:tcPr>
          <w:p w:rsidR="00601D08" w:rsidRPr="00875196" w:rsidRDefault="00491172" w:rsidP="00491172">
            <w:pPr>
              <w:jc w:val="center"/>
              <w:rPr>
                <w:sz w:val="22"/>
                <w:szCs w:val="22"/>
              </w:rPr>
            </w:pPr>
            <w:r w:rsidRPr="00560EDC">
              <w:rPr>
                <w:szCs w:val="22"/>
              </w:rPr>
              <w:t>C</w:t>
            </w:r>
            <w:r w:rsidR="00032903">
              <w:rPr>
                <w:szCs w:val="22"/>
              </w:rPr>
              <w:t>O</w:t>
            </w:r>
            <w:r>
              <w:rPr>
                <w:szCs w:val="22"/>
              </w:rPr>
              <w:t>2</w:t>
            </w:r>
          </w:p>
        </w:tc>
        <w:tc>
          <w:tcPr>
            <w:tcW w:w="864" w:type="dxa"/>
            <w:shd w:val="clear" w:color="auto" w:fill="auto"/>
          </w:tcPr>
          <w:p w:rsidR="00601D08" w:rsidRDefault="00601D08" w:rsidP="0063052F">
            <w:pPr>
              <w:jc w:val="center"/>
              <w:rPr>
                <w:sz w:val="22"/>
                <w:szCs w:val="22"/>
              </w:rPr>
            </w:pPr>
          </w:p>
          <w:p w:rsidR="00601D08" w:rsidRPr="0090603A" w:rsidRDefault="00601D08" w:rsidP="0063052F">
            <w:pPr>
              <w:jc w:val="center"/>
            </w:pPr>
            <w:r w:rsidRPr="0090603A">
              <w:t>5</w:t>
            </w:r>
          </w:p>
          <w:p w:rsidR="00601D08" w:rsidRPr="0090603A" w:rsidRDefault="00601D08" w:rsidP="0063052F">
            <w:pPr>
              <w:jc w:val="center"/>
            </w:pPr>
            <w:r w:rsidRPr="0090603A">
              <w:t>5</w:t>
            </w:r>
          </w:p>
          <w:p w:rsidR="00601D08" w:rsidRPr="0090603A" w:rsidRDefault="00601D08" w:rsidP="0063052F">
            <w:pPr>
              <w:jc w:val="center"/>
            </w:pPr>
            <w:r w:rsidRPr="0090603A">
              <w:t>5</w:t>
            </w:r>
          </w:p>
          <w:p w:rsidR="00601D08" w:rsidRPr="00875196" w:rsidRDefault="00601D08" w:rsidP="0063052F">
            <w:pPr>
              <w:jc w:val="center"/>
              <w:rPr>
                <w:sz w:val="22"/>
                <w:szCs w:val="22"/>
              </w:rPr>
            </w:pPr>
            <w:r w:rsidRPr="0090603A">
              <w:t>5</w:t>
            </w:r>
          </w:p>
        </w:tc>
      </w:tr>
      <w:tr w:rsidR="00601D08" w:rsidRPr="00EF5853" w:rsidTr="00670A67">
        <w:trPr>
          <w:trHeight w:val="42"/>
        </w:trPr>
        <w:tc>
          <w:tcPr>
            <w:tcW w:w="10348" w:type="dxa"/>
            <w:gridSpan w:val="5"/>
            <w:shd w:val="clear" w:color="auto" w:fill="auto"/>
          </w:tcPr>
          <w:p w:rsidR="00601D08" w:rsidRPr="005814FF" w:rsidRDefault="00601D08" w:rsidP="00AA3F2E">
            <w:pPr>
              <w:jc w:val="center"/>
            </w:pPr>
            <w:r w:rsidRPr="005814FF">
              <w:t>(OR)</w:t>
            </w:r>
          </w:p>
        </w:tc>
      </w:tr>
      <w:tr w:rsidR="00601D08" w:rsidRPr="00EF5853" w:rsidTr="00ED60B4">
        <w:trPr>
          <w:trHeight w:val="42"/>
        </w:trPr>
        <w:tc>
          <w:tcPr>
            <w:tcW w:w="709" w:type="dxa"/>
            <w:shd w:val="clear" w:color="auto" w:fill="auto"/>
          </w:tcPr>
          <w:p w:rsidR="00601D08" w:rsidRPr="00EF5853" w:rsidRDefault="00601D08" w:rsidP="00670A67">
            <w:r w:rsidRPr="00EF5853">
              <w:t>8.</w:t>
            </w:r>
          </w:p>
        </w:tc>
        <w:tc>
          <w:tcPr>
            <w:tcW w:w="236" w:type="dxa"/>
            <w:shd w:val="clear" w:color="auto" w:fill="auto"/>
          </w:tcPr>
          <w:p w:rsidR="00601D08" w:rsidRPr="00EF5853" w:rsidRDefault="00601D08" w:rsidP="00670A67"/>
        </w:tc>
        <w:tc>
          <w:tcPr>
            <w:tcW w:w="7423" w:type="dxa"/>
            <w:shd w:val="clear" w:color="auto" w:fill="auto"/>
          </w:tcPr>
          <w:p w:rsidR="00601D08" w:rsidRPr="00EF5853" w:rsidRDefault="00601D08" w:rsidP="00670A67">
            <w:r>
              <w:t>Explain the tools and techniques for improving productivity.</w:t>
            </w:r>
          </w:p>
        </w:tc>
        <w:tc>
          <w:tcPr>
            <w:tcW w:w="1116" w:type="dxa"/>
            <w:shd w:val="clear" w:color="auto" w:fill="auto"/>
            <w:vAlign w:val="center"/>
          </w:tcPr>
          <w:p w:rsidR="00601D08" w:rsidRPr="00491172" w:rsidRDefault="00491172" w:rsidP="00491172">
            <w:pPr>
              <w:jc w:val="center"/>
            </w:pPr>
            <w:r w:rsidRPr="00491172">
              <w:t>C</w:t>
            </w:r>
            <w:r w:rsidR="00032903">
              <w:t>O</w:t>
            </w:r>
            <w:r w:rsidRPr="00491172">
              <w:t>2</w:t>
            </w:r>
          </w:p>
        </w:tc>
        <w:tc>
          <w:tcPr>
            <w:tcW w:w="864" w:type="dxa"/>
            <w:shd w:val="clear" w:color="auto" w:fill="auto"/>
            <w:vAlign w:val="center"/>
          </w:tcPr>
          <w:p w:rsidR="00601D08" w:rsidRPr="005814FF" w:rsidRDefault="00601D08" w:rsidP="0063052F">
            <w:pPr>
              <w:jc w:val="center"/>
            </w:pPr>
            <w:r>
              <w:t>20</w:t>
            </w:r>
          </w:p>
        </w:tc>
      </w:tr>
      <w:tr w:rsidR="00601D08" w:rsidRPr="00EF5853" w:rsidTr="00ED60B4">
        <w:trPr>
          <w:trHeight w:val="42"/>
        </w:trPr>
        <w:tc>
          <w:tcPr>
            <w:tcW w:w="945" w:type="dxa"/>
            <w:gridSpan w:val="2"/>
            <w:shd w:val="clear" w:color="auto" w:fill="auto"/>
          </w:tcPr>
          <w:p w:rsidR="00601D08" w:rsidRPr="00EF5853" w:rsidRDefault="00601D08" w:rsidP="00670A67"/>
        </w:tc>
        <w:tc>
          <w:tcPr>
            <w:tcW w:w="7423" w:type="dxa"/>
            <w:shd w:val="clear" w:color="auto" w:fill="auto"/>
          </w:tcPr>
          <w:p w:rsidR="00601D08" w:rsidRPr="00875196" w:rsidRDefault="00601D08" w:rsidP="00670A67">
            <w:pPr>
              <w:rPr>
                <w:u w:val="single"/>
              </w:rPr>
            </w:pPr>
            <w:r w:rsidRPr="00875196">
              <w:rPr>
                <w:u w:val="single"/>
              </w:rPr>
              <w:t>Compulsory:</w:t>
            </w:r>
          </w:p>
        </w:tc>
        <w:tc>
          <w:tcPr>
            <w:tcW w:w="1116" w:type="dxa"/>
            <w:shd w:val="clear" w:color="auto" w:fill="auto"/>
          </w:tcPr>
          <w:p w:rsidR="00601D08" w:rsidRPr="00875196" w:rsidRDefault="00601D08" w:rsidP="00AA3F2E">
            <w:pPr>
              <w:jc w:val="center"/>
              <w:rPr>
                <w:sz w:val="22"/>
                <w:szCs w:val="22"/>
              </w:rPr>
            </w:pPr>
          </w:p>
        </w:tc>
        <w:tc>
          <w:tcPr>
            <w:tcW w:w="864" w:type="dxa"/>
            <w:shd w:val="clear" w:color="auto" w:fill="auto"/>
          </w:tcPr>
          <w:p w:rsidR="00601D08" w:rsidRPr="005814FF" w:rsidRDefault="00601D08" w:rsidP="00670A67">
            <w:pPr>
              <w:jc w:val="center"/>
            </w:pPr>
          </w:p>
        </w:tc>
      </w:tr>
      <w:tr w:rsidR="00601D08" w:rsidRPr="00EF5853" w:rsidTr="00ED60B4">
        <w:trPr>
          <w:trHeight w:val="42"/>
        </w:trPr>
        <w:tc>
          <w:tcPr>
            <w:tcW w:w="709" w:type="dxa"/>
            <w:shd w:val="clear" w:color="auto" w:fill="auto"/>
          </w:tcPr>
          <w:p w:rsidR="00601D08" w:rsidRPr="00EF5853" w:rsidRDefault="00601D08" w:rsidP="00670A67">
            <w:r w:rsidRPr="00EF5853">
              <w:t>9.</w:t>
            </w:r>
          </w:p>
        </w:tc>
        <w:tc>
          <w:tcPr>
            <w:tcW w:w="236" w:type="dxa"/>
            <w:shd w:val="clear" w:color="auto" w:fill="auto"/>
          </w:tcPr>
          <w:p w:rsidR="00601D08" w:rsidRPr="00EF5853" w:rsidRDefault="00601D08" w:rsidP="00670A67"/>
        </w:tc>
        <w:tc>
          <w:tcPr>
            <w:tcW w:w="7423" w:type="dxa"/>
            <w:shd w:val="clear" w:color="auto" w:fill="auto"/>
          </w:tcPr>
          <w:p w:rsidR="00601D08" w:rsidRPr="00BF7911" w:rsidRDefault="00601D08" w:rsidP="00793E46">
            <w:pPr>
              <w:pStyle w:val="NoSpacing"/>
              <w:jc w:val="both"/>
              <w:rPr>
                <w:rFonts w:ascii="Times New Roman" w:hAnsi="Times New Roman" w:cs="Times New Roman"/>
                <w:sz w:val="24"/>
              </w:rPr>
            </w:pPr>
            <w:r w:rsidRPr="00BF7911">
              <w:rPr>
                <w:rFonts w:ascii="Times New Roman" w:hAnsi="Times New Roman" w:cs="Times New Roman"/>
                <w:sz w:val="24"/>
              </w:rPr>
              <w:t xml:space="preserve">L&amp;T Construction, India's largest construction organization and ranked among the world's top 30 contractors, has been over the past seven decades transforming cityscapes and landscapes with structures of immense size and grandeur. The company's capabilities span the entire gamut of construction - civil, mechanical, </w:t>
            </w:r>
            <w:proofErr w:type="gramStart"/>
            <w:r w:rsidRPr="00BF7911">
              <w:rPr>
                <w:rFonts w:ascii="Times New Roman" w:hAnsi="Times New Roman" w:cs="Times New Roman"/>
                <w:sz w:val="24"/>
              </w:rPr>
              <w:t>electrical</w:t>
            </w:r>
            <w:proofErr w:type="gramEnd"/>
            <w:r w:rsidRPr="00BF7911">
              <w:rPr>
                <w:rFonts w:ascii="Times New Roman" w:hAnsi="Times New Roman" w:cs="Times New Roman"/>
                <w:sz w:val="24"/>
              </w:rPr>
              <w:t xml:space="preserve"> and instrumentation engineering - and its services extend to all core sector industries and infrastructure projects. The company is in the process of recruiting 1000 civil engineers fresh graduates as the part of expansion and to execute their lined up construction projects. </w:t>
            </w:r>
          </w:p>
          <w:p w:rsidR="00601D08" w:rsidRDefault="00601D08" w:rsidP="00793E46">
            <w:pPr>
              <w:pStyle w:val="NoSpacing"/>
              <w:jc w:val="both"/>
              <w:rPr>
                <w:rFonts w:ascii="Times New Roman" w:hAnsi="Times New Roman" w:cs="Times New Roman"/>
                <w:sz w:val="24"/>
              </w:rPr>
            </w:pPr>
            <w:r w:rsidRPr="00BF7911">
              <w:rPr>
                <w:rFonts w:ascii="Times New Roman" w:hAnsi="Times New Roman" w:cs="Times New Roman"/>
                <w:sz w:val="24"/>
              </w:rPr>
              <w:t xml:space="preserve">You as HR head in L&amp;T, </w:t>
            </w:r>
          </w:p>
          <w:p w:rsidR="00601D08" w:rsidRDefault="00601D08" w:rsidP="00793E46">
            <w:pPr>
              <w:pStyle w:val="NoSpacing"/>
              <w:numPr>
                <w:ilvl w:val="0"/>
                <w:numId w:val="4"/>
              </w:numPr>
              <w:ind w:left="762"/>
              <w:jc w:val="both"/>
              <w:rPr>
                <w:rFonts w:ascii="Times New Roman" w:hAnsi="Times New Roman" w:cs="Times New Roman"/>
                <w:sz w:val="24"/>
              </w:rPr>
            </w:pPr>
            <w:r>
              <w:rPr>
                <w:rFonts w:ascii="Times New Roman" w:hAnsi="Times New Roman" w:cs="Times New Roman"/>
                <w:sz w:val="24"/>
              </w:rPr>
              <w:t>Explain the procedure you</w:t>
            </w:r>
            <w:r w:rsidR="00435F80">
              <w:rPr>
                <w:rFonts w:ascii="Times New Roman" w:hAnsi="Times New Roman" w:cs="Times New Roman"/>
                <w:sz w:val="24"/>
              </w:rPr>
              <w:t xml:space="preserve"> will</w:t>
            </w:r>
            <w:r>
              <w:rPr>
                <w:rFonts w:ascii="Times New Roman" w:hAnsi="Times New Roman" w:cs="Times New Roman"/>
                <w:sz w:val="24"/>
              </w:rPr>
              <w:t xml:space="preserve"> follow in selecting the human resource.</w:t>
            </w:r>
          </w:p>
          <w:p w:rsidR="00601D08" w:rsidRPr="00EF5853" w:rsidRDefault="00601D08" w:rsidP="00793E46">
            <w:pPr>
              <w:pStyle w:val="NoSpacing"/>
              <w:numPr>
                <w:ilvl w:val="0"/>
                <w:numId w:val="4"/>
              </w:numPr>
              <w:ind w:left="762"/>
              <w:jc w:val="both"/>
            </w:pPr>
            <w:r>
              <w:rPr>
                <w:rFonts w:ascii="Times New Roman" w:hAnsi="Times New Roman" w:cs="Times New Roman"/>
                <w:sz w:val="24"/>
              </w:rPr>
              <w:t xml:space="preserve">Specify the key skills that you </w:t>
            </w:r>
            <w:r w:rsidR="00435F80">
              <w:rPr>
                <w:rFonts w:ascii="Times New Roman" w:hAnsi="Times New Roman" w:cs="Times New Roman"/>
                <w:sz w:val="24"/>
              </w:rPr>
              <w:t xml:space="preserve">would </w:t>
            </w:r>
            <w:r>
              <w:rPr>
                <w:rFonts w:ascii="Times New Roman" w:hAnsi="Times New Roman" w:cs="Times New Roman"/>
                <w:sz w:val="24"/>
              </w:rPr>
              <w:t xml:space="preserve">look </w:t>
            </w:r>
            <w:r w:rsidR="00435F80">
              <w:rPr>
                <w:rFonts w:ascii="Times New Roman" w:hAnsi="Times New Roman" w:cs="Times New Roman"/>
                <w:sz w:val="24"/>
              </w:rPr>
              <w:t xml:space="preserve">into </w:t>
            </w:r>
            <w:r>
              <w:rPr>
                <w:rFonts w:ascii="Times New Roman" w:hAnsi="Times New Roman" w:cs="Times New Roman"/>
                <w:sz w:val="24"/>
              </w:rPr>
              <w:t>among the graduates during the selection process.</w:t>
            </w:r>
          </w:p>
        </w:tc>
        <w:tc>
          <w:tcPr>
            <w:tcW w:w="1116" w:type="dxa"/>
            <w:shd w:val="clear" w:color="auto" w:fill="auto"/>
            <w:vAlign w:val="center"/>
          </w:tcPr>
          <w:p w:rsidR="00435F80" w:rsidRDefault="00435F80" w:rsidP="00491172">
            <w:pPr>
              <w:jc w:val="center"/>
            </w:pPr>
          </w:p>
          <w:p w:rsidR="00435F80" w:rsidRDefault="00435F80" w:rsidP="00491172">
            <w:pPr>
              <w:jc w:val="center"/>
            </w:pPr>
          </w:p>
          <w:p w:rsidR="00435F80" w:rsidRDefault="00435F80" w:rsidP="00491172">
            <w:pPr>
              <w:jc w:val="center"/>
            </w:pPr>
          </w:p>
          <w:p w:rsidR="00435F80" w:rsidRDefault="00435F80" w:rsidP="00491172">
            <w:pPr>
              <w:jc w:val="center"/>
            </w:pPr>
          </w:p>
          <w:p w:rsidR="00435F80" w:rsidRDefault="00435F80" w:rsidP="00491172">
            <w:pPr>
              <w:jc w:val="center"/>
            </w:pPr>
          </w:p>
          <w:p w:rsidR="00435F80" w:rsidRDefault="00435F80" w:rsidP="00491172">
            <w:pPr>
              <w:jc w:val="center"/>
            </w:pPr>
          </w:p>
          <w:p w:rsidR="00435F80" w:rsidRDefault="00435F80" w:rsidP="00491172">
            <w:pPr>
              <w:jc w:val="center"/>
            </w:pPr>
          </w:p>
          <w:p w:rsidR="00601D08" w:rsidRPr="00875196" w:rsidRDefault="00491172" w:rsidP="00491172">
            <w:pPr>
              <w:jc w:val="center"/>
              <w:rPr>
                <w:sz w:val="22"/>
                <w:szCs w:val="22"/>
              </w:rPr>
            </w:pPr>
            <w:r>
              <w:t>C</w:t>
            </w:r>
            <w:r w:rsidR="00032903">
              <w:t>O</w:t>
            </w:r>
            <w:r>
              <w:t>3</w:t>
            </w:r>
          </w:p>
        </w:tc>
        <w:tc>
          <w:tcPr>
            <w:tcW w:w="864" w:type="dxa"/>
            <w:shd w:val="clear" w:color="auto" w:fill="auto"/>
            <w:vAlign w:val="center"/>
          </w:tcPr>
          <w:p w:rsidR="00601D08" w:rsidRDefault="00601D08"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p>
          <w:p w:rsidR="00435F80" w:rsidRDefault="00435F80" w:rsidP="0063052F">
            <w:pPr>
              <w:jc w:val="center"/>
            </w:pPr>
            <w:bookmarkStart w:id="0" w:name="_GoBack"/>
            <w:bookmarkEnd w:id="0"/>
            <w:r>
              <w:t>10</w:t>
            </w:r>
          </w:p>
          <w:p w:rsidR="00435F80" w:rsidRDefault="00435F80" w:rsidP="0063052F">
            <w:pPr>
              <w:jc w:val="center"/>
            </w:pPr>
          </w:p>
          <w:p w:rsidR="00435F80" w:rsidRDefault="00435F80" w:rsidP="0063052F">
            <w:pPr>
              <w:jc w:val="center"/>
            </w:pPr>
          </w:p>
          <w:p w:rsidR="00435F80" w:rsidRPr="005814FF" w:rsidRDefault="00435F80" w:rsidP="0063052F">
            <w:pPr>
              <w:jc w:val="center"/>
            </w:pPr>
            <w:r>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9532C"/>
    <w:multiLevelType w:val="hybridMultilevel"/>
    <w:tmpl w:val="F0B4DC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D8F290C"/>
    <w:multiLevelType w:val="hybridMultilevel"/>
    <w:tmpl w:val="BE9CF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16048"/>
    <w:rsid w:val="00023B9E"/>
    <w:rsid w:val="00032903"/>
    <w:rsid w:val="00061821"/>
    <w:rsid w:val="000F3EFE"/>
    <w:rsid w:val="0016122B"/>
    <w:rsid w:val="001D41FE"/>
    <w:rsid w:val="001D670F"/>
    <w:rsid w:val="001E2222"/>
    <w:rsid w:val="001F54D1"/>
    <w:rsid w:val="001F7E9B"/>
    <w:rsid w:val="002D09FF"/>
    <w:rsid w:val="002D7611"/>
    <w:rsid w:val="002D76BB"/>
    <w:rsid w:val="002E336A"/>
    <w:rsid w:val="002E552A"/>
    <w:rsid w:val="00304757"/>
    <w:rsid w:val="00324247"/>
    <w:rsid w:val="00341EC0"/>
    <w:rsid w:val="00380146"/>
    <w:rsid w:val="003855F1"/>
    <w:rsid w:val="003B14BC"/>
    <w:rsid w:val="003B1F06"/>
    <w:rsid w:val="003C6BB4"/>
    <w:rsid w:val="00435F80"/>
    <w:rsid w:val="0046314C"/>
    <w:rsid w:val="0046787F"/>
    <w:rsid w:val="00491172"/>
    <w:rsid w:val="004F787A"/>
    <w:rsid w:val="00501F18"/>
    <w:rsid w:val="0050571C"/>
    <w:rsid w:val="005133D7"/>
    <w:rsid w:val="00543BFD"/>
    <w:rsid w:val="005527A4"/>
    <w:rsid w:val="005814FF"/>
    <w:rsid w:val="005C71B9"/>
    <w:rsid w:val="005D0F4A"/>
    <w:rsid w:val="005F011C"/>
    <w:rsid w:val="00601D08"/>
    <w:rsid w:val="0062605C"/>
    <w:rsid w:val="00670A67"/>
    <w:rsid w:val="00681B25"/>
    <w:rsid w:val="006C7354"/>
    <w:rsid w:val="00725A0A"/>
    <w:rsid w:val="007326F6"/>
    <w:rsid w:val="00793E46"/>
    <w:rsid w:val="00802202"/>
    <w:rsid w:val="0081627E"/>
    <w:rsid w:val="00875196"/>
    <w:rsid w:val="008A56BE"/>
    <w:rsid w:val="008B0703"/>
    <w:rsid w:val="00902B0E"/>
    <w:rsid w:val="00904D12"/>
    <w:rsid w:val="0090603A"/>
    <w:rsid w:val="0095679B"/>
    <w:rsid w:val="009B53DD"/>
    <w:rsid w:val="009C5A1D"/>
    <w:rsid w:val="00A24350"/>
    <w:rsid w:val="00AA3F2E"/>
    <w:rsid w:val="00AA5E39"/>
    <w:rsid w:val="00AA6B40"/>
    <w:rsid w:val="00AE264C"/>
    <w:rsid w:val="00B009B1"/>
    <w:rsid w:val="00B60E7E"/>
    <w:rsid w:val="00B62AE9"/>
    <w:rsid w:val="00BA539E"/>
    <w:rsid w:val="00BB5C6B"/>
    <w:rsid w:val="00BF25ED"/>
    <w:rsid w:val="00C3743D"/>
    <w:rsid w:val="00C60C6A"/>
    <w:rsid w:val="00C7568D"/>
    <w:rsid w:val="00C81140"/>
    <w:rsid w:val="00C95F18"/>
    <w:rsid w:val="00CB2395"/>
    <w:rsid w:val="00CB7A50"/>
    <w:rsid w:val="00CE1825"/>
    <w:rsid w:val="00CE5503"/>
    <w:rsid w:val="00D3698C"/>
    <w:rsid w:val="00D62341"/>
    <w:rsid w:val="00D64FF9"/>
    <w:rsid w:val="00D94D54"/>
    <w:rsid w:val="00DE0497"/>
    <w:rsid w:val="00DF2661"/>
    <w:rsid w:val="00E70A47"/>
    <w:rsid w:val="00E824B7"/>
    <w:rsid w:val="00ED60B4"/>
    <w:rsid w:val="00F11EDB"/>
    <w:rsid w:val="00F162EA"/>
    <w:rsid w:val="00F208C0"/>
    <w:rsid w:val="00F266A7"/>
    <w:rsid w:val="00F55D6F"/>
    <w:rsid w:val="00FC7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docId w15:val="{07F90AC8-0BA3-4912-A2D8-336925E8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NoSpacing1">
    <w:name w:val="No Spacing1"/>
    <w:uiPriority w:val="1"/>
    <w:qFormat/>
    <w:rsid w:val="00DF2661"/>
    <w:rPr>
      <w:rFonts w:cs="Times New Roman"/>
      <w:sz w:val="22"/>
      <w:szCs w:val="22"/>
      <w:lang w:bidi="ar-SA"/>
    </w:rPr>
  </w:style>
  <w:style w:type="paragraph" w:styleId="NoSpacing">
    <w:name w:val="No Spacing"/>
    <w:uiPriority w:val="1"/>
    <w:qFormat/>
    <w:rsid w:val="00793E46"/>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30FA0-A065-4EE9-8C69-455C4C6B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2016-09-21T16:48:00Z</cp:lastPrinted>
  <dcterms:created xsi:type="dcterms:W3CDTF">2017-03-25T09:06:00Z</dcterms:created>
  <dcterms:modified xsi:type="dcterms:W3CDTF">2017-04-25T17:12:00Z</dcterms:modified>
</cp:coreProperties>
</file>