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91C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48000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91C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A7AD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A7AD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02E23" w:rsidP="00875196">
            <w:pPr>
              <w:pStyle w:val="Title"/>
              <w:jc w:val="left"/>
              <w:rPr>
                <w:b/>
              </w:rPr>
            </w:pPr>
            <w:r w:rsidRPr="00B6525B">
              <w:rPr>
                <w:b/>
                <w:szCs w:val="24"/>
              </w:rPr>
              <w:t>14MA3018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A7AD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02E23" w:rsidP="00875196">
            <w:pPr>
              <w:pStyle w:val="Title"/>
              <w:jc w:val="left"/>
              <w:rPr>
                <w:b/>
              </w:rPr>
            </w:pPr>
            <w:r w:rsidRPr="00B6525B">
              <w:rPr>
                <w:b/>
                <w:szCs w:val="24"/>
              </w:rPr>
              <w:t>OPTIMIZATION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644B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44B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404330" w:rsidRPr="00B77918" w:rsidRDefault="00404330" w:rsidP="00404330">
            <w:pPr>
              <w:tabs>
                <w:tab w:val="left" w:pos="0"/>
              </w:tabs>
              <w:ind w:left="270" w:hanging="270"/>
              <w:rPr>
                <w:bCs/>
              </w:rPr>
            </w:pPr>
            <w:r>
              <w:rPr>
                <w:bCs/>
              </w:rPr>
              <w:t xml:space="preserve">Solve the following   </w:t>
            </w:r>
            <w:proofErr w:type="gramStart"/>
            <w:r>
              <w:rPr>
                <w:bCs/>
              </w:rPr>
              <w:t>LPP  by</w:t>
            </w:r>
            <w:proofErr w:type="gramEnd"/>
            <w:r>
              <w:rPr>
                <w:bCs/>
              </w:rPr>
              <w:t xml:space="preserve"> using Simplex method.</w:t>
            </w:r>
            <w:r w:rsidRPr="00B77918">
              <w:rPr>
                <w:bCs/>
              </w:rPr>
              <w:t xml:space="preserve"> </w:t>
            </w:r>
          </w:p>
          <w:p w:rsidR="00404330" w:rsidRPr="004058C7" w:rsidRDefault="00404330" w:rsidP="004043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Maximize  </w:t>
            </w:r>
          </w:p>
          <w:p w:rsidR="00404330" w:rsidRPr="004058C7" w:rsidRDefault="00404330" w:rsidP="004043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4058C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59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25pt;height:17.25pt" o:ole="">
                  <v:imagedata r:id="rId8" o:title=""/>
                </v:shape>
                <o:OLEObject Type="Embed" ProgID="Equation.DSMT4" ShapeID="_x0000_i1025" DrawAspect="Content" ObjectID="_1557730717" r:id="rId9"/>
              </w:object>
            </w: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330" w:rsidRPr="004058C7" w:rsidRDefault="00404330" w:rsidP="00404330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Subject to                                                               </w:t>
            </w:r>
          </w:p>
          <w:p w:rsidR="005D0F4A" w:rsidRPr="00404330" w:rsidRDefault="00404330" w:rsidP="00404330">
            <w:pPr>
              <w:spacing w:before="120" w:after="120"/>
              <w:rPr>
                <w:bCs/>
              </w:rPr>
            </w:pPr>
            <w:r w:rsidRPr="004058C7">
              <w:t xml:space="preserve">                                        </w:t>
            </w:r>
            <w:r w:rsidRPr="004058C7">
              <w:rPr>
                <w:position w:val="-66"/>
              </w:rPr>
              <w:object w:dxaOrig="1500" w:dyaOrig="1440">
                <v:shape id="_x0000_i1026" type="#_x0000_t75" style="width:75pt;height:1in" o:ole="">
                  <v:imagedata r:id="rId10" o:title=""/>
                </v:shape>
                <o:OLEObject Type="Embed" ProgID="Equation.DSMT4" ShapeID="_x0000_i1026" DrawAspect="Content" ObjectID="_1557730718" r:id="rId11"/>
              </w:object>
            </w:r>
            <w:r>
              <w:rPr>
                <w:position w:val="-66"/>
              </w:rPr>
              <w:t xml:space="preserve">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066BF5" w:rsidRDefault="00066BF5" w:rsidP="00AA3F2E">
            <w:pPr>
              <w:jc w:val="center"/>
              <w:rPr>
                <w:b/>
              </w:rPr>
            </w:pPr>
          </w:p>
          <w:p w:rsidR="00066BF5" w:rsidRDefault="00066BF5" w:rsidP="00AA3F2E">
            <w:pPr>
              <w:jc w:val="center"/>
              <w:rPr>
                <w:b/>
              </w:rPr>
            </w:pPr>
          </w:p>
          <w:p w:rsidR="00066BF5" w:rsidRDefault="00066BF5" w:rsidP="00AA3F2E">
            <w:pPr>
              <w:jc w:val="center"/>
              <w:rPr>
                <w:b/>
              </w:rPr>
            </w:pPr>
          </w:p>
          <w:p w:rsidR="00066BF5" w:rsidRDefault="00066BF5" w:rsidP="00AA3F2E">
            <w:pPr>
              <w:jc w:val="center"/>
              <w:rPr>
                <w:b/>
              </w:rPr>
            </w:pPr>
          </w:p>
          <w:p w:rsidR="005D0F4A" w:rsidRPr="00066BF5" w:rsidRDefault="00066BF5" w:rsidP="00AA3F2E">
            <w:pPr>
              <w:jc w:val="center"/>
              <w:rPr>
                <w:sz w:val="22"/>
                <w:szCs w:val="22"/>
              </w:rPr>
            </w:pPr>
            <w:r w:rsidRPr="00066BF5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Pr="005814FF" w:rsidRDefault="0077792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644B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44B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404330" w:rsidRPr="00B77918" w:rsidRDefault="00404330" w:rsidP="00404330">
            <w:pPr>
              <w:tabs>
                <w:tab w:val="left" w:pos="0"/>
              </w:tabs>
              <w:ind w:left="270" w:hanging="270"/>
              <w:rPr>
                <w:bCs/>
              </w:rPr>
            </w:pPr>
            <w:r>
              <w:rPr>
                <w:bCs/>
              </w:rPr>
              <w:t xml:space="preserve">Solve the following   </w:t>
            </w:r>
            <w:proofErr w:type="gramStart"/>
            <w:r>
              <w:rPr>
                <w:bCs/>
              </w:rPr>
              <w:t>LPP  by</w:t>
            </w:r>
            <w:proofErr w:type="gramEnd"/>
            <w:r>
              <w:rPr>
                <w:bCs/>
              </w:rPr>
              <w:t xml:space="preserve"> using dual Simplex method.</w:t>
            </w:r>
            <w:r w:rsidRPr="00B77918">
              <w:rPr>
                <w:bCs/>
              </w:rPr>
              <w:t xml:space="preserve"> </w:t>
            </w:r>
          </w:p>
          <w:p w:rsidR="00404330" w:rsidRPr="004058C7" w:rsidRDefault="00404330" w:rsidP="004043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aximize</w:t>
            </w: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330" w:rsidRPr="004058C7" w:rsidRDefault="00404330" w:rsidP="0040433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1C5E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80" w:dyaOrig="340">
                <v:shape id="_x0000_i1027" type="#_x0000_t75" style="width:69pt;height:17.25pt" o:ole="">
                  <v:imagedata r:id="rId12" o:title=""/>
                </v:shape>
                <o:OLEObject Type="Embed" ProgID="Equation.DSMT4" ShapeID="_x0000_i1027" DrawAspect="Content" ObjectID="_1557730719" r:id="rId13"/>
              </w:object>
            </w: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330" w:rsidRPr="004058C7" w:rsidRDefault="00404330" w:rsidP="00404330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Subject to                                                               </w:t>
            </w:r>
          </w:p>
          <w:p w:rsidR="005D0F4A" w:rsidRPr="00EF5853" w:rsidRDefault="00404330" w:rsidP="001E28F7">
            <w:pPr>
              <w:spacing w:before="120" w:after="120"/>
            </w:pPr>
            <w:r w:rsidRPr="004058C7">
              <w:t xml:space="preserve">                                        </w:t>
            </w:r>
            <w:r w:rsidRPr="001C5E65">
              <w:rPr>
                <w:position w:val="-84"/>
              </w:rPr>
              <w:object w:dxaOrig="1260" w:dyaOrig="1800">
                <v:shape id="_x0000_i1028" type="#_x0000_t75" style="width:63pt;height:90pt" o:ole="">
                  <v:imagedata r:id="rId14" o:title=""/>
                </v:shape>
                <o:OLEObject Type="Embed" ProgID="Equation.DSMT4" ShapeID="_x0000_i1028" DrawAspect="Content" ObjectID="_1557730720" r:id="rId15"/>
              </w:object>
            </w:r>
            <w:r>
              <w:rPr>
                <w:position w:val="-66"/>
              </w:rPr>
              <w:t xml:space="preserve">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5D0F4A" w:rsidRPr="00875196" w:rsidRDefault="001960AC" w:rsidP="00066BF5">
            <w:pPr>
              <w:rPr>
                <w:sz w:val="22"/>
                <w:szCs w:val="22"/>
              </w:rPr>
            </w:pPr>
            <w:r>
              <w:t xml:space="preserve">    </w:t>
            </w:r>
            <w:r w:rsidR="00066BF5" w:rsidRPr="00066BF5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Pr="005814FF" w:rsidRDefault="00777920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44B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1438DC" w:rsidRDefault="001438DC" w:rsidP="00DF3CD8">
            <w:pPr>
              <w:spacing w:before="120" w:after="120"/>
              <w:ind w:left="42"/>
            </w:pPr>
            <w:r>
              <w:t xml:space="preserve">Find the optimum integer solution for the following LPP using </w:t>
            </w:r>
            <w:proofErr w:type="spellStart"/>
            <w:r>
              <w:t>Gomary’s</w:t>
            </w:r>
            <w:proofErr w:type="spellEnd"/>
            <w:r>
              <w:t xml:space="preserve"> cutting </w:t>
            </w:r>
            <w:proofErr w:type="gramStart"/>
            <w:r>
              <w:t>plane  method</w:t>
            </w:r>
            <w:proofErr w:type="gramEnd"/>
            <w:r>
              <w:t xml:space="preserve"> .</w:t>
            </w:r>
          </w:p>
          <w:p w:rsidR="001438DC" w:rsidRPr="004058C7" w:rsidRDefault="001438DC" w:rsidP="001438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Maximize  </w:t>
            </w:r>
          </w:p>
          <w:p w:rsidR="001438DC" w:rsidRPr="004058C7" w:rsidRDefault="001438DC" w:rsidP="001438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4058C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20" w:dyaOrig="340">
                <v:shape id="_x0000_i1029" type="#_x0000_t75" style="width:51pt;height:17.25pt" o:ole="">
                  <v:imagedata r:id="rId16" o:title=""/>
                </v:shape>
                <o:OLEObject Type="Embed" ProgID="Equation.DSMT4" ShapeID="_x0000_i1029" DrawAspect="Content" ObjectID="_1557730721" r:id="rId17"/>
              </w:object>
            </w: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38DC" w:rsidRPr="004058C7" w:rsidRDefault="001438DC" w:rsidP="001438DC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Subject to                                                               </w:t>
            </w:r>
          </w:p>
          <w:p w:rsidR="005D0F4A" w:rsidRPr="00EF5853" w:rsidRDefault="001438DC" w:rsidP="001438DC">
            <w:r w:rsidRPr="004058C7">
              <w:t xml:space="preserve">                                        </w:t>
            </w:r>
            <w:r w:rsidRPr="00B179C6">
              <w:rPr>
                <w:position w:val="-48"/>
              </w:rPr>
              <w:object w:dxaOrig="1260" w:dyaOrig="1080">
                <v:shape id="_x0000_i1030" type="#_x0000_t75" style="width:63pt;height:54pt" o:ole="">
                  <v:imagedata r:id="rId18" o:title=""/>
                </v:shape>
                <o:OLEObject Type="Embed" ProgID="Equation.DSMT4" ShapeID="_x0000_i1030" DrawAspect="Content" ObjectID="_1557730722" r:id="rId19"/>
              </w:object>
            </w:r>
            <w:r>
              <w:t xml:space="preserve">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5D0F4A" w:rsidRPr="00875196" w:rsidRDefault="00066BF5" w:rsidP="00AA3F2E">
            <w:pPr>
              <w:jc w:val="center"/>
              <w:rPr>
                <w:sz w:val="22"/>
                <w:szCs w:val="22"/>
              </w:rPr>
            </w:pPr>
            <w:r w:rsidRPr="00066BF5">
              <w:t>CO1</w:t>
            </w:r>
          </w:p>
        </w:tc>
        <w:tc>
          <w:tcPr>
            <w:tcW w:w="864" w:type="dxa"/>
            <w:shd w:val="clear" w:color="auto" w:fill="auto"/>
          </w:tcPr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5D0F4A" w:rsidRPr="005814FF" w:rsidRDefault="0077792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644B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A7ADD">
        <w:trPr>
          <w:trHeight w:val="170"/>
        </w:trPr>
        <w:tc>
          <w:tcPr>
            <w:tcW w:w="709" w:type="dxa"/>
            <w:shd w:val="clear" w:color="auto" w:fill="auto"/>
          </w:tcPr>
          <w:p w:rsidR="005D0F4A" w:rsidRPr="00EF5853" w:rsidRDefault="005D0F4A" w:rsidP="003644B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1438DC" w:rsidRPr="00940687" w:rsidRDefault="001438DC" w:rsidP="001438DC">
            <w:pPr>
              <w:spacing w:before="120" w:after="120"/>
              <w:ind w:left="270" w:hanging="270"/>
            </w:pPr>
            <w:r>
              <w:t>Find the optimum integer solution for the following LPP using Branch and Bound technique.</w:t>
            </w:r>
          </w:p>
          <w:p w:rsidR="001438DC" w:rsidRPr="004058C7" w:rsidRDefault="001438DC" w:rsidP="001438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Maximize  </w:t>
            </w:r>
          </w:p>
          <w:p w:rsidR="001438DC" w:rsidRDefault="001438DC" w:rsidP="001438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4058C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60" w:dyaOrig="340">
                <v:shape id="_x0000_i1031" type="#_x0000_t75" style="width:63pt;height:17.25pt" o:ole="">
                  <v:imagedata r:id="rId20" o:title=""/>
                </v:shape>
                <o:OLEObject Type="Embed" ProgID="Equation.DSMT4" ShapeID="_x0000_i1031" DrawAspect="Content" ObjectID="_1557730723" r:id="rId21"/>
              </w:object>
            </w: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7ADD" w:rsidRDefault="003A7ADD" w:rsidP="001438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>Subject to</w:t>
            </w:r>
          </w:p>
          <w:p w:rsidR="003A7ADD" w:rsidRPr="004058C7" w:rsidRDefault="003A7ADD" w:rsidP="003A7AD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78D">
              <w:rPr>
                <w:position w:val="-48"/>
              </w:rPr>
              <w:object w:dxaOrig="1359" w:dyaOrig="1080">
                <v:shape id="_x0000_i1041" type="#_x0000_t75" style="width:68.25pt;height:54pt" o:ole="">
                  <v:imagedata r:id="rId22" o:title=""/>
                </v:shape>
                <o:OLEObject Type="Embed" ProgID="Equation.DSMT4" ShapeID="_x0000_i1041" DrawAspect="Content" ObjectID="_1557730724" r:id="rId23"/>
              </w:object>
            </w:r>
          </w:p>
          <w:p w:rsidR="003A7ADD" w:rsidRDefault="001438DC" w:rsidP="003A7A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</w:t>
            </w:r>
          </w:p>
          <w:p w:rsidR="005D0F4A" w:rsidRPr="003A7ADD" w:rsidRDefault="001438DC" w:rsidP="003A7AD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05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116" w:type="dxa"/>
            <w:shd w:val="clear" w:color="auto" w:fill="auto"/>
          </w:tcPr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5D0F4A" w:rsidRPr="00875196" w:rsidRDefault="00066BF5" w:rsidP="00AA3F2E">
            <w:pPr>
              <w:jc w:val="center"/>
              <w:rPr>
                <w:sz w:val="22"/>
                <w:szCs w:val="22"/>
              </w:rPr>
            </w:pPr>
            <w:r w:rsidRPr="00066BF5">
              <w:t>CO1</w:t>
            </w:r>
          </w:p>
        </w:tc>
        <w:tc>
          <w:tcPr>
            <w:tcW w:w="864" w:type="dxa"/>
            <w:shd w:val="clear" w:color="auto" w:fill="auto"/>
          </w:tcPr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5D0F4A" w:rsidRPr="005814FF" w:rsidRDefault="00777920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44BC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CF573F" w:rsidP="00670A67"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CF573F" w:rsidRDefault="00CF573F" w:rsidP="00DF3CD8">
            <w:pPr>
              <w:tabs>
                <w:tab w:val="left" w:pos="0"/>
              </w:tabs>
              <w:ind w:left="42" w:hanging="42"/>
              <w:jc w:val="both"/>
              <w:rPr>
                <w:bCs/>
              </w:rPr>
            </w:pPr>
          </w:p>
          <w:p w:rsidR="00CA3FE1" w:rsidRDefault="00CA3FE1" w:rsidP="00DF3CD8">
            <w:pPr>
              <w:tabs>
                <w:tab w:val="left" w:pos="0"/>
              </w:tabs>
              <w:ind w:left="42" w:hanging="42"/>
              <w:jc w:val="both"/>
              <w:rPr>
                <w:bCs/>
              </w:rPr>
            </w:pPr>
            <w:r>
              <w:rPr>
                <w:bCs/>
              </w:rPr>
              <w:t xml:space="preserve">A four tone vessel can be loaded with one or more of 3 items, the following table gives the unit weight </w:t>
            </w:r>
            <w:proofErr w:type="spellStart"/>
            <w:r>
              <w:rPr>
                <w:bCs/>
              </w:rPr>
              <w:t>W</w:t>
            </w:r>
            <w:r w:rsidRPr="00940687">
              <w:rPr>
                <w:bCs/>
                <w:vertAlign w:val="subscript"/>
              </w:rPr>
              <w:t>i</w:t>
            </w:r>
            <w:proofErr w:type="spellEnd"/>
            <w:r>
              <w:rPr>
                <w:bCs/>
              </w:rPr>
              <w:t xml:space="preserve"> in tones and unit revenue in thousands of rupees in </w:t>
            </w:r>
            <w:proofErr w:type="spellStart"/>
            <w:r>
              <w:rPr>
                <w:bCs/>
              </w:rPr>
              <w:t>R</w:t>
            </w:r>
            <w:r w:rsidRPr="00940687">
              <w:rPr>
                <w:bCs/>
                <w:vertAlign w:val="subscript"/>
              </w:rPr>
              <w:t>i</w:t>
            </w:r>
            <w:proofErr w:type="spellEnd"/>
            <w:r>
              <w:rPr>
                <w:bCs/>
              </w:rPr>
              <w:t xml:space="preserve"> for commodity 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. How </w:t>
            </w:r>
            <w:proofErr w:type="gramStart"/>
            <w:r>
              <w:rPr>
                <w:bCs/>
              </w:rPr>
              <w:t>should the vessel</w:t>
            </w:r>
            <w:proofErr w:type="gramEnd"/>
            <w:r>
              <w:rPr>
                <w:bCs/>
              </w:rPr>
              <w:t xml:space="preserve"> be loaded to maximize the total revenue.    </w:t>
            </w:r>
          </w:p>
          <w:p w:rsidR="00CF573F" w:rsidRDefault="00CF573F" w:rsidP="00DF3CD8">
            <w:pPr>
              <w:tabs>
                <w:tab w:val="left" w:pos="0"/>
              </w:tabs>
              <w:ind w:left="42" w:hanging="42"/>
              <w:jc w:val="both"/>
              <w:rPr>
                <w:bCs/>
              </w:rPr>
            </w:pPr>
          </w:p>
          <w:tbl>
            <w:tblPr>
              <w:tblStyle w:val="TableGrid"/>
              <w:tblW w:w="5327" w:type="dxa"/>
              <w:jc w:val="center"/>
              <w:tblInd w:w="1395" w:type="dxa"/>
              <w:tblLayout w:type="fixed"/>
              <w:tblLook w:val="04A0"/>
            </w:tblPr>
            <w:tblGrid>
              <w:gridCol w:w="1882"/>
              <w:gridCol w:w="1880"/>
              <w:gridCol w:w="1565"/>
            </w:tblGrid>
            <w:tr w:rsidR="00CA3FE1" w:rsidTr="003644BC">
              <w:trPr>
                <w:trHeight w:val="70"/>
                <w:jc w:val="center"/>
              </w:trPr>
              <w:tc>
                <w:tcPr>
                  <w:tcW w:w="1882" w:type="dxa"/>
                </w:tcPr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Commodity</w:t>
                  </w:r>
                </w:p>
              </w:tc>
              <w:tc>
                <w:tcPr>
                  <w:tcW w:w="1880" w:type="dxa"/>
                </w:tcPr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proofErr w:type="spellStart"/>
                  <w:r>
                    <w:rPr>
                      <w:bCs/>
                    </w:rPr>
                    <w:t>W</w:t>
                  </w:r>
                  <w:r w:rsidRPr="00940687">
                    <w:rPr>
                      <w:bCs/>
                      <w:vertAlign w:val="subscript"/>
                    </w:rPr>
                    <w:t>i</w:t>
                  </w:r>
                  <w:proofErr w:type="spellEnd"/>
                </w:p>
              </w:tc>
              <w:tc>
                <w:tcPr>
                  <w:tcW w:w="1565" w:type="dxa"/>
                </w:tcPr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proofErr w:type="spellStart"/>
                  <w:r>
                    <w:rPr>
                      <w:bCs/>
                    </w:rPr>
                    <w:t>R</w:t>
                  </w:r>
                  <w:r w:rsidRPr="00940687">
                    <w:rPr>
                      <w:bCs/>
                      <w:vertAlign w:val="subscript"/>
                    </w:rPr>
                    <w:t>i</w:t>
                  </w:r>
                  <w:proofErr w:type="spellEnd"/>
                </w:p>
              </w:tc>
            </w:tr>
            <w:tr w:rsidR="00CA3FE1" w:rsidTr="003644BC">
              <w:trPr>
                <w:trHeight w:val="1491"/>
                <w:jc w:val="center"/>
              </w:trPr>
              <w:tc>
                <w:tcPr>
                  <w:tcW w:w="1882" w:type="dxa"/>
                </w:tcPr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A</w:t>
                  </w:r>
                </w:p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</w:p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B</w:t>
                  </w:r>
                </w:p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</w:p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</w:p>
              </w:tc>
              <w:tc>
                <w:tcPr>
                  <w:tcW w:w="1880" w:type="dxa"/>
                </w:tcPr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</w:t>
                  </w:r>
                </w:p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</w:p>
                <w:p w:rsidR="00CA3FE1" w:rsidRDefault="001438DC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</w:p>
                <w:p w:rsidR="00CA3FE1" w:rsidRDefault="001438DC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</w:p>
              </w:tc>
              <w:tc>
                <w:tcPr>
                  <w:tcW w:w="1565" w:type="dxa"/>
                </w:tcPr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30</w:t>
                  </w:r>
                </w:p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</w:p>
                <w:p w:rsidR="00CA3FE1" w:rsidRDefault="001438DC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80</w:t>
                  </w:r>
                </w:p>
                <w:p w:rsidR="00CA3FE1" w:rsidRDefault="00CA3FE1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</w:p>
                <w:p w:rsidR="00CA3FE1" w:rsidRDefault="001438DC" w:rsidP="00F34F61">
                  <w:pPr>
                    <w:tabs>
                      <w:tab w:val="left" w:pos="0"/>
                    </w:tabs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65</w:t>
                  </w:r>
                </w:p>
              </w:tc>
            </w:tr>
          </w:tbl>
          <w:p w:rsidR="005D0F4A" w:rsidRPr="00EF5853" w:rsidRDefault="005D0F4A" w:rsidP="00CA3FE1">
            <w:pPr>
              <w:pStyle w:val="NoSpacing"/>
            </w:pPr>
          </w:p>
        </w:tc>
        <w:tc>
          <w:tcPr>
            <w:tcW w:w="1116" w:type="dxa"/>
            <w:shd w:val="clear" w:color="auto" w:fill="auto"/>
          </w:tcPr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5D0F4A" w:rsidRPr="00875196" w:rsidRDefault="00066BF5" w:rsidP="00AA3F2E">
            <w:pPr>
              <w:jc w:val="center"/>
              <w:rPr>
                <w:sz w:val="22"/>
                <w:szCs w:val="22"/>
              </w:rPr>
            </w:pPr>
            <w:r w:rsidRPr="00066BF5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DF3CD8" w:rsidRDefault="00DF3CD8" w:rsidP="00670A67">
            <w:pPr>
              <w:jc w:val="center"/>
            </w:pPr>
          </w:p>
          <w:p w:rsidR="00DF3CD8" w:rsidRDefault="00DF3CD8" w:rsidP="00670A67">
            <w:pPr>
              <w:jc w:val="center"/>
            </w:pPr>
          </w:p>
          <w:p w:rsidR="005D0F4A" w:rsidRPr="005814FF" w:rsidRDefault="00CA3FE1" w:rsidP="00670A67">
            <w:pPr>
              <w:jc w:val="center"/>
            </w:pPr>
            <w:r>
              <w:t>10</w:t>
            </w:r>
          </w:p>
        </w:tc>
      </w:tr>
      <w:tr w:rsidR="00CA3FE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A3FE1" w:rsidRPr="00EF5853" w:rsidRDefault="00CA3FE1" w:rsidP="003644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A3FE1" w:rsidRPr="00EF5853" w:rsidRDefault="00CF573F" w:rsidP="00670A67"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F573F" w:rsidRDefault="00CF573F" w:rsidP="003644BC"/>
          <w:p w:rsidR="004133BB" w:rsidRPr="00B77918" w:rsidRDefault="004133BB" w:rsidP="003644BC">
            <w:r>
              <w:t xml:space="preserve">Solve the following   NLPP using </w:t>
            </w:r>
            <w:proofErr w:type="spellStart"/>
            <w:r>
              <w:t>Kunch</w:t>
            </w:r>
            <w:proofErr w:type="spellEnd"/>
            <w:r>
              <w:t>-Tucker condition...</w:t>
            </w:r>
            <w:r w:rsidRPr="00B77918">
              <w:t xml:space="preserve"> </w:t>
            </w:r>
          </w:p>
          <w:p w:rsidR="00CF573F" w:rsidRDefault="004133BB" w:rsidP="003644BC">
            <w:r w:rsidRPr="004058C7">
              <w:t xml:space="preserve">                        </w:t>
            </w:r>
          </w:p>
          <w:p w:rsidR="004133BB" w:rsidRPr="004058C7" w:rsidRDefault="00CF573F" w:rsidP="003644BC">
            <w:r>
              <w:t xml:space="preserve">                       </w:t>
            </w:r>
            <w:r w:rsidR="004133BB" w:rsidRPr="004058C7">
              <w:t xml:space="preserve">Maximize  </w:t>
            </w:r>
          </w:p>
          <w:p w:rsidR="004133BB" w:rsidRPr="004058C7" w:rsidRDefault="004133BB" w:rsidP="003644BC">
            <w:r w:rsidRPr="004058C7">
              <w:t xml:space="preserve">                                       </w:t>
            </w:r>
            <w:r w:rsidRPr="00E8411A">
              <w:rPr>
                <w:position w:val="-14"/>
              </w:rPr>
              <w:object w:dxaOrig="2100" w:dyaOrig="400">
                <v:shape id="_x0000_i1033" type="#_x0000_t75" style="width:105pt;height:20.25pt" o:ole="">
                  <v:imagedata r:id="rId24" o:title=""/>
                </v:shape>
                <o:OLEObject Type="Embed" ProgID="Equation.DSMT4" ShapeID="_x0000_i1033" DrawAspect="Content" ObjectID="_1557730725" r:id="rId25"/>
              </w:object>
            </w:r>
            <w:r w:rsidRPr="004058C7">
              <w:t xml:space="preserve"> </w:t>
            </w:r>
          </w:p>
          <w:p w:rsidR="004133BB" w:rsidRPr="004058C7" w:rsidRDefault="004133BB" w:rsidP="003644BC">
            <w:pPr>
              <w:rPr>
                <w:bCs/>
              </w:rPr>
            </w:pPr>
            <w:r w:rsidRPr="004058C7">
              <w:t xml:space="preserve">                        Subject to                                                               </w:t>
            </w:r>
          </w:p>
          <w:p w:rsidR="00CA3FE1" w:rsidRPr="008C24D8" w:rsidRDefault="004133BB" w:rsidP="003644BC">
            <w:r w:rsidRPr="004058C7">
              <w:t xml:space="preserve">                                        </w:t>
            </w:r>
            <w:r w:rsidRPr="00E8411A">
              <w:rPr>
                <w:position w:val="-30"/>
              </w:rPr>
              <w:object w:dxaOrig="1380" w:dyaOrig="720">
                <v:shape id="_x0000_i1034" type="#_x0000_t75" style="width:69pt;height:36pt" o:ole="">
                  <v:imagedata r:id="rId26" o:title=""/>
                </v:shape>
                <o:OLEObject Type="Embed" ProgID="Equation.DSMT4" ShapeID="_x0000_i1034" DrawAspect="Content" ObjectID="_1557730726" r:id="rId27"/>
              </w:object>
            </w:r>
            <w:r>
              <w:t xml:space="preserve">    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CA3FE1" w:rsidRPr="00875196" w:rsidRDefault="00066BF5" w:rsidP="00AA3F2E">
            <w:pPr>
              <w:jc w:val="center"/>
              <w:rPr>
                <w:sz w:val="22"/>
                <w:szCs w:val="22"/>
              </w:rPr>
            </w:pPr>
            <w:r w:rsidRPr="00066BF5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CA3FE1" w:rsidRDefault="00CA3FE1" w:rsidP="00670A67">
            <w:pPr>
              <w:jc w:val="center"/>
            </w:pPr>
          </w:p>
          <w:p w:rsidR="00CA3FE1" w:rsidRDefault="00CA3FE1" w:rsidP="00670A67">
            <w:pPr>
              <w:jc w:val="center"/>
            </w:pPr>
          </w:p>
          <w:p w:rsidR="00CA3FE1" w:rsidRDefault="00CA3FE1" w:rsidP="00670A67">
            <w:pPr>
              <w:jc w:val="center"/>
            </w:pPr>
          </w:p>
          <w:p w:rsidR="00CA3FE1" w:rsidRDefault="00CA3FE1" w:rsidP="00670A67">
            <w:pPr>
              <w:jc w:val="center"/>
            </w:pPr>
          </w:p>
          <w:p w:rsidR="00CA3FE1" w:rsidRDefault="00CA3FE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644B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44B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4133BB" w:rsidRPr="00B77918" w:rsidRDefault="004133BB" w:rsidP="003644BC">
            <w:r>
              <w:t xml:space="preserve">Solve the following   </w:t>
            </w:r>
            <w:proofErr w:type="gramStart"/>
            <w:r>
              <w:t>NLPP  by</w:t>
            </w:r>
            <w:proofErr w:type="gramEnd"/>
            <w:r>
              <w:t xml:space="preserve"> using Wolfe’s method.</w:t>
            </w:r>
            <w:r w:rsidRPr="00B77918">
              <w:t xml:space="preserve"> </w:t>
            </w:r>
          </w:p>
          <w:p w:rsidR="00CF573F" w:rsidRDefault="004133BB" w:rsidP="003644BC">
            <w:r w:rsidRPr="004058C7">
              <w:t xml:space="preserve">                        </w:t>
            </w:r>
          </w:p>
          <w:p w:rsidR="004133BB" w:rsidRPr="004058C7" w:rsidRDefault="00CF573F" w:rsidP="003644BC">
            <w:r>
              <w:t xml:space="preserve">                        </w:t>
            </w:r>
            <w:r w:rsidR="004133BB" w:rsidRPr="004058C7">
              <w:t xml:space="preserve">Maximize  </w:t>
            </w:r>
          </w:p>
          <w:p w:rsidR="004133BB" w:rsidRPr="004058C7" w:rsidRDefault="004133BB" w:rsidP="003644BC">
            <w:r w:rsidRPr="004058C7">
              <w:t xml:space="preserve">                                       </w:t>
            </w:r>
            <w:r w:rsidRPr="00E8411A">
              <w:rPr>
                <w:position w:val="-14"/>
              </w:rPr>
              <w:object w:dxaOrig="3060" w:dyaOrig="400">
                <v:shape id="_x0000_i1035" type="#_x0000_t75" style="width:153pt;height:20.25pt" o:ole="">
                  <v:imagedata r:id="rId28" o:title=""/>
                </v:shape>
                <o:OLEObject Type="Embed" ProgID="Equation.DSMT4" ShapeID="_x0000_i1035" DrawAspect="Content" ObjectID="_1557730727" r:id="rId29"/>
              </w:object>
            </w:r>
            <w:r w:rsidRPr="004058C7">
              <w:t xml:space="preserve"> </w:t>
            </w:r>
          </w:p>
          <w:p w:rsidR="004133BB" w:rsidRPr="004058C7" w:rsidRDefault="004133BB" w:rsidP="003644BC">
            <w:pPr>
              <w:rPr>
                <w:bCs/>
              </w:rPr>
            </w:pPr>
            <w:r w:rsidRPr="004058C7">
              <w:t xml:space="preserve">                        Subject to                                                               </w:t>
            </w:r>
          </w:p>
          <w:p w:rsidR="005D0F4A" w:rsidRPr="00EF5853" w:rsidRDefault="004133BB" w:rsidP="003644BC">
            <w:r w:rsidRPr="004058C7">
              <w:t xml:space="preserve">                                        </w:t>
            </w:r>
            <w:r w:rsidRPr="004133BB">
              <w:rPr>
                <w:position w:val="-48"/>
              </w:rPr>
              <w:object w:dxaOrig="1280" w:dyaOrig="1080">
                <v:shape id="_x0000_i1036" type="#_x0000_t75" style="width:63.75pt;height:54pt" o:ole="">
                  <v:imagedata r:id="rId30" o:title=""/>
                </v:shape>
                <o:OLEObject Type="Embed" ProgID="Equation.DSMT4" ShapeID="_x0000_i1036" DrawAspect="Content" ObjectID="_1557730728" r:id="rId31"/>
              </w:object>
            </w:r>
            <w:r>
              <w:t xml:space="preserve">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5D0F4A" w:rsidRPr="00875196" w:rsidRDefault="00066BF5" w:rsidP="00AA3F2E">
            <w:pPr>
              <w:jc w:val="center"/>
              <w:rPr>
                <w:sz w:val="22"/>
                <w:szCs w:val="22"/>
              </w:rPr>
            </w:pPr>
            <w:r w:rsidRPr="00066BF5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4133BB" w:rsidRDefault="00777920" w:rsidP="00777920">
            <w:r>
              <w:t xml:space="preserve">   </w:t>
            </w:r>
          </w:p>
          <w:p w:rsidR="005D0F4A" w:rsidRPr="005814FF" w:rsidRDefault="004133BB" w:rsidP="00777920">
            <w:r>
              <w:t xml:space="preserve">  2</w:t>
            </w:r>
            <w:r w:rsidR="00777920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44B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CF573F" w:rsidRDefault="00CF573F" w:rsidP="003644BC">
            <w:pPr>
              <w:rPr>
                <w:bCs/>
              </w:rPr>
            </w:pPr>
          </w:p>
          <w:p w:rsidR="000531A4" w:rsidRDefault="000531A4" w:rsidP="003644BC">
            <w:pPr>
              <w:rPr>
                <w:bCs/>
              </w:rPr>
            </w:pPr>
            <w:r>
              <w:rPr>
                <w:bCs/>
              </w:rPr>
              <w:t xml:space="preserve">Find the shortest path using </w:t>
            </w:r>
            <w:proofErr w:type="spellStart"/>
            <w:proofErr w:type="gramStart"/>
            <w:r>
              <w:rPr>
                <w:bCs/>
              </w:rPr>
              <w:t>Dijkstra’s</w:t>
            </w:r>
            <w:proofErr w:type="spellEnd"/>
            <w:r>
              <w:rPr>
                <w:bCs/>
              </w:rPr>
              <w:t xml:space="preserve">  algorithm</w:t>
            </w:r>
            <w:proofErr w:type="gramEnd"/>
            <w:r>
              <w:rPr>
                <w:bCs/>
              </w:rPr>
              <w:t>.</w:t>
            </w:r>
          </w:p>
          <w:p w:rsidR="005D0F4A" w:rsidRPr="00EF5853" w:rsidRDefault="00340BCE" w:rsidP="003644BC">
            <w:r>
              <w:object w:dxaOrig="6060" w:dyaOrig="2070">
                <v:shape id="_x0000_i1037" type="#_x0000_t75" style="width:303pt;height:103.5pt" o:ole="">
                  <v:imagedata r:id="rId32" o:title=""/>
                </v:shape>
                <o:OLEObject Type="Embed" ProgID="PBrush" ShapeID="_x0000_i1037" DrawAspect="Content" ObjectID="_1557730729" r:id="rId33"/>
              </w:object>
            </w:r>
            <w:r w:rsidR="000531A4">
              <w:rPr>
                <w:bCs/>
              </w:rPr>
              <w:t xml:space="preserve">                      </w:t>
            </w:r>
          </w:p>
        </w:tc>
        <w:tc>
          <w:tcPr>
            <w:tcW w:w="1116" w:type="dxa"/>
            <w:shd w:val="clear" w:color="auto" w:fill="auto"/>
          </w:tcPr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5D0F4A" w:rsidRPr="00875196" w:rsidRDefault="00066BF5" w:rsidP="00AA3F2E">
            <w:pPr>
              <w:jc w:val="center"/>
              <w:rPr>
                <w:sz w:val="22"/>
                <w:szCs w:val="22"/>
              </w:rPr>
            </w:pPr>
            <w:r w:rsidRPr="00066BF5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</w:tcPr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777920" w:rsidRDefault="00777920" w:rsidP="00670A67">
            <w:pPr>
              <w:jc w:val="center"/>
            </w:pPr>
          </w:p>
          <w:p w:rsidR="005D0F4A" w:rsidRPr="005814FF" w:rsidRDefault="00CA3FE1" w:rsidP="00CA3FE1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644B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644BC">
        <w:trPr>
          <w:trHeight w:val="70"/>
        </w:trPr>
        <w:tc>
          <w:tcPr>
            <w:tcW w:w="709" w:type="dxa"/>
            <w:shd w:val="clear" w:color="auto" w:fill="auto"/>
          </w:tcPr>
          <w:p w:rsidR="005D0F4A" w:rsidRPr="00EF5853" w:rsidRDefault="005D0F4A" w:rsidP="003644B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3644BC" w:rsidP="00670A67"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CF573F" w:rsidRDefault="00CF573F" w:rsidP="003644BC">
            <w:pPr>
              <w:rPr>
                <w:bCs/>
              </w:rPr>
            </w:pPr>
          </w:p>
          <w:p w:rsidR="00340BCE" w:rsidRDefault="00EF2157" w:rsidP="003644BC">
            <w:pPr>
              <w:rPr>
                <w:bCs/>
              </w:rPr>
            </w:pPr>
            <w:r>
              <w:rPr>
                <w:bCs/>
              </w:rPr>
              <w:t xml:space="preserve">Find the minimal spanning tree using Prim’s and </w:t>
            </w:r>
            <w:proofErr w:type="spellStart"/>
            <w:r>
              <w:rPr>
                <w:bCs/>
              </w:rPr>
              <w:t>Kruskal’s</w:t>
            </w:r>
            <w:proofErr w:type="spellEnd"/>
            <w:r>
              <w:rPr>
                <w:bCs/>
              </w:rPr>
              <w:t xml:space="preserve"> algorithm.</w:t>
            </w:r>
          </w:p>
          <w:p w:rsidR="003644BC" w:rsidRPr="003644BC" w:rsidRDefault="00340BCE" w:rsidP="003644BC">
            <w:pPr>
              <w:rPr>
                <w:bCs/>
              </w:rPr>
            </w:pPr>
            <w:r>
              <w:object w:dxaOrig="4860" w:dyaOrig="2070">
                <v:shape id="_x0000_i1038" type="#_x0000_t75" style="width:243pt;height:103.5pt" o:ole="">
                  <v:imagedata r:id="rId34" o:title=""/>
                </v:shape>
                <o:OLEObject Type="Embed" ProgID="PBrush" ShapeID="_x0000_i1038" DrawAspect="Content" ObjectID="_1557730730" r:id="rId35"/>
              </w:object>
            </w:r>
          </w:p>
        </w:tc>
        <w:tc>
          <w:tcPr>
            <w:tcW w:w="1116" w:type="dxa"/>
            <w:shd w:val="clear" w:color="auto" w:fill="auto"/>
          </w:tcPr>
          <w:p w:rsidR="00066BF5" w:rsidRDefault="00066BF5" w:rsidP="00AA3F2E">
            <w:pPr>
              <w:jc w:val="center"/>
            </w:pPr>
            <w:r>
              <w:t xml:space="preserve"> </w:t>
            </w: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5D0F4A" w:rsidRPr="00875196" w:rsidRDefault="00066BF5" w:rsidP="00066BF5">
            <w:pPr>
              <w:rPr>
                <w:sz w:val="22"/>
                <w:szCs w:val="22"/>
              </w:rPr>
            </w:pPr>
            <w:r>
              <w:t xml:space="preserve">    </w:t>
            </w:r>
            <w:r w:rsidRPr="00066BF5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</w:tcPr>
          <w:p w:rsidR="006A208C" w:rsidRDefault="006A208C" w:rsidP="00670A67">
            <w:pPr>
              <w:jc w:val="center"/>
            </w:pPr>
            <w:r>
              <w:t xml:space="preserve"> </w:t>
            </w:r>
          </w:p>
          <w:p w:rsidR="006A208C" w:rsidRDefault="006A208C" w:rsidP="00670A67">
            <w:pPr>
              <w:jc w:val="center"/>
            </w:pPr>
          </w:p>
          <w:p w:rsidR="006A208C" w:rsidRDefault="006A208C" w:rsidP="00670A67">
            <w:pPr>
              <w:jc w:val="center"/>
            </w:pPr>
          </w:p>
          <w:p w:rsidR="006A208C" w:rsidRDefault="006A208C" w:rsidP="00670A67">
            <w:pPr>
              <w:jc w:val="center"/>
            </w:pPr>
          </w:p>
          <w:p w:rsidR="005D0F4A" w:rsidRPr="005814FF" w:rsidRDefault="006A208C" w:rsidP="00670A67">
            <w:pPr>
              <w:jc w:val="center"/>
            </w:pPr>
            <w:r>
              <w:t>10</w:t>
            </w:r>
          </w:p>
        </w:tc>
      </w:tr>
      <w:tr w:rsidR="005D0F4A" w:rsidRPr="00EC7114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644B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644BC" w:rsidRDefault="003644BC" w:rsidP="00670A67"/>
          <w:p w:rsidR="003A7ADD" w:rsidRDefault="003A7ADD" w:rsidP="00670A67"/>
          <w:p w:rsidR="003A7ADD" w:rsidRDefault="003A7ADD" w:rsidP="00670A67"/>
          <w:p w:rsidR="005D0F4A" w:rsidRPr="00EF5853" w:rsidRDefault="00CF573F" w:rsidP="00670A67">
            <w:r>
              <w:lastRenderedPageBreak/>
              <w:t>b</w:t>
            </w:r>
            <w:r w:rsidR="003644BC">
              <w:t>.</w:t>
            </w:r>
          </w:p>
        </w:tc>
        <w:tc>
          <w:tcPr>
            <w:tcW w:w="6950" w:type="dxa"/>
            <w:shd w:val="clear" w:color="auto" w:fill="auto"/>
          </w:tcPr>
          <w:p w:rsidR="003644BC" w:rsidRDefault="003644BC" w:rsidP="003644BC">
            <w:pPr>
              <w:rPr>
                <w:bCs/>
              </w:rPr>
            </w:pPr>
          </w:p>
          <w:p w:rsidR="003A7ADD" w:rsidRDefault="003A7ADD" w:rsidP="003644BC">
            <w:pPr>
              <w:rPr>
                <w:bCs/>
              </w:rPr>
            </w:pPr>
          </w:p>
          <w:p w:rsidR="003A7ADD" w:rsidRDefault="003A7ADD" w:rsidP="003644BC">
            <w:pPr>
              <w:rPr>
                <w:bCs/>
              </w:rPr>
            </w:pPr>
          </w:p>
          <w:p w:rsidR="00EF2157" w:rsidRDefault="00EF2157" w:rsidP="003644BC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Find the shortest path using </w:t>
            </w:r>
            <w:proofErr w:type="gramStart"/>
            <w:r>
              <w:rPr>
                <w:bCs/>
              </w:rPr>
              <w:t>Floyd’s  algorithm</w:t>
            </w:r>
            <w:proofErr w:type="gramEnd"/>
            <w:r>
              <w:rPr>
                <w:bCs/>
              </w:rPr>
              <w:t>.</w:t>
            </w:r>
          </w:p>
          <w:p w:rsidR="005D0F4A" w:rsidRPr="00EF5853" w:rsidRDefault="00666F2D" w:rsidP="003644BC">
            <w:r>
              <w:t xml:space="preserve">                                </w:t>
            </w:r>
            <w:r w:rsidRPr="00666F2D">
              <w:rPr>
                <w:noProof/>
              </w:rPr>
              <w:drawing>
                <wp:inline distT="0" distB="0" distL="0" distR="0">
                  <wp:extent cx="1571625" cy="1352550"/>
                  <wp:effectExtent l="19050" t="0" r="9525" b="0"/>
                  <wp:docPr id="1" name="Picture 61" descr="C:\Documents and Settings\Staff\Desktop\f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Documents and Settings\Staff\Desktop\f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 l="11515" t="11588" r="38484" b="274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3644BC" w:rsidRDefault="003644BC" w:rsidP="00AA3F2E">
            <w:pPr>
              <w:jc w:val="center"/>
            </w:pPr>
          </w:p>
          <w:p w:rsidR="003644BC" w:rsidRDefault="003644BC" w:rsidP="00AA3F2E">
            <w:pPr>
              <w:jc w:val="center"/>
            </w:pPr>
          </w:p>
          <w:p w:rsidR="003644BC" w:rsidRDefault="003644BC" w:rsidP="00AA3F2E">
            <w:pPr>
              <w:jc w:val="center"/>
            </w:pPr>
          </w:p>
          <w:p w:rsidR="003644BC" w:rsidRDefault="003644BC" w:rsidP="00AA3F2E">
            <w:pPr>
              <w:jc w:val="center"/>
            </w:pPr>
          </w:p>
          <w:p w:rsidR="00066BF5" w:rsidRDefault="00066BF5" w:rsidP="00AA3F2E">
            <w:pPr>
              <w:jc w:val="center"/>
            </w:pPr>
          </w:p>
          <w:p w:rsidR="005D0F4A" w:rsidRPr="00875196" w:rsidRDefault="00066BF5" w:rsidP="00AA3F2E">
            <w:pPr>
              <w:jc w:val="center"/>
              <w:rPr>
                <w:sz w:val="22"/>
                <w:szCs w:val="22"/>
              </w:rPr>
            </w:pPr>
            <w:r w:rsidRPr="00066BF5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</w:tcPr>
          <w:p w:rsidR="006A208C" w:rsidRDefault="006A208C" w:rsidP="00670A67">
            <w:pPr>
              <w:jc w:val="center"/>
            </w:pPr>
          </w:p>
          <w:p w:rsidR="006A208C" w:rsidRDefault="006A208C" w:rsidP="00670A67">
            <w:pPr>
              <w:jc w:val="center"/>
            </w:pPr>
          </w:p>
          <w:p w:rsidR="006A208C" w:rsidRDefault="006A208C" w:rsidP="00670A67">
            <w:pPr>
              <w:jc w:val="center"/>
            </w:pPr>
          </w:p>
          <w:p w:rsidR="006A208C" w:rsidRDefault="006A208C" w:rsidP="00670A67">
            <w:pPr>
              <w:jc w:val="center"/>
            </w:pPr>
          </w:p>
          <w:p w:rsidR="006A208C" w:rsidRDefault="006A208C" w:rsidP="00670A67">
            <w:pPr>
              <w:jc w:val="center"/>
            </w:pPr>
          </w:p>
          <w:p w:rsidR="003644BC" w:rsidRDefault="003644BC" w:rsidP="00670A67">
            <w:pPr>
              <w:jc w:val="center"/>
            </w:pPr>
          </w:p>
          <w:p w:rsidR="003644BC" w:rsidRDefault="003644BC" w:rsidP="00670A67">
            <w:pPr>
              <w:jc w:val="center"/>
            </w:pPr>
          </w:p>
          <w:p w:rsidR="003644BC" w:rsidRDefault="003644BC" w:rsidP="00670A67">
            <w:pPr>
              <w:jc w:val="center"/>
            </w:pPr>
          </w:p>
          <w:p w:rsidR="003644BC" w:rsidRDefault="003644BC" w:rsidP="00670A67">
            <w:pPr>
              <w:jc w:val="center"/>
            </w:pPr>
          </w:p>
          <w:p w:rsidR="005D0F4A" w:rsidRPr="005814FF" w:rsidRDefault="006A208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3644B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C7114" w:rsidRDefault="005D0F4A" w:rsidP="003644BC">
            <w:pPr>
              <w:rPr>
                <w:b/>
                <w:u w:val="single"/>
              </w:rPr>
            </w:pPr>
            <w:r w:rsidRPr="00EC711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644B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95605D" w:rsidRPr="00B90902" w:rsidRDefault="0095605D" w:rsidP="003644BC">
            <w:r w:rsidRPr="00B90902">
              <w:t>Find a maximum flow in the given network by using the labeling algorithm.</w:t>
            </w:r>
          </w:p>
          <w:p w:rsidR="000251EE" w:rsidRDefault="000251EE" w:rsidP="003644BC"/>
          <w:p w:rsidR="005D0F4A" w:rsidRPr="00EF5853" w:rsidRDefault="000531A4" w:rsidP="003644BC">
            <w:r>
              <w:t xml:space="preserve"> </w:t>
            </w:r>
            <w:r w:rsidR="000251EE">
              <w:object w:dxaOrig="5925" w:dyaOrig="2805">
                <v:shape id="_x0000_i1039" type="#_x0000_t75" style="width:296.25pt;height:140.25pt" o:ole="">
                  <v:imagedata r:id="rId37" o:title=""/>
                </v:shape>
                <o:OLEObject Type="Embed" ProgID="PBrush" ShapeID="_x0000_i1039" DrawAspect="Content" ObjectID="_1557730731" r:id="rId38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6BF5" w:rsidP="00AA3F2E">
            <w:pPr>
              <w:jc w:val="center"/>
              <w:rPr>
                <w:sz w:val="22"/>
                <w:szCs w:val="22"/>
              </w:rPr>
            </w:pPr>
            <w:r w:rsidRPr="00066BF5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7920" w:rsidP="00670A67">
            <w:pPr>
              <w:jc w:val="center"/>
            </w:pPr>
            <w:r>
              <w:t>20</w:t>
            </w:r>
          </w:p>
        </w:tc>
      </w:tr>
    </w:tbl>
    <w:p w:rsidR="00D3698C" w:rsidRDefault="00D3698C" w:rsidP="005D0084"/>
    <w:p w:rsidR="005D0084" w:rsidRDefault="005D0084" w:rsidP="005D0084">
      <w:pPr>
        <w:jc w:val="center"/>
      </w:pPr>
      <w:r>
        <w:t>ALL THE BEST</w:t>
      </w:r>
    </w:p>
    <w:p w:rsidR="002E336A" w:rsidRDefault="002E336A" w:rsidP="002E336A"/>
    <w:sectPr w:rsidR="002E336A" w:rsidSect="00CF5BCC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45F9"/>
    <w:multiLevelType w:val="hybridMultilevel"/>
    <w:tmpl w:val="744AC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1EE"/>
    <w:rsid w:val="000531A4"/>
    <w:rsid w:val="00061821"/>
    <w:rsid w:val="00066BF5"/>
    <w:rsid w:val="000F3EFE"/>
    <w:rsid w:val="001438DC"/>
    <w:rsid w:val="001960AC"/>
    <w:rsid w:val="001D41FE"/>
    <w:rsid w:val="001D670F"/>
    <w:rsid w:val="001E2222"/>
    <w:rsid w:val="001E28F7"/>
    <w:rsid w:val="001F54D1"/>
    <w:rsid w:val="001F7E9B"/>
    <w:rsid w:val="00202E23"/>
    <w:rsid w:val="00204CC0"/>
    <w:rsid w:val="00206037"/>
    <w:rsid w:val="002D09FF"/>
    <w:rsid w:val="002D7611"/>
    <w:rsid w:val="002D76BB"/>
    <w:rsid w:val="002E336A"/>
    <w:rsid w:val="002E552A"/>
    <w:rsid w:val="00300149"/>
    <w:rsid w:val="00304757"/>
    <w:rsid w:val="00324247"/>
    <w:rsid w:val="00340BCE"/>
    <w:rsid w:val="00350F82"/>
    <w:rsid w:val="0035686C"/>
    <w:rsid w:val="003644BC"/>
    <w:rsid w:val="00380146"/>
    <w:rsid w:val="003855F1"/>
    <w:rsid w:val="003A7ADD"/>
    <w:rsid w:val="003B14BC"/>
    <w:rsid w:val="003B1F06"/>
    <w:rsid w:val="003C6BB4"/>
    <w:rsid w:val="00404330"/>
    <w:rsid w:val="004133BB"/>
    <w:rsid w:val="0045213F"/>
    <w:rsid w:val="0046314C"/>
    <w:rsid w:val="0046787F"/>
    <w:rsid w:val="004840BC"/>
    <w:rsid w:val="00486188"/>
    <w:rsid w:val="004F787A"/>
    <w:rsid w:val="00501F18"/>
    <w:rsid w:val="0050571C"/>
    <w:rsid w:val="005133D7"/>
    <w:rsid w:val="0052377A"/>
    <w:rsid w:val="005527A4"/>
    <w:rsid w:val="005814FF"/>
    <w:rsid w:val="005D0084"/>
    <w:rsid w:val="005D0F4A"/>
    <w:rsid w:val="005F011C"/>
    <w:rsid w:val="0062605C"/>
    <w:rsid w:val="00666F2D"/>
    <w:rsid w:val="00670A67"/>
    <w:rsid w:val="00681B25"/>
    <w:rsid w:val="006A208C"/>
    <w:rsid w:val="006C01ED"/>
    <w:rsid w:val="006C7354"/>
    <w:rsid w:val="006F106B"/>
    <w:rsid w:val="00725A0A"/>
    <w:rsid w:val="007326F6"/>
    <w:rsid w:val="007666F5"/>
    <w:rsid w:val="00777920"/>
    <w:rsid w:val="007C1ABB"/>
    <w:rsid w:val="00802202"/>
    <w:rsid w:val="0081627E"/>
    <w:rsid w:val="00875196"/>
    <w:rsid w:val="008A56BE"/>
    <w:rsid w:val="008B0703"/>
    <w:rsid w:val="008C24D8"/>
    <w:rsid w:val="00904D12"/>
    <w:rsid w:val="0095605D"/>
    <w:rsid w:val="0095679B"/>
    <w:rsid w:val="009B53DD"/>
    <w:rsid w:val="009C5A1D"/>
    <w:rsid w:val="009E52D0"/>
    <w:rsid w:val="00A55594"/>
    <w:rsid w:val="00A7052E"/>
    <w:rsid w:val="00A84C2B"/>
    <w:rsid w:val="00A96054"/>
    <w:rsid w:val="00AA3D29"/>
    <w:rsid w:val="00AA3F2E"/>
    <w:rsid w:val="00AA5E39"/>
    <w:rsid w:val="00AA6B40"/>
    <w:rsid w:val="00AB15E4"/>
    <w:rsid w:val="00AD2B37"/>
    <w:rsid w:val="00AE264C"/>
    <w:rsid w:val="00B009B1"/>
    <w:rsid w:val="00B44C01"/>
    <w:rsid w:val="00B60E7E"/>
    <w:rsid w:val="00B93D29"/>
    <w:rsid w:val="00BA539E"/>
    <w:rsid w:val="00BB5C6B"/>
    <w:rsid w:val="00BF25ED"/>
    <w:rsid w:val="00C3743D"/>
    <w:rsid w:val="00C47BDE"/>
    <w:rsid w:val="00C60C6A"/>
    <w:rsid w:val="00C81140"/>
    <w:rsid w:val="00C91C64"/>
    <w:rsid w:val="00C95F18"/>
    <w:rsid w:val="00CA3FE1"/>
    <w:rsid w:val="00CB2395"/>
    <w:rsid w:val="00CB7A50"/>
    <w:rsid w:val="00CE1825"/>
    <w:rsid w:val="00CE5503"/>
    <w:rsid w:val="00CF573F"/>
    <w:rsid w:val="00CF5BCC"/>
    <w:rsid w:val="00D3698C"/>
    <w:rsid w:val="00D42F9D"/>
    <w:rsid w:val="00D51988"/>
    <w:rsid w:val="00D62341"/>
    <w:rsid w:val="00D64FF9"/>
    <w:rsid w:val="00D94D54"/>
    <w:rsid w:val="00DE0497"/>
    <w:rsid w:val="00DF3CD8"/>
    <w:rsid w:val="00E10E7E"/>
    <w:rsid w:val="00E65C79"/>
    <w:rsid w:val="00E70A47"/>
    <w:rsid w:val="00E824B7"/>
    <w:rsid w:val="00EC7114"/>
    <w:rsid w:val="00EF2157"/>
    <w:rsid w:val="00F11EDB"/>
    <w:rsid w:val="00F162EA"/>
    <w:rsid w:val="00F208C0"/>
    <w:rsid w:val="00F266A7"/>
    <w:rsid w:val="00F55D6F"/>
    <w:rsid w:val="00FD4134"/>
    <w:rsid w:val="00FF2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E28F7"/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Default">
    <w:name w:val="Default"/>
    <w:rsid w:val="00AB15E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png"/><Relationship Id="rId37" Type="http://schemas.openxmlformats.org/officeDocument/2006/relationships/image" Target="media/image18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png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8F642-CBE5-49AE-9D1C-114662D2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2017-03-22T09:37:00Z</cp:lastPrinted>
  <dcterms:created xsi:type="dcterms:W3CDTF">2017-03-15T08:26:00Z</dcterms:created>
  <dcterms:modified xsi:type="dcterms:W3CDTF">2017-05-31T04:42:00Z</dcterms:modified>
</cp:coreProperties>
</file>