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30A7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30A7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A20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A20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D77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A20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A20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MASS TRANSFER PROCESSES IN FOOD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5E5AAA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5E5AA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5E5AA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75196" w:rsidRDefault="005D0F4A" w:rsidP="005E5AAA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4A20D7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4A20D7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75196" w:rsidRDefault="005D0F4A" w:rsidP="004A20D7">
            <w:pPr>
              <w:jc w:val="center"/>
            </w:pPr>
            <w:r w:rsidRPr="00875196">
              <w:t>Marks</w:t>
            </w:r>
          </w:p>
        </w:tc>
      </w:tr>
      <w:tr w:rsidR="008F7924" w:rsidRPr="00EF5853" w:rsidTr="008F7924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 w:rsidRPr="00853B03">
              <w:t xml:space="preserve">A solution of </w:t>
            </w:r>
            <w:proofErr w:type="spellStart"/>
            <w:r w:rsidRPr="00853B03">
              <w:t>NaCl</w:t>
            </w:r>
            <w:proofErr w:type="spellEnd"/>
            <w:r w:rsidRPr="00853B03">
              <w:t xml:space="preserve"> in water contains 20% </w:t>
            </w:r>
            <w:proofErr w:type="spellStart"/>
            <w:r w:rsidRPr="00853B03">
              <w:t>NaCl</w:t>
            </w:r>
            <w:proofErr w:type="spellEnd"/>
            <w:r w:rsidRPr="00853B03">
              <w:t xml:space="preserve"> (by mass) at 333 K. The de</w:t>
            </w:r>
            <w:r>
              <w:t>nsity of the solution is 1.127 kg/lit</w:t>
            </w:r>
            <w:r w:rsidRPr="00853B03">
              <w:t>. Find the molarity, normality and molality of the solution.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9</w:t>
            </w:r>
          </w:p>
        </w:tc>
      </w:tr>
      <w:tr w:rsidR="008F7924" w:rsidRPr="00EF5853" w:rsidTr="008F792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F7924" w:rsidRPr="00EF5853" w:rsidRDefault="008F7924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 w:rsidRPr="00853B03">
              <w:t>The available nitrogen in an urea sample is found to be 45% (by mass). Find the actual urea content in the sample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7</w:t>
            </w:r>
          </w:p>
        </w:tc>
      </w:tr>
      <w:tr w:rsidR="008F7924" w:rsidRPr="00EF5853" w:rsidTr="008F792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F7924" w:rsidRPr="00EF5853" w:rsidRDefault="008F7924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 w:rsidRPr="00853B03">
              <w:t>Find the equivalent mass of   PO</w:t>
            </w:r>
            <w:r w:rsidRPr="00853B03">
              <w:rPr>
                <w:vertAlign w:val="subscript"/>
              </w:rPr>
              <w:t>4</w:t>
            </w:r>
            <w:r w:rsidRPr="00853B03">
              <w:t xml:space="preserve"> radical and Na</w:t>
            </w:r>
            <w:r w:rsidRPr="00853B03">
              <w:rPr>
                <w:vertAlign w:val="subscript"/>
              </w:rPr>
              <w:t>3</w:t>
            </w:r>
            <w:r w:rsidRPr="00853B03">
              <w:t>PO</w:t>
            </w:r>
            <w:r w:rsidRPr="00853B03">
              <w:rPr>
                <w:vertAlign w:val="subscript"/>
              </w:rPr>
              <w:t>4</w:t>
            </w:r>
            <w:r>
              <w:rPr>
                <w:vertAlign w:val="subscript"/>
              </w:rPr>
              <w:t xml:space="preserve">. </w:t>
            </w:r>
            <w:r>
              <w:t xml:space="preserve">At. </w:t>
            </w:r>
            <w:proofErr w:type="gramStart"/>
            <w:r w:rsidR="00D0338C">
              <w:t>w</w:t>
            </w:r>
            <w:r>
              <w:t>t</w:t>
            </w:r>
            <w:proofErr w:type="gramEnd"/>
            <w:r>
              <w:t xml:space="preserve"> Na – 23, P – 31, O -16 and Cl – 35.45.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A20D7">
            <w:pPr>
              <w:jc w:val="center"/>
            </w:pPr>
            <w:r w:rsidRPr="005814FF">
              <w:t>(OR)</w:t>
            </w:r>
          </w:p>
        </w:tc>
      </w:tr>
      <w:tr w:rsidR="008F7924" w:rsidRPr="00EF5853" w:rsidTr="008F7924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F7924" w:rsidRPr="00220A31" w:rsidRDefault="008F7924" w:rsidP="004A20D7">
            <w:pPr>
              <w:jc w:val="both"/>
            </w:pPr>
            <w:r w:rsidRPr="00220A31">
              <w:t>A gas mixture has the following composition by volume.</w:t>
            </w:r>
          </w:p>
          <w:p w:rsidR="008F7924" w:rsidRPr="00220A31" w:rsidRDefault="008F7924" w:rsidP="004A20D7">
            <w:pPr>
              <w:jc w:val="both"/>
            </w:pPr>
            <w:r w:rsidRPr="00220A31">
              <w:t>Ethylene</w:t>
            </w:r>
            <w:r w:rsidRPr="00220A31">
              <w:tab/>
            </w:r>
            <w:r w:rsidRPr="00220A31">
              <w:tab/>
              <w:t>30.6%</w:t>
            </w:r>
          </w:p>
          <w:p w:rsidR="008F7924" w:rsidRPr="00220A31" w:rsidRDefault="008F7924" w:rsidP="004A20D7">
            <w:pPr>
              <w:jc w:val="both"/>
            </w:pPr>
            <w:r w:rsidRPr="00220A31">
              <w:t>Benzene</w:t>
            </w:r>
            <w:r w:rsidRPr="00220A31">
              <w:tab/>
            </w:r>
            <w:r w:rsidRPr="00220A31">
              <w:tab/>
              <w:t>24.5%</w:t>
            </w:r>
          </w:p>
          <w:p w:rsidR="008F7924" w:rsidRPr="00220A31" w:rsidRDefault="008F7924" w:rsidP="004A20D7">
            <w:pPr>
              <w:jc w:val="both"/>
            </w:pPr>
            <w:r w:rsidRPr="00220A31">
              <w:t>Oxygen</w:t>
            </w:r>
            <w:r w:rsidRPr="00220A31">
              <w:tab/>
            </w:r>
            <w:r w:rsidRPr="00220A31">
              <w:tab/>
              <w:t xml:space="preserve"> 1.3%</w:t>
            </w:r>
          </w:p>
          <w:p w:rsidR="008F7924" w:rsidRPr="00220A31" w:rsidRDefault="008F7924" w:rsidP="004A20D7">
            <w:pPr>
              <w:jc w:val="both"/>
            </w:pPr>
            <w:r w:rsidRPr="00220A31">
              <w:t>Methane</w:t>
            </w:r>
            <w:r w:rsidRPr="00220A31">
              <w:tab/>
            </w:r>
            <w:r w:rsidRPr="00220A31">
              <w:tab/>
              <w:t>15.5%</w:t>
            </w:r>
          </w:p>
          <w:p w:rsidR="008F7924" w:rsidRPr="00220A31" w:rsidRDefault="008F7924" w:rsidP="004A20D7">
            <w:pPr>
              <w:jc w:val="both"/>
            </w:pPr>
            <w:r w:rsidRPr="00220A31">
              <w:t>Ethane</w:t>
            </w:r>
            <w:r w:rsidRPr="00220A31">
              <w:tab/>
            </w:r>
            <w:r w:rsidRPr="00220A31">
              <w:tab/>
            </w:r>
            <w:r w:rsidRPr="00220A31">
              <w:tab/>
              <w:t>25.0%</w:t>
            </w:r>
          </w:p>
          <w:p w:rsidR="008F7924" w:rsidRPr="00220A31" w:rsidRDefault="008F7924" w:rsidP="004A20D7">
            <w:pPr>
              <w:jc w:val="both"/>
            </w:pPr>
            <w:r w:rsidRPr="00220A31">
              <w:t>Nitrogen</w:t>
            </w:r>
            <w:r w:rsidRPr="00220A31">
              <w:tab/>
            </w:r>
            <w:r w:rsidRPr="00220A31">
              <w:tab/>
              <w:t>3.1%</w:t>
            </w:r>
          </w:p>
          <w:p w:rsidR="008F7924" w:rsidRPr="00220A31" w:rsidRDefault="008F7924" w:rsidP="004A20D7">
            <w:pPr>
              <w:jc w:val="both"/>
            </w:pPr>
            <w:r w:rsidRPr="00220A31">
              <w:t>Find a) the average molecular mass of the gas mixture, b) the composition by mass and c)</w:t>
            </w:r>
            <w:r w:rsidR="00D0338C">
              <w:t xml:space="preserve"> the density of the mixture in k</w:t>
            </w:r>
            <w:r w:rsidRPr="00220A31">
              <w:t>g/m</w:t>
            </w:r>
            <w:r w:rsidRPr="00220A31">
              <w:rPr>
                <w:vertAlign w:val="superscript"/>
              </w:rPr>
              <w:t>3</w:t>
            </w:r>
            <w:r w:rsidRPr="00220A31">
              <w:t xml:space="preserve"> at NTP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12</w:t>
            </w:r>
          </w:p>
        </w:tc>
      </w:tr>
      <w:tr w:rsidR="008F7924" w:rsidRPr="00EF5853" w:rsidTr="008F7924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 w:rsidRPr="00AF2721">
              <w:t>Calculate the available nitrogen in the following a) Commercial ammonium sulphate (96% pure) b) Pure sodium nitrate (100%).</w:t>
            </w:r>
            <w:r w:rsidR="0070577E">
              <w:t>At. wt N – 14, S – 32, Na - 23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8</w:t>
            </w:r>
          </w:p>
        </w:tc>
      </w:tr>
      <w:tr w:rsidR="008F7924" w:rsidRPr="00EF5853" w:rsidTr="008F7924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>
              <w:t>Explain T-</w:t>
            </w:r>
            <w:proofErr w:type="spellStart"/>
            <w:r>
              <w:t>x,y</w:t>
            </w:r>
            <w:proofErr w:type="spellEnd"/>
            <w:r>
              <w:t xml:space="preserve"> and P-</w:t>
            </w:r>
            <w:proofErr w:type="spellStart"/>
            <w:r>
              <w:t>x,y</w:t>
            </w:r>
            <w:proofErr w:type="spellEnd"/>
            <w:r>
              <w:t xml:space="preserve"> diagram for </w:t>
            </w:r>
            <w:proofErr w:type="spellStart"/>
            <w:r>
              <w:t>vapour</w:t>
            </w:r>
            <w:proofErr w:type="spellEnd"/>
            <w:r>
              <w:t xml:space="preserve"> liquid equilibrium with neat sketch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 w:rsidRPr="00A21095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12</w:t>
            </w:r>
          </w:p>
        </w:tc>
      </w:tr>
      <w:tr w:rsidR="008F7924" w:rsidRPr="00EF5853" w:rsidTr="008F792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F7924" w:rsidRPr="00EF5853" w:rsidRDefault="008F7924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>
              <w:t>What is ideal and</w:t>
            </w:r>
            <w:r w:rsidR="004E075B">
              <w:t xml:space="preserve"> non ideal solution and define </w:t>
            </w:r>
            <w:proofErr w:type="spellStart"/>
            <w:r w:rsidR="004E075B">
              <w:t>R</w:t>
            </w:r>
            <w:r>
              <w:t>aoult’s</w:t>
            </w:r>
            <w:proofErr w:type="spellEnd"/>
            <w:r>
              <w:t xml:space="preserve"> law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 w:rsidRPr="00A21095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A20D7">
            <w:pPr>
              <w:jc w:val="center"/>
            </w:pPr>
            <w:r w:rsidRPr="005814FF">
              <w:t>(OR)</w:t>
            </w:r>
          </w:p>
        </w:tc>
      </w:tr>
      <w:tr w:rsidR="008F7924" w:rsidRPr="00EF5853" w:rsidTr="008F7924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 w:rsidRPr="00AF2721">
              <w:t xml:space="preserve">Methyl alcohol and ethyl alcohol at 100°C have </w:t>
            </w:r>
            <w:proofErr w:type="spellStart"/>
            <w:r w:rsidRPr="00AF2721">
              <w:t>vapour</w:t>
            </w:r>
            <w:proofErr w:type="spellEnd"/>
            <w:r w:rsidRPr="00AF2721">
              <w:t xml:space="preserve"> pressure 2710 mm and 1635 mm Hg respectively. Calculate the total pressure and composition of the </w:t>
            </w:r>
            <w:proofErr w:type="spellStart"/>
            <w:r w:rsidRPr="00AF2721">
              <w:t>vapour</w:t>
            </w:r>
            <w:proofErr w:type="spellEnd"/>
            <w:r w:rsidRPr="00AF2721">
              <w:t xml:space="preserve"> in contact with a liquid containing 30% by weight methyl alcohol and 70% by weight ethyl alcohol at 100°C.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13</w:t>
            </w:r>
          </w:p>
        </w:tc>
      </w:tr>
      <w:tr w:rsidR="008F7924" w:rsidRPr="00EF5853" w:rsidTr="008F7924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>
              <w:t>Explain steam distillation with neat sketch</w:t>
            </w:r>
            <w:r w:rsidR="004A20D7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 w:rsidRPr="00206EB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7</w:t>
            </w:r>
          </w:p>
        </w:tc>
      </w:tr>
      <w:tr w:rsidR="008F7924" w:rsidRPr="00EF5853" w:rsidTr="008F792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7924" w:rsidRPr="00EF5853" w:rsidRDefault="008F7924" w:rsidP="004A20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F7924" w:rsidRPr="00EF5853" w:rsidRDefault="008F7924" w:rsidP="004A20D7">
            <w:pPr>
              <w:jc w:val="both"/>
            </w:pPr>
            <w:r w:rsidRPr="00AF2721">
              <w:t>A single effect evaporator is to be designed to concentrate 9000</w:t>
            </w:r>
            <w:r>
              <w:t xml:space="preserve"> k</w:t>
            </w:r>
            <w:r w:rsidRPr="00AF2721">
              <w:t xml:space="preserve">g/hr of a solution from 12% to 20% solids. Feed enters at 25°C. Saturated steam at 110°C (latent heat = 540 </w:t>
            </w:r>
            <w:r>
              <w:t>kcal/k</w:t>
            </w:r>
            <w:r w:rsidRPr="00AF2721">
              <w:t xml:space="preserve">g) is available and the condensate leaves at the condensing temperature. Saturation temperature of </w:t>
            </w:r>
            <w:proofErr w:type="spellStart"/>
            <w:r w:rsidRPr="00AF2721">
              <w:t>vapo</w:t>
            </w:r>
            <w:r w:rsidR="004E075B">
              <w:t>u</w:t>
            </w:r>
            <w:r w:rsidRPr="00AF2721">
              <w:t>r</w:t>
            </w:r>
            <w:proofErr w:type="spellEnd"/>
            <w:r w:rsidRPr="00AF2721">
              <w:t xml:space="preserve"> to the conden</w:t>
            </w:r>
            <w:r>
              <w:t>ser is 40°C (latent heat = 580 k</w:t>
            </w:r>
            <w:r w:rsidRPr="00AF2721">
              <w:t>cal/kg). Specific heats of all solutions may be taken as 1.0. Boiling point of the solution is negligible. The evaporator has an overall hea</w:t>
            </w:r>
            <w:r>
              <w:t>t transfer coefficient of 1900 k</w:t>
            </w:r>
            <w:r w:rsidRPr="00AF2721">
              <w:t>cal/hrm</w:t>
            </w:r>
            <w:r w:rsidRPr="006D5E9E">
              <w:rPr>
                <w:vertAlign w:val="superscript"/>
              </w:rPr>
              <w:t>2</w:t>
            </w:r>
            <w:r w:rsidRPr="00AF2721">
              <w:t xml:space="preserve">°C. Calculate </w:t>
            </w:r>
            <w:proofErr w:type="spellStart"/>
            <w:r w:rsidRPr="00AF2721">
              <w:t>i</w:t>
            </w:r>
            <w:proofErr w:type="spellEnd"/>
            <w:r w:rsidRPr="00AF2721">
              <w:t xml:space="preserve">) the steam </w:t>
            </w:r>
            <w:r w:rsidR="00B32FE4">
              <w:t xml:space="preserve">consumption in </w:t>
            </w:r>
            <w:r w:rsidRPr="00AF2721">
              <w:t>kg/hr ii) the area of heating surface required</w:t>
            </w:r>
            <w:r w:rsidR="00B32FE4">
              <w:t xml:space="preserve"> in m</w:t>
            </w:r>
            <w:r w:rsidR="00B32FE4" w:rsidRPr="00B32FE4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F7924" w:rsidRDefault="008F7924" w:rsidP="004A20D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F7924" w:rsidRPr="005814FF" w:rsidRDefault="008F7924" w:rsidP="004A20D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A20D7" w:rsidRPr="005814FF" w:rsidRDefault="00DE0497" w:rsidP="00C90414">
            <w:pPr>
              <w:jc w:val="center"/>
            </w:pPr>
            <w:r w:rsidRPr="005814FF">
              <w:t>(OR)</w:t>
            </w:r>
          </w:p>
        </w:tc>
      </w:tr>
      <w:tr w:rsidR="00BA25DE" w:rsidRPr="00EF5853" w:rsidTr="00BA25D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A25DE" w:rsidRPr="000332A8" w:rsidRDefault="00BA25DE" w:rsidP="004A20D7">
            <w:pPr>
              <w:jc w:val="both"/>
            </w:pPr>
            <w:r w:rsidRPr="000332A8">
              <w:t xml:space="preserve">What is the difference between distillation and liquid </w:t>
            </w:r>
            <w:proofErr w:type="spellStart"/>
            <w:r w:rsidRPr="000332A8">
              <w:t>liquid</w:t>
            </w:r>
            <w:proofErr w:type="spellEnd"/>
            <w:r w:rsidRPr="000332A8">
              <w:t xml:space="preserve"> extraction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5DE" w:rsidRDefault="00BA25DE" w:rsidP="004A20D7">
            <w:pPr>
              <w:jc w:val="center"/>
            </w:pPr>
            <w:r w:rsidRPr="00FE179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A25DE" w:rsidRPr="005814FF" w:rsidRDefault="00BA25DE" w:rsidP="004A20D7">
            <w:pPr>
              <w:jc w:val="center"/>
            </w:pPr>
            <w:r>
              <w:t>8</w:t>
            </w:r>
          </w:p>
        </w:tc>
      </w:tr>
      <w:tr w:rsidR="00BA25DE" w:rsidRPr="00EF5853" w:rsidTr="00BA25DE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A25DE" w:rsidRPr="00EF5853" w:rsidRDefault="00BA25DE" w:rsidP="004A20D7">
            <w:pPr>
              <w:jc w:val="both"/>
            </w:pPr>
            <w:r>
              <w:t xml:space="preserve">Explain the liquid </w:t>
            </w:r>
            <w:proofErr w:type="spellStart"/>
            <w:r>
              <w:t>liquid</w:t>
            </w:r>
            <w:proofErr w:type="spellEnd"/>
            <w:r w:rsidR="004E075B">
              <w:t xml:space="preserve"> </w:t>
            </w:r>
            <w:proofErr w:type="spellStart"/>
            <w:r>
              <w:t>equilibirium</w:t>
            </w:r>
            <w:proofErr w:type="spellEnd"/>
            <w:r>
              <w:t xml:space="preserve"> for the system of three liquids with one pair partially miscible</w:t>
            </w:r>
            <w:r w:rsidR="004A20D7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5DE" w:rsidRDefault="00BA25DE" w:rsidP="004A20D7">
            <w:pPr>
              <w:jc w:val="center"/>
            </w:pPr>
            <w:r w:rsidRPr="00FE179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A25DE" w:rsidRPr="005814FF" w:rsidRDefault="00BA25DE" w:rsidP="004A20D7">
            <w:pPr>
              <w:jc w:val="center"/>
            </w:pPr>
            <w:r>
              <w:t>12</w:t>
            </w:r>
          </w:p>
        </w:tc>
      </w:tr>
      <w:tr w:rsidR="00BA25DE" w:rsidRPr="00EF5853" w:rsidTr="00BA25D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A25DE" w:rsidRPr="00EF5853" w:rsidRDefault="00BA25DE" w:rsidP="004A20D7">
            <w:pPr>
              <w:jc w:val="both"/>
            </w:pPr>
            <w:r>
              <w:t>What are the factors that w</w:t>
            </w:r>
            <w:r w:rsidR="004E075B">
              <w:t>ill affect the rate of leaching? E</w:t>
            </w:r>
            <w:r w:rsidR="00666168">
              <w:t>xplain</w:t>
            </w:r>
            <w:bookmarkStart w:id="0" w:name="_GoBack"/>
            <w:bookmarkEnd w:id="0"/>
            <w:r w:rsidR="004E075B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5DE" w:rsidRDefault="00BA25DE" w:rsidP="004A20D7">
            <w:pPr>
              <w:jc w:val="center"/>
            </w:pPr>
            <w:r w:rsidRPr="00FE179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A25DE" w:rsidRPr="005814FF" w:rsidRDefault="00BA25DE" w:rsidP="004A20D7">
            <w:pPr>
              <w:jc w:val="center"/>
            </w:pPr>
            <w:r>
              <w:t>6</w:t>
            </w:r>
          </w:p>
        </w:tc>
      </w:tr>
      <w:tr w:rsidR="00BA25DE" w:rsidRPr="00EF5853" w:rsidTr="00BA25DE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A25DE" w:rsidRPr="00EF5853" w:rsidRDefault="00BA25DE" w:rsidP="004A20D7">
            <w:pPr>
              <w:jc w:val="both"/>
            </w:pPr>
            <w:r>
              <w:t>Explain single stage leaching with constant under flow</w:t>
            </w:r>
            <w:r w:rsidR="004A20D7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5DE" w:rsidRDefault="00BA25DE" w:rsidP="004A20D7">
            <w:pPr>
              <w:jc w:val="center"/>
            </w:pPr>
            <w:r w:rsidRPr="00FE179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A25DE" w:rsidRPr="005814FF" w:rsidRDefault="00BA25DE" w:rsidP="004A20D7">
            <w:pPr>
              <w:jc w:val="center"/>
            </w:pPr>
            <w:r>
              <w:t>14</w:t>
            </w:r>
          </w:p>
        </w:tc>
      </w:tr>
      <w:tr w:rsidR="000332A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332A8" w:rsidRPr="005814FF" w:rsidRDefault="000332A8" w:rsidP="004A20D7">
            <w:pPr>
              <w:jc w:val="center"/>
            </w:pPr>
            <w:r w:rsidRPr="005814FF">
              <w:t>(OR)</w:t>
            </w:r>
          </w:p>
        </w:tc>
      </w:tr>
      <w:tr w:rsidR="00BA25DE" w:rsidRPr="00EF5853" w:rsidTr="00BA25DE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A25DE" w:rsidRPr="00333E5A" w:rsidRDefault="00BA25DE" w:rsidP="004A20D7">
            <w:pPr>
              <w:jc w:val="both"/>
            </w:pPr>
            <w:r w:rsidRPr="00333E5A">
              <w:t>Explain the extraction of oleoresin and oil by using supercritical fluids with neat sketch</w:t>
            </w:r>
            <w:r w:rsidR="004A20D7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5DE" w:rsidRDefault="00BA25DE" w:rsidP="004A20D7">
            <w:pPr>
              <w:jc w:val="center"/>
            </w:pPr>
            <w:r w:rsidRPr="00CC583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A25DE" w:rsidRPr="005814FF" w:rsidRDefault="00BA25DE" w:rsidP="004A20D7">
            <w:pPr>
              <w:jc w:val="center"/>
            </w:pPr>
            <w:r>
              <w:t>14</w:t>
            </w:r>
          </w:p>
        </w:tc>
      </w:tr>
      <w:tr w:rsidR="00BA25DE" w:rsidRPr="00EF5853" w:rsidTr="00BA25DE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A25DE" w:rsidRPr="00EF5853" w:rsidRDefault="00BA25DE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A25DE" w:rsidRPr="00333E5A" w:rsidRDefault="00BA25DE" w:rsidP="004A20D7">
            <w:pPr>
              <w:jc w:val="both"/>
            </w:pPr>
            <w:r w:rsidRPr="00333E5A">
              <w:t>What are the advantage</w:t>
            </w:r>
            <w:r>
              <w:t>s</w:t>
            </w:r>
            <w:r w:rsidRPr="00333E5A">
              <w:t xml:space="preserve"> and limitation</w:t>
            </w:r>
            <w:r>
              <w:t>s</w:t>
            </w:r>
            <w:r w:rsidRPr="00333E5A">
              <w:t xml:space="preserve"> of </w:t>
            </w:r>
            <w:proofErr w:type="gramStart"/>
            <w:r w:rsidRPr="00333E5A">
              <w:t>supercritical  fluid</w:t>
            </w:r>
            <w:proofErr w:type="gramEnd"/>
            <w:r w:rsidRPr="00333E5A">
              <w:t xml:space="preserve"> extraction</w:t>
            </w:r>
            <w:r w:rsidR="004A20D7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A25DE" w:rsidRDefault="00BA25DE" w:rsidP="004A20D7">
            <w:pPr>
              <w:jc w:val="center"/>
            </w:pPr>
            <w:r w:rsidRPr="00CC583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A25DE" w:rsidRPr="005814FF" w:rsidRDefault="00BA25DE" w:rsidP="004A20D7">
            <w:pPr>
              <w:jc w:val="center"/>
            </w:pPr>
            <w:r>
              <w:t>6</w:t>
            </w:r>
          </w:p>
        </w:tc>
      </w:tr>
      <w:tr w:rsidR="00333E5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33E5A" w:rsidRPr="00EF5853" w:rsidRDefault="00333E5A" w:rsidP="004A20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A20D7" w:rsidRDefault="004A20D7" w:rsidP="004A20D7">
            <w:pPr>
              <w:rPr>
                <w:b/>
                <w:u w:val="single"/>
              </w:rPr>
            </w:pPr>
          </w:p>
          <w:p w:rsidR="00333E5A" w:rsidRPr="00875196" w:rsidRDefault="00333E5A" w:rsidP="004A20D7">
            <w:pPr>
              <w:rPr>
                <w:u w:val="single"/>
              </w:rPr>
            </w:pPr>
            <w:r w:rsidRPr="004A20D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33E5A" w:rsidRPr="00875196" w:rsidRDefault="00333E5A" w:rsidP="004A20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33E5A" w:rsidRPr="005814FF" w:rsidRDefault="00333E5A" w:rsidP="004A20D7">
            <w:pPr>
              <w:jc w:val="center"/>
            </w:pPr>
          </w:p>
        </w:tc>
      </w:tr>
      <w:tr w:rsidR="00333E5A" w:rsidRPr="00EF5853" w:rsidTr="002E0EE4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33E5A" w:rsidRPr="00EF5853" w:rsidRDefault="00333E5A" w:rsidP="004A20D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E5A" w:rsidRPr="00EF5853" w:rsidRDefault="00333E5A" w:rsidP="004A20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33E5A" w:rsidRPr="00EF5853" w:rsidRDefault="00333E5A" w:rsidP="004A20D7">
            <w:pPr>
              <w:jc w:val="both"/>
            </w:pPr>
            <w:r w:rsidRPr="00A22F9C">
              <w:t>For the production of marmalade, the fruits are mixed with sugar and pectin and the mixture is boiled to about 65% solids concentration. Find the amount of fruits, sugar, and pectin that must be used for the production of 1000 kg marmalade, if the solids content of the fruits is 10%, the ratio of sugar to fruit in the recipe is 56:44, and the ratio of sugar to pectin is 100.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33E5A" w:rsidRPr="00875196" w:rsidRDefault="00BA25DE" w:rsidP="004A2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33E5A" w:rsidRPr="005814FF" w:rsidRDefault="00333E5A" w:rsidP="004A20D7">
            <w:pPr>
              <w:jc w:val="center"/>
            </w:pPr>
            <w:r>
              <w:t>14</w:t>
            </w:r>
          </w:p>
        </w:tc>
      </w:tr>
      <w:tr w:rsidR="00333E5A" w:rsidRPr="00EF5853" w:rsidTr="002E0EE4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333E5A" w:rsidRPr="00EF5853" w:rsidRDefault="00333E5A" w:rsidP="004A20D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3E5A" w:rsidRPr="00EF5853" w:rsidRDefault="00333E5A" w:rsidP="004A20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3E5A" w:rsidRPr="00A22F9C" w:rsidRDefault="00333E5A" w:rsidP="004A20D7">
            <w:pPr>
              <w:jc w:val="both"/>
            </w:pPr>
            <w:r w:rsidRPr="00A22F9C">
              <w:t>How many kg/h of sugar syrup with 10% sugar must be fed to an evaporator to produce 10000 kg/h of sugar syrup with 65% sugar?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33E5A" w:rsidRPr="00875196" w:rsidRDefault="00BA25DE" w:rsidP="004A2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33E5A" w:rsidRPr="005814FF" w:rsidRDefault="00333E5A" w:rsidP="004A20D7">
            <w:pPr>
              <w:jc w:val="center"/>
            </w:pPr>
            <w:r>
              <w:t>6</w:t>
            </w:r>
          </w:p>
        </w:tc>
      </w:tr>
    </w:tbl>
    <w:p w:rsidR="005527A4" w:rsidRDefault="005527A4" w:rsidP="004A20D7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02FD5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1E9D"/>
    <w:multiLevelType w:val="hybridMultilevel"/>
    <w:tmpl w:val="A8E2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C309C7"/>
    <w:multiLevelType w:val="hybridMultilevel"/>
    <w:tmpl w:val="C2D273E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2A8"/>
    <w:rsid w:val="00061821"/>
    <w:rsid w:val="000F34ED"/>
    <w:rsid w:val="000F3EFE"/>
    <w:rsid w:val="001156DF"/>
    <w:rsid w:val="001D41FE"/>
    <w:rsid w:val="001D670F"/>
    <w:rsid w:val="001E142C"/>
    <w:rsid w:val="001E2222"/>
    <w:rsid w:val="001F54D1"/>
    <w:rsid w:val="001F7E9B"/>
    <w:rsid w:val="00220A31"/>
    <w:rsid w:val="002C4E44"/>
    <w:rsid w:val="002D09FF"/>
    <w:rsid w:val="002D7611"/>
    <w:rsid w:val="002D76BB"/>
    <w:rsid w:val="002E0EE4"/>
    <w:rsid w:val="002E336A"/>
    <w:rsid w:val="002E552A"/>
    <w:rsid w:val="00304232"/>
    <w:rsid w:val="00304757"/>
    <w:rsid w:val="00324247"/>
    <w:rsid w:val="00333E5A"/>
    <w:rsid w:val="00355BDA"/>
    <w:rsid w:val="00380146"/>
    <w:rsid w:val="003855F1"/>
    <w:rsid w:val="003B14BC"/>
    <w:rsid w:val="003B1F06"/>
    <w:rsid w:val="003C6BB4"/>
    <w:rsid w:val="0046314C"/>
    <w:rsid w:val="0046787F"/>
    <w:rsid w:val="004A20D7"/>
    <w:rsid w:val="004B3819"/>
    <w:rsid w:val="004D26DB"/>
    <w:rsid w:val="004E075B"/>
    <w:rsid w:val="004F787A"/>
    <w:rsid w:val="00501F18"/>
    <w:rsid w:val="0050571C"/>
    <w:rsid w:val="005133D7"/>
    <w:rsid w:val="005527A4"/>
    <w:rsid w:val="005814FF"/>
    <w:rsid w:val="005D0F4A"/>
    <w:rsid w:val="005E5AAA"/>
    <w:rsid w:val="005F011C"/>
    <w:rsid w:val="006110DB"/>
    <w:rsid w:val="0062605C"/>
    <w:rsid w:val="00666168"/>
    <w:rsid w:val="00670A67"/>
    <w:rsid w:val="00681B25"/>
    <w:rsid w:val="006C7354"/>
    <w:rsid w:val="006D5E9E"/>
    <w:rsid w:val="006E7B27"/>
    <w:rsid w:val="0070577E"/>
    <w:rsid w:val="00725A0A"/>
    <w:rsid w:val="007326F6"/>
    <w:rsid w:val="00741F49"/>
    <w:rsid w:val="00796542"/>
    <w:rsid w:val="007B60F2"/>
    <w:rsid w:val="00802202"/>
    <w:rsid w:val="00805DB4"/>
    <w:rsid w:val="0081627E"/>
    <w:rsid w:val="00853B03"/>
    <w:rsid w:val="00875196"/>
    <w:rsid w:val="008929AC"/>
    <w:rsid w:val="008A56BE"/>
    <w:rsid w:val="008B0703"/>
    <w:rsid w:val="008E4C7B"/>
    <w:rsid w:val="008F7924"/>
    <w:rsid w:val="00904D12"/>
    <w:rsid w:val="0092293E"/>
    <w:rsid w:val="0095108F"/>
    <w:rsid w:val="0095679B"/>
    <w:rsid w:val="009922B8"/>
    <w:rsid w:val="009B53DD"/>
    <w:rsid w:val="009C5A1D"/>
    <w:rsid w:val="00A22F9C"/>
    <w:rsid w:val="00A80CA1"/>
    <w:rsid w:val="00AA3F2E"/>
    <w:rsid w:val="00AA5E39"/>
    <w:rsid w:val="00AA6B40"/>
    <w:rsid w:val="00AC123C"/>
    <w:rsid w:val="00AE264C"/>
    <w:rsid w:val="00B009B1"/>
    <w:rsid w:val="00B32FE4"/>
    <w:rsid w:val="00B60E7E"/>
    <w:rsid w:val="00BA25DE"/>
    <w:rsid w:val="00BA539E"/>
    <w:rsid w:val="00BB5C6B"/>
    <w:rsid w:val="00BF25ED"/>
    <w:rsid w:val="00C01F43"/>
    <w:rsid w:val="00C30A71"/>
    <w:rsid w:val="00C3743D"/>
    <w:rsid w:val="00C60C6A"/>
    <w:rsid w:val="00C81140"/>
    <w:rsid w:val="00C90414"/>
    <w:rsid w:val="00C95F18"/>
    <w:rsid w:val="00CA529D"/>
    <w:rsid w:val="00CB2395"/>
    <w:rsid w:val="00CB7A50"/>
    <w:rsid w:val="00CE03B9"/>
    <w:rsid w:val="00CE1825"/>
    <w:rsid w:val="00CE2657"/>
    <w:rsid w:val="00CE5503"/>
    <w:rsid w:val="00D02847"/>
    <w:rsid w:val="00D0338C"/>
    <w:rsid w:val="00D16EBD"/>
    <w:rsid w:val="00D3698C"/>
    <w:rsid w:val="00D62341"/>
    <w:rsid w:val="00D64FF9"/>
    <w:rsid w:val="00D94D54"/>
    <w:rsid w:val="00DB6FCB"/>
    <w:rsid w:val="00DE0497"/>
    <w:rsid w:val="00E435F0"/>
    <w:rsid w:val="00E70A47"/>
    <w:rsid w:val="00E824B7"/>
    <w:rsid w:val="00ED779D"/>
    <w:rsid w:val="00F02FD5"/>
    <w:rsid w:val="00F11EDB"/>
    <w:rsid w:val="00F162EA"/>
    <w:rsid w:val="00F208C0"/>
    <w:rsid w:val="00F266A7"/>
    <w:rsid w:val="00F55D6F"/>
    <w:rsid w:val="00FA7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91358-8009-4E1C-ABAE-7F01C983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2017-03-25T07:57:00Z</dcterms:created>
  <dcterms:modified xsi:type="dcterms:W3CDTF">2017-05-31T04:39:00Z</dcterms:modified>
</cp:coreProperties>
</file>