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E6C4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72D6C" w:rsidRPr="00C3743D" w:rsidRDefault="00A72D6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E6C4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72D6C" w:rsidRPr="003855F1" w:rsidRDefault="00A72D6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72D6C" w:rsidRPr="00304757" w:rsidRDefault="00A72D6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72D6C" w:rsidRPr="0005749E" w:rsidRDefault="00A72D6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72D6C" w:rsidRPr="00DC3360" w:rsidRDefault="00A72D6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925F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25F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03F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25F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25F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DRYING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25F13" w:rsidRDefault="00925F13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DB27E6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DB27E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DB27E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75196" w:rsidRDefault="005D0F4A" w:rsidP="00DB27E6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D0F4A" w:rsidP="00DB27E6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DB27E6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75196" w:rsidRDefault="005D0F4A" w:rsidP="00DB27E6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53078F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53078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307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07789" w:rsidP="00925F13">
            <w:pPr>
              <w:jc w:val="both"/>
            </w:pPr>
            <w:r>
              <w:t xml:space="preserve">What are the </w:t>
            </w:r>
            <w:r w:rsidR="00D706B4">
              <w:t>applications</w:t>
            </w:r>
            <w:r>
              <w:t xml:space="preserve"> of drying operation in food </w:t>
            </w:r>
            <w:proofErr w:type="gramStart"/>
            <w:r>
              <w:t>industries</w:t>
            </w:r>
            <w:r w:rsidR="00925F13">
              <w:t>.</w:t>
            </w:r>
            <w:proofErr w:type="gramEnd"/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677D9" w:rsidRDefault="00407789" w:rsidP="0053078F">
            <w:pPr>
              <w:jc w:val="center"/>
            </w:pPr>
            <w:r w:rsidRPr="00A677D9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677D9" w:rsidRDefault="00D70A59" w:rsidP="0053078F">
            <w:pPr>
              <w:jc w:val="center"/>
            </w:pPr>
            <w:r w:rsidRPr="00A677D9">
              <w:t>7</w:t>
            </w:r>
          </w:p>
        </w:tc>
      </w:tr>
      <w:tr w:rsidR="005D0F4A" w:rsidRPr="00EF5853" w:rsidTr="0053078F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53078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307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07789" w:rsidP="00925F13">
            <w:pPr>
              <w:jc w:val="both"/>
            </w:pPr>
            <w:r>
              <w:t>What is bound, unbound and free moisture content explain</w:t>
            </w:r>
            <w:r w:rsidR="00925F13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677D9" w:rsidRDefault="00407789" w:rsidP="0053078F">
            <w:pPr>
              <w:jc w:val="center"/>
            </w:pPr>
            <w:r w:rsidRPr="00A677D9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677D9" w:rsidRDefault="00D70A59" w:rsidP="0053078F">
            <w:pPr>
              <w:jc w:val="center"/>
            </w:pPr>
            <w:r w:rsidRPr="00A677D9">
              <w:t>6</w:t>
            </w:r>
          </w:p>
        </w:tc>
      </w:tr>
      <w:tr w:rsidR="005D0F4A" w:rsidRPr="00EF5853" w:rsidTr="0053078F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53078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53078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70A59" w:rsidP="00925F13">
            <w:pPr>
              <w:jc w:val="both"/>
            </w:pPr>
            <w:r>
              <w:t>Discuss about the equilibrium cur</w:t>
            </w:r>
            <w:r w:rsidR="004E6C44">
              <w:t>v</w:t>
            </w:r>
            <w:r>
              <w:t>e for drying</w:t>
            </w:r>
            <w:r w:rsidR="00925F13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677D9" w:rsidRDefault="00D70A59" w:rsidP="0053078F">
            <w:pPr>
              <w:jc w:val="center"/>
            </w:pPr>
            <w:r w:rsidRPr="00A677D9">
              <w:t>COI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677D9" w:rsidRDefault="00D70A59" w:rsidP="0053078F">
            <w:pPr>
              <w:jc w:val="center"/>
            </w:pPr>
            <w:r w:rsidRPr="00A677D9"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A11444" w:rsidRPr="00EF5853" w:rsidTr="0053078F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11444" w:rsidRPr="00EF5853" w:rsidRDefault="00A11444" w:rsidP="0053078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444" w:rsidRPr="00EF5853" w:rsidRDefault="00A11444" w:rsidP="005307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11444" w:rsidRPr="00D77267" w:rsidRDefault="00A11444" w:rsidP="00925F13">
            <w:pPr>
              <w:jc w:val="both"/>
            </w:pPr>
            <w:r w:rsidRPr="00D77267">
              <w:rPr>
                <w:lang w:val="en-IN"/>
              </w:rPr>
              <w:t>Two and a half cubic meters of lumber is being dried at 60°C dry bulb temperature and 52°C wet bulb temperature. The drying rate of the lumber is 12.5 kg of water per hour. If outside air is at 27°C dry bulb temperature and 80% relative humidity, how much outside air is needed per minute to carry away the evaporated moisture?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11444" w:rsidRPr="00A677D9" w:rsidRDefault="00A11444" w:rsidP="0053078F">
            <w:pPr>
              <w:jc w:val="center"/>
            </w:pPr>
            <w:r w:rsidRPr="00A677D9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11444" w:rsidRPr="00A677D9" w:rsidRDefault="00A11444" w:rsidP="0053078F">
            <w:pPr>
              <w:jc w:val="center"/>
            </w:pPr>
            <w:r w:rsidRPr="00A677D9">
              <w:t>15</w:t>
            </w:r>
          </w:p>
        </w:tc>
      </w:tr>
      <w:tr w:rsidR="00A11444" w:rsidRPr="00EF5853" w:rsidTr="0053078F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A11444" w:rsidRPr="00EF5853" w:rsidRDefault="00A11444" w:rsidP="0053078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11444" w:rsidRPr="00EF5853" w:rsidRDefault="00A11444" w:rsidP="005307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11444" w:rsidRPr="00EF5853" w:rsidRDefault="0053078F" w:rsidP="00925F13">
            <w:pPr>
              <w:jc w:val="both"/>
            </w:pPr>
            <w:r>
              <w:t xml:space="preserve">Discuss about the Psychrometric chart and </w:t>
            </w:r>
            <w:r w:rsidR="00303007">
              <w:t>significance of various lines.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11444" w:rsidRPr="00A677D9" w:rsidRDefault="0053078F" w:rsidP="0053078F">
            <w:pPr>
              <w:jc w:val="center"/>
            </w:pPr>
            <w:r w:rsidRPr="00A677D9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11444" w:rsidRPr="00A677D9" w:rsidRDefault="0053078F" w:rsidP="0053078F">
            <w:pPr>
              <w:jc w:val="center"/>
            </w:pPr>
            <w:r w:rsidRPr="00A677D9">
              <w:t>5</w:t>
            </w:r>
          </w:p>
        </w:tc>
      </w:tr>
      <w:tr w:rsidR="00DB27E6" w:rsidRPr="00EF5853" w:rsidTr="00DF512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B27E6" w:rsidRPr="00EF5853" w:rsidRDefault="00DB27E6" w:rsidP="00DB27E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27E6" w:rsidRPr="00EF5853" w:rsidRDefault="00DB27E6" w:rsidP="00DB27E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B27E6" w:rsidRPr="00EF5853" w:rsidRDefault="00DB27E6" w:rsidP="00925F13">
            <w:pPr>
              <w:jc w:val="both"/>
            </w:pPr>
            <w:r>
              <w:t>Explain with neat sketch the construction and operation of cabinet drying</w:t>
            </w:r>
            <w:r w:rsidR="00925F13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B27E6" w:rsidRPr="00C16935" w:rsidRDefault="00DB27E6" w:rsidP="00DF512D">
            <w:pPr>
              <w:jc w:val="center"/>
            </w:pPr>
            <w:r w:rsidRPr="00C16935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B27E6" w:rsidRPr="00C16935" w:rsidRDefault="00DB27E6" w:rsidP="00DF512D">
            <w:pPr>
              <w:jc w:val="center"/>
            </w:pPr>
            <w:r w:rsidRPr="00C16935">
              <w:t>12</w:t>
            </w:r>
          </w:p>
        </w:tc>
      </w:tr>
      <w:tr w:rsidR="00DB27E6" w:rsidRPr="00EF5853" w:rsidTr="00DF512D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DB27E6" w:rsidRPr="00EF5853" w:rsidRDefault="00DB27E6" w:rsidP="00DB27E6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B27E6" w:rsidRPr="00EF5853" w:rsidRDefault="00DB27E6" w:rsidP="00DB27E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B27E6" w:rsidRPr="00EF5853" w:rsidRDefault="00DB27E6" w:rsidP="00925F13">
            <w:pPr>
              <w:jc w:val="both"/>
            </w:pPr>
            <w:r>
              <w:t>What is the principle behind o</w:t>
            </w:r>
            <w:r w:rsidR="00A72D6C">
              <w:t xml:space="preserve">smotic dehydration </w:t>
            </w:r>
            <w:r w:rsidR="004E6C44">
              <w:t xml:space="preserve">and </w:t>
            </w:r>
            <w:r w:rsidR="00A72D6C">
              <w:t>explain with</w:t>
            </w:r>
            <w:r>
              <w:t xml:space="preserve"> one </w:t>
            </w:r>
            <w:r w:rsidR="00925F13">
              <w:t>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B27E6" w:rsidRPr="00DB27E6" w:rsidRDefault="00DB27E6" w:rsidP="00DF512D">
            <w:pPr>
              <w:jc w:val="center"/>
            </w:pPr>
            <w:r w:rsidRPr="00DB27E6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B27E6" w:rsidRPr="00DB27E6" w:rsidRDefault="00DB27E6" w:rsidP="00DF512D">
            <w:pPr>
              <w:jc w:val="center"/>
            </w:pPr>
            <w:r w:rsidRPr="00DB27E6">
              <w:t>8</w:t>
            </w:r>
          </w:p>
        </w:tc>
      </w:tr>
      <w:tr w:rsidR="00A1144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11444" w:rsidRPr="005814FF" w:rsidRDefault="00A11444" w:rsidP="00A11444">
            <w:pPr>
              <w:jc w:val="center"/>
            </w:pPr>
            <w:r w:rsidRPr="005814FF">
              <w:t>(OR)</w:t>
            </w:r>
          </w:p>
        </w:tc>
      </w:tr>
      <w:tr w:rsidR="00DF512D" w:rsidRPr="00EF5853" w:rsidTr="00DF512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F512D" w:rsidRPr="00EF5853" w:rsidRDefault="00622A9E" w:rsidP="00925F13">
            <w:pPr>
              <w:jc w:val="both"/>
            </w:pPr>
            <w:r>
              <w:t xml:space="preserve">What is </w:t>
            </w:r>
            <w:r w:rsidR="00DF512D">
              <w:t>foam mat drying and explain the factors affecting foam mat drying</w:t>
            </w:r>
            <w:r w:rsidR="00925F13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F512D" w:rsidRPr="00DF512D" w:rsidRDefault="00DF512D" w:rsidP="00DF512D">
            <w:pPr>
              <w:jc w:val="center"/>
            </w:pPr>
            <w:r w:rsidRPr="00DF512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F512D" w:rsidRPr="00DF512D" w:rsidRDefault="00DF512D" w:rsidP="00DF512D">
            <w:pPr>
              <w:jc w:val="center"/>
            </w:pPr>
            <w:r w:rsidRPr="00DF512D">
              <w:t>12</w:t>
            </w:r>
          </w:p>
        </w:tc>
      </w:tr>
      <w:tr w:rsidR="00DF512D" w:rsidRPr="00EF5853" w:rsidTr="00D706B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F512D" w:rsidRPr="00EF5853" w:rsidRDefault="00DF512D" w:rsidP="00A11444"/>
        </w:tc>
        <w:tc>
          <w:tcPr>
            <w:tcW w:w="709" w:type="dxa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F512D" w:rsidRPr="00EF5853" w:rsidRDefault="00A34503" w:rsidP="004E6C44">
            <w:pPr>
              <w:jc w:val="both"/>
            </w:pPr>
            <w:r>
              <w:t xml:space="preserve">Which </w:t>
            </w:r>
            <w:r w:rsidR="004E6C44">
              <w:t>dryer is suitable for drying co</w:t>
            </w:r>
            <w:r>
              <w:t>ri</w:t>
            </w:r>
            <w:r w:rsidR="004E6C44">
              <w:t>a</w:t>
            </w:r>
            <w:r>
              <w:t xml:space="preserve">nder or curry </w:t>
            </w:r>
            <w:proofErr w:type="gramStart"/>
            <w:r>
              <w:t xml:space="preserve">leaf </w:t>
            </w:r>
            <w:r w:rsidR="004E6C44">
              <w:t>?</w:t>
            </w:r>
            <w:proofErr w:type="gramEnd"/>
            <w:r w:rsidR="004E6C44">
              <w:t xml:space="preserve"> S</w:t>
            </w:r>
            <w:r w:rsidR="00D706B4">
              <w:t>ubstantiate your answer</w:t>
            </w:r>
            <w:r w:rsidR="00925F13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F512D" w:rsidRPr="00A34503" w:rsidRDefault="00A34503" w:rsidP="00D706B4">
            <w:pPr>
              <w:spacing w:line="276" w:lineRule="auto"/>
              <w:jc w:val="center"/>
            </w:pPr>
            <w:r w:rsidRPr="00A34503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F512D" w:rsidRPr="00A34503" w:rsidRDefault="00A34503" w:rsidP="00D706B4">
            <w:pPr>
              <w:spacing w:line="276" w:lineRule="auto"/>
              <w:jc w:val="center"/>
            </w:pPr>
            <w:r w:rsidRPr="00A34503">
              <w:t>8</w:t>
            </w:r>
          </w:p>
        </w:tc>
      </w:tr>
      <w:tr w:rsidR="00DF512D" w:rsidRPr="00EF5853" w:rsidTr="00DF512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F512D" w:rsidRPr="00EF5853" w:rsidRDefault="00CF16A5" w:rsidP="00925F13">
            <w:pPr>
              <w:jc w:val="both"/>
            </w:pPr>
            <w:r>
              <w:t>A wet solid is to be dried from 35% to 10% moisture under constant drying conditions in five hours. If the equilibrium moisture content is 4% and the critical moisture content is 14%, how long it will take to dry solids to 6% moisture under the same conditions.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F512D" w:rsidRPr="00CF16A5" w:rsidRDefault="00CF16A5" w:rsidP="00DF512D">
            <w:pPr>
              <w:jc w:val="center"/>
            </w:pPr>
            <w:r w:rsidRPr="00CF16A5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F512D" w:rsidRPr="00CF16A5" w:rsidRDefault="00CF16A5" w:rsidP="00DF512D">
            <w:pPr>
              <w:jc w:val="center"/>
            </w:pPr>
            <w:r w:rsidRPr="00CF16A5">
              <w:t>20</w:t>
            </w:r>
          </w:p>
        </w:tc>
      </w:tr>
      <w:tr w:rsidR="00A1144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11444" w:rsidRPr="005814FF" w:rsidRDefault="00A11444" w:rsidP="00925F13">
            <w:pPr>
              <w:jc w:val="center"/>
            </w:pPr>
            <w:r w:rsidRPr="005814FF">
              <w:t>(OR)</w:t>
            </w:r>
          </w:p>
        </w:tc>
      </w:tr>
      <w:tr w:rsidR="00DF512D" w:rsidRPr="00EF5853" w:rsidTr="00DF512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F512D" w:rsidRPr="0022417F" w:rsidRDefault="003960EA" w:rsidP="00925F13">
            <w:pPr>
              <w:jc w:val="both"/>
            </w:pPr>
            <w:r w:rsidRPr="0022417F">
              <w:t>For drying milk</w:t>
            </w:r>
            <w:r w:rsidR="004E6C44">
              <w:t>,</w:t>
            </w:r>
            <w:r w:rsidRPr="0022417F">
              <w:t xml:space="preserve"> which dryer will be suitable</w:t>
            </w:r>
            <w:r w:rsidR="0022417F" w:rsidRPr="0022417F">
              <w:t xml:space="preserve"> and what are the factors that will control the drying of milk</w:t>
            </w:r>
            <w:r w:rsidR="004E6C44">
              <w:t>? E</w:t>
            </w:r>
            <w:r w:rsidR="0022417F">
              <w:t>xplain with neat sketch</w:t>
            </w:r>
            <w:r w:rsidR="00925F13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F512D" w:rsidRPr="0022417F" w:rsidRDefault="0022417F" w:rsidP="00DF512D">
            <w:pPr>
              <w:jc w:val="center"/>
            </w:pPr>
            <w:r w:rsidRPr="0022417F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F512D" w:rsidRPr="0022417F" w:rsidRDefault="0022417F" w:rsidP="00DF512D">
            <w:pPr>
              <w:jc w:val="center"/>
            </w:pPr>
            <w:r w:rsidRPr="0022417F">
              <w:t>15</w:t>
            </w:r>
          </w:p>
        </w:tc>
      </w:tr>
      <w:tr w:rsidR="00DF512D" w:rsidRPr="00EF5853" w:rsidTr="00DF512D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F512D" w:rsidRPr="00EF5853" w:rsidRDefault="0022417F" w:rsidP="00925F13">
            <w:pPr>
              <w:jc w:val="both"/>
            </w:pPr>
            <w:r>
              <w:t>Write short notes on wheel atomizers and the droplet size</w:t>
            </w:r>
            <w:r w:rsidR="00925F13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F512D" w:rsidRPr="00157858" w:rsidRDefault="0022417F" w:rsidP="00DF512D">
            <w:pPr>
              <w:jc w:val="center"/>
            </w:pPr>
            <w:r w:rsidRPr="00157858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F512D" w:rsidRPr="00157858" w:rsidRDefault="0022417F" w:rsidP="00DF512D">
            <w:pPr>
              <w:jc w:val="center"/>
            </w:pPr>
            <w:r w:rsidRPr="00157858">
              <w:t>5</w:t>
            </w:r>
          </w:p>
        </w:tc>
      </w:tr>
      <w:tr w:rsidR="00DF512D" w:rsidRPr="00EF5853" w:rsidTr="00DF512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F512D" w:rsidRPr="00EF5853" w:rsidRDefault="003533AA" w:rsidP="004E6C44">
            <w:pPr>
              <w:jc w:val="both"/>
            </w:pPr>
            <w:r>
              <w:t>What type of material can be dried in fluidized bed dryer</w:t>
            </w:r>
            <w:r w:rsidR="004E6C44">
              <w:t>?</w:t>
            </w:r>
            <w:r w:rsidR="00A63E48">
              <w:t xml:space="preserve"> </w:t>
            </w:r>
            <w:r w:rsidR="004E6C44">
              <w:t>E</w:t>
            </w:r>
            <w:r w:rsidR="00A63E48">
              <w:t>xplain with neat sketch and state the advantage and disadvantages.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F512D" w:rsidRPr="00A63E48" w:rsidRDefault="00A63E48" w:rsidP="00DF512D">
            <w:pPr>
              <w:jc w:val="center"/>
            </w:pPr>
            <w:r w:rsidRPr="00A63E48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F512D" w:rsidRPr="00A63E48" w:rsidRDefault="00A63E48" w:rsidP="00DF512D">
            <w:pPr>
              <w:jc w:val="center"/>
            </w:pPr>
            <w:r w:rsidRPr="00A63E48">
              <w:t>15</w:t>
            </w:r>
          </w:p>
        </w:tc>
      </w:tr>
      <w:tr w:rsidR="00DF512D" w:rsidRPr="00EF5853" w:rsidTr="00DF512D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F512D" w:rsidRPr="00EF5853" w:rsidRDefault="00DF512D" w:rsidP="00DF51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F512D" w:rsidRPr="00EF5853" w:rsidRDefault="00A63E48" w:rsidP="00925F13">
            <w:pPr>
              <w:jc w:val="both"/>
            </w:pPr>
            <w:r>
              <w:t xml:space="preserve">What is the effect of operating parameters in </w:t>
            </w:r>
            <w:proofErr w:type="spellStart"/>
            <w:r>
              <w:t>fludized</w:t>
            </w:r>
            <w:proofErr w:type="spellEnd"/>
            <w:r>
              <w:t xml:space="preserve"> bed </w:t>
            </w:r>
            <w:proofErr w:type="gramStart"/>
            <w:r>
              <w:t>drying</w:t>
            </w:r>
            <w:r w:rsidR="00925F13">
              <w:t>.</w:t>
            </w:r>
            <w:proofErr w:type="gramEnd"/>
          </w:p>
        </w:tc>
        <w:tc>
          <w:tcPr>
            <w:tcW w:w="1116" w:type="dxa"/>
            <w:shd w:val="clear" w:color="auto" w:fill="auto"/>
            <w:vAlign w:val="center"/>
          </w:tcPr>
          <w:p w:rsidR="00DF512D" w:rsidRPr="00A63E48" w:rsidRDefault="00A63E48" w:rsidP="00DF512D">
            <w:pPr>
              <w:jc w:val="center"/>
            </w:pPr>
            <w:r w:rsidRPr="00A63E48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F512D" w:rsidRPr="00A63E48" w:rsidRDefault="00A63E48" w:rsidP="00DF512D">
            <w:pPr>
              <w:jc w:val="center"/>
            </w:pPr>
            <w:r w:rsidRPr="00A63E48">
              <w:t>5</w:t>
            </w:r>
          </w:p>
        </w:tc>
      </w:tr>
      <w:tr w:rsidR="00A1144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11444" w:rsidRPr="005814FF" w:rsidRDefault="00A11444" w:rsidP="00925F13">
            <w:pPr>
              <w:jc w:val="center"/>
            </w:pPr>
            <w:r w:rsidRPr="005814FF">
              <w:t>(OR)</w:t>
            </w:r>
          </w:p>
        </w:tc>
      </w:tr>
      <w:tr w:rsidR="00825875" w:rsidRPr="00EF5853" w:rsidTr="00825875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825875" w:rsidRPr="00EF5853" w:rsidRDefault="00825875" w:rsidP="0082587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5875" w:rsidRPr="00EF5853" w:rsidRDefault="00825875" w:rsidP="008258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25875" w:rsidRPr="00EF5853" w:rsidRDefault="00253BE5" w:rsidP="004E6C44">
            <w:pPr>
              <w:jc w:val="both"/>
            </w:pPr>
            <w:r>
              <w:t>It is desired to dry sheet material from 55% to 4% moisture</w:t>
            </w:r>
            <w:r w:rsidR="004E6C44">
              <w:t xml:space="preserve"> content. The sheets are 125cm x 140cm x</w:t>
            </w:r>
            <w:bookmarkStart w:id="0" w:name="_GoBack"/>
            <w:bookmarkEnd w:id="0"/>
            <w:r w:rsidR="004E6C44">
              <w:t xml:space="preserve"> 5</w:t>
            </w:r>
            <w:r>
              <w:t>cm. The drying rate during constant rate period is 1.5 g/cm</w:t>
            </w:r>
            <w:r w:rsidRPr="00253BE5">
              <w:rPr>
                <w:vertAlign w:val="superscript"/>
              </w:rPr>
              <w:t>2</w:t>
            </w:r>
            <w:r>
              <w:t>. h. The critical moisture content is 26% and the equilibrium moisture content is negligible. If the material is dried from both sides and has a bone-dry density of 4000 kg/m</w:t>
            </w:r>
            <w:r w:rsidRPr="00253BE5">
              <w:rPr>
                <w:vertAlign w:val="superscript"/>
              </w:rPr>
              <w:t>3</w:t>
            </w:r>
            <w:r>
              <w:t>, estimate the time required for drying assuming the falling rate to be linear.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25875" w:rsidRPr="00730197" w:rsidRDefault="00730197" w:rsidP="00DF512D">
            <w:pPr>
              <w:jc w:val="center"/>
            </w:pPr>
            <w:r w:rsidRPr="00730197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25875" w:rsidRPr="00730197" w:rsidRDefault="00730197" w:rsidP="00DF512D">
            <w:pPr>
              <w:jc w:val="center"/>
            </w:pPr>
            <w:r w:rsidRPr="00730197">
              <w:t>20</w:t>
            </w:r>
          </w:p>
        </w:tc>
      </w:tr>
      <w:tr w:rsidR="00A1144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11444" w:rsidRPr="00EF5853" w:rsidRDefault="00A11444" w:rsidP="00A11444"/>
        </w:tc>
        <w:tc>
          <w:tcPr>
            <w:tcW w:w="6950" w:type="dxa"/>
            <w:shd w:val="clear" w:color="auto" w:fill="auto"/>
          </w:tcPr>
          <w:p w:rsidR="00A11444" w:rsidRPr="00875196" w:rsidRDefault="00A11444" w:rsidP="00925F13">
            <w:pPr>
              <w:rPr>
                <w:u w:val="single"/>
              </w:rPr>
            </w:pPr>
            <w:r w:rsidRPr="00925F1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A11444" w:rsidRPr="00875196" w:rsidRDefault="00A11444" w:rsidP="00A114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11444" w:rsidRPr="005814FF" w:rsidRDefault="00A11444" w:rsidP="00A11444">
            <w:pPr>
              <w:jc w:val="center"/>
            </w:pPr>
          </w:p>
        </w:tc>
      </w:tr>
      <w:tr w:rsidR="00A11444" w:rsidRPr="00EF5853" w:rsidTr="007309D3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A11444" w:rsidRPr="00EF5853" w:rsidRDefault="00A11444" w:rsidP="00A1144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1444" w:rsidRPr="00EF5853" w:rsidRDefault="00A11444" w:rsidP="00A1144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11444" w:rsidRPr="00EF5853" w:rsidRDefault="00A11444" w:rsidP="00925F13">
            <w:pPr>
              <w:jc w:val="both"/>
            </w:pPr>
            <w:r>
              <w:t xml:space="preserve">Slabs of paper pulp 100cm x 100cm x 1.5cm is to be dried under constant drying conditions from 67% to 30% moisture. The value of </w:t>
            </w:r>
            <w:r>
              <w:lastRenderedPageBreak/>
              <w:t>equilibrium moisture for the material is 0.5%. If the critical moisture content is 60% and the rate of drying at the critical point is 1.5 kg / (m</w:t>
            </w:r>
            <w:r w:rsidRPr="007309D3">
              <w:rPr>
                <w:vertAlign w:val="superscript"/>
              </w:rPr>
              <w:t>2</w:t>
            </w:r>
            <w:r>
              <w:t>.h), calculate the drying time. The dry weight of each slab is 2.5 kg. All moisture contents are on wet basis. The falling rate may be assumed to be linear.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11444" w:rsidRPr="00D706B4" w:rsidRDefault="00A11444" w:rsidP="00A11444">
            <w:pPr>
              <w:jc w:val="center"/>
            </w:pPr>
            <w:r w:rsidRPr="00D706B4">
              <w:lastRenderedPageBreak/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11444" w:rsidRPr="00D706B4" w:rsidRDefault="00A11444" w:rsidP="00A11444">
            <w:pPr>
              <w:jc w:val="center"/>
            </w:pPr>
            <w:r w:rsidRPr="00D706B4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25F13">
      <w:pgSz w:w="11907" w:h="16839" w:code="267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C2056"/>
    <w:multiLevelType w:val="hybridMultilevel"/>
    <w:tmpl w:val="F76694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E48CE"/>
    <w:rsid w:val="000F3EFE"/>
    <w:rsid w:val="00157858"/>
    <w:rsid w:val="001A4CA9"/>
    <w:rsid w:val="001D41FE"/>
    <w:rsid w:val="001D670F"/>
    <w:rsid w:val="001E2222"/>
    <w:rsid w:val="001F54D1"/>
    <w:rsid w:val="001F7E9B"/>
    <w:rsid w:val="0022417F"/>
    <w:rsid w:val="00253BE5"/>
    <w:rsid w:val="002726ED"/>
    <w:rsid w:val="002D09FF"/>
    <w:rsid w:val="002D7611"/>
    <w:rsid w:val="002D76BB"/>
    <w:rsid w:val="002E336A"/>
    <w:rsid w:val="002E552A"/>
    <w:rsid w:val="00303007"/>
    <w:rsid w:val="00304757"/>
    <w:rsid w:val="003149C0"/>
    <w:rsid w:val="00324247"/>
    <w:rsid w:val="003533AA"/>
    <w:rsid w:val="00380146"/>
    <w:rsid w:val="003855F1"/>
    <w:rsid w:val="003960EA"/>
    <w:rsid w:val="003A50BA"/>
    <w:rsid w:val="003B14BC"/>
    <w:rsid w:val="003B1F06"/>
    <w:rsid w:val="003C6BB4"/>
    <w:rsid w:val="00407789"/>
    <w:rsid w:val="00433686"/>
    <w:rsid w:val="0046314C"/>
    <w:rsid w:val="0046787F"/>
    <w:rsid w:val="004E6C44"/>
    <w:rsid w:val="004F787A"/>
    <w:rsid w:val="00501F18"/>
    <w:rsid w:val="0050571C"/>
    <w:rsid w:val="005133D7"/>
    <w:rsid w:val="0053078F"/>
    <w:rsid w:val="005527A4"/>
    <w:rsid w:val="005814FF"/>
    <w:rsid w:val="005D0F4A"/>
    <w:rsid w:val="005F011C"/>
    <w:rsid w:val="005F7D08"/>
    <w:rsid w:val="00622A9E"/>
    <w:rsid w:val="0062605C"/>
    <w:rsid w:val="006327FD"/>
    <w:rsid w:val="006350BF"/>
    <w:rsid w:val="00670A67"/>
    <w:rsid w:val="00681B25"/>
    <w:rsid w:val="00686144"/>
    <w:rsid w:val="006C7354"/>
    <w:rsid w:val="00725A0A"/>
    <w:rsid w:val="00730197"/>
    <w:rsid w:val="007309D3"/>
    <w:rsid w:val="007326F6"/>
    <w:rsid w:val="00733962"/>
    <w:rsid w:val="00766B70"/>
    <w:rsid w:val="00802202"/>
    <w:rsid w:val="0081627E"/>
    <w:rsid w:val="00825875"/>
    <w:rsid w:val="00875196"/>
    <w:rsid w:val="008A56BE"/>
    <w:rsid w:val="008B0703"/>
    <w:rsid w:val="00904D12"/>
    <w:rsid w:val="00925F13"/>
    <w:rsid w:val="00926C70"/>
    <w:rsid w:val="009413FD"/>
    <w:rsid w:val="0095679B"/>
    <w:rsid w:val="009B53DD"/>
    <w:rsid w:val="009C5A1D"/>
    <w:rsid w:val="00A11444"/>
    <w:rsid w:val="00A34503"/>
    <w:rsid w:val="00A63E48"/>
    <w:rsid w:val="00A677D9"/>
    <w:rsid w:val="00A72D6C"/>
    <w:rsid w:val="00A744FB"/>
    <w:rsid w:val="00A96F8F"/>
    <w:rsid w:val="00A97985"/>
    <w:rsid w:val="00AA3F2E"/>
    <w:rsid w:val="00AA5E39"/>
    <w:rsid w:val="00AA6B40"/>
    <w:rsid w:val="00AE264C"/>
    <w:rsid w:val="00B009B1"/>
    <w:rsid w:val="00B300E2"/>
    <w:rsid w:val="00B60E7E"/>
    <w:rsid w:val="00B72EA9"/>
    <w:rsid w:val="00BA539E"/>
    <w:rsid w:val="00BB5C6B"/>
    <w:rsid w:val="00BF25ED"/>
    <w:rsid w:val="00C01F43"/>
    <w:rsid w:val="00C16935"/>
    <w:rsid w:val="00C3743D"/>
    <w:rsid w:val="00C60C6A"/>
    <w:rsid w:val="00C81140"/>
    <w:rsid w:val="00C95F18"/>
    <w:rsid w:val="00CB2395"/>
    <w:rsid w:val="00CB7A50"/>
    <w:rsid w:val="00CE1825"/>
    <w:rsid w:val="00CE363C"/>
    <w:rsid w:val="00CE5503"/>
    <w:rsid w:val="00CF16A5"/>
    <w:rsid w:val="00D3698C"/>
    <w:rsid w:val="00D62341"/>
    <w:rsid w:val="00D64FF9"/>
    <w:rsid w:val="00D706B4"/>
    <w:rsid w:val="00D70A59"/>
    <w:rsid w:val="00D94D54"/>
    <w:rsid w:val="00DB27E6"/>
    <w:rsid w:val="00DE0497"/>
    <w:rsid w:val="00DF512D"/>
    <w:rsid w:val="00E45D09"/>
    <w:rsid w:val="00E70A47"/>
    <w:rsid w:val="00E824B7"/>
    <w:rsid w:val="00E85889"/>
    <w:rsid w:val="00F03F04"/>
    <w:rsid w:val="00F11EDB"/>
    <w:rsid w:val="00F162EA"/>
    <w:rsid w:val="00F208C0"/>
    <w:rsid w:val="00F266A7"/>
    <w:rsid w:val="00F55D6F"/>
    <w:rsid w:val="00F9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05878D85-BB51-4479-896E-0E6AA4C1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27EE4-D3CF-4416-B04D-87A777057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2016-09-21T16:48:00Z</cp:lastPrinted>
  <dcterms:created xsi:type="dcterms:W3CDTF">2017-03-26T13:30:00Z</dcterms:created>
  <dcterms:modified xsi:type="dcterms:W3CDTF">2017-04-25T17:25:00Z</dcterms:modified>
</cp:coreProperties>
</file>