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D042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D042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40" w:type="dxa"/>
        <w:tblInd w:w="198" w:type="dxa"/>
        <w:tblBorders>
          <w:bottom w:val="single" w:sz="4" w:space="0" w:color="auto"/>
        </w:tblBorders>
        <w:tblLook w:val="01E0"/>
      </w:tblPr>
      <w:tblGrid>
        <w:gridCol w:w="1418"/>
        <w:gridCol w:w="5863"/>
        <w:gridCol w:w="1800"/>
        <w:gridCol w:w="1359"/>
      </w:tblGrid>
      <w:tr w:rsidR="005527A4" w:rsidRPr="00996D45" w:rsidTr="00996D45">
        <w:tc>
          <w:tcPr>
            <w:tcW w:w="1418" w:type="dxa"/>
          </w:tcPr>
          <w:p w:rsidR="005527A4" w:rsidRPr="00996D45" w:rsidRDefault="005527A4" w:rsidP="00996D45">
            <w:pPr>
              <w:rPr>
                <w:b/>
              </w:rPr>
            </w:pPr>
          </w:p>
        </w:tc>
        <w:tc>
          <w:tcPr>
            <w:tcW w:w="5863" w:type="dxa"/>
          </w:tcPr>
          <w:p w:rsidR="005527A4" w:rsidRPr="00996D45" w:rsidRDefault="005527A4" w:rsidP="00996D45">
            <w:pPr>
              <w:rPr>
                <w:b/>
              </w:rPr>
            </w:pPr>
          </w:p>
        </w:tc>
        <w:tc>
          <w:tcPr>
            <w:tcW w:w="1800" w:type="dxa"/>
          </w:tcPr>
          <w:p w:rsidR="005527A4" w:rsidRPr="00996D45" w:rsidRDefault="005527A4" w:rsidP="00996D45">
            <w:pPr>
              <w:rPr>
                <w:b/>
              </w:rPr>
            </w:pPr>
          </w:p>
        </w:tc>
        <w:tc>
          <w:tcPr>
            <w:tcW w:w="1359" w:type="dxa"/>
          </w:tcPr>
          <w:p w:rsidR="005527A4" w:rsidRPr="00996D45" w:rsidRDefault="005527A4" w:rsidP="00996D45">
            <w:pPr>
              <w:rPr>
                <w:b/>
              </w:rPr>
            </w:pPr>
          </w:p>
        </w:tc>
      </w:tr>
      <w:tr w:rsidR="005527A4" w:rsidRPr="00996D45" w:rsidTr="00996D45">
        <w:tc>
          <w:tcPr>
            <w:tcW w:w="1418" w:type="dxa"/>
          </w:tcPr>
          <w:p w:rsidR="005527A4" w:rsidRPr="00996D45" w:rsidRDefault="005527A4" w:rsidP="00996D45">
            <w:pPr>
              <w:rPr>
                <w:b/>
              </w:rPr>
            </w:pPr>
            <w:r w:rsidRPr="00996D45">
              <w:rPr>
                <w:b/>
              </w:rPr>
              <w:t xml:space="preserve">Code           </w:t>
            </w:r>
          </w:p>
        </w:tc>
        <w:tc>
          <w:tcPr>
            <w:tcW w:w="5863" w:type="dxa"/>
          </w:tcPr>
          <w:p w:rsidR="005527A4" w:rsidRPr="00996D45" w:rsidRDefault="00001D78" w:rsidP="00996D45">
            <w:pPr>
              <w:rPr>
                <w:b/>
              </w:rPr>
            </w:pPr>
            <w:r w:rsidRPr="00996D45">
              <w:rPr>
                <w:b/>
              </w:rPr>
              <w:t>14EC3024</w:t>
            </w:r>
          </w:p>
        </w:tc>
        <w:tc>
          <w:tcPr>
            <w:tcW w:w="1800" w:type="dxa"/>
          </w:tcPr>
          <w:p w:rsidR="005527A4" w:rsidRPr="00996D45" w:rsidRDefault="005527A4" w:rsidP="00996D45">
            <w:pPr>
              <w:rPr>
                <w:b/>
              </w:rPr>
            </w:pPr>
            <w:r w:rsidRPr="00996D45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996D45" w:rsidRDefault="005527A4" w:rsidP="00996D45">
            <w:pPr>
              <w:rPr>
                <w:b/>
              </w:rPr>
            </w:pPr>
            <w:r w:rsidRPr="00996D45">
              <w:rPr>
                <w:b/>
              </w:rPr>
              <w:t>3</w:t>
            </w:r>
            <w:r w:rsidR="00996D45">
              <w:rPr>
                <w:b/>
              </w:rPr>
              <w:t xml:space="preserve"> </w:t>
            </w:r>
            <w:r w:rsidRPr="00996D45">
              <w:rPr>
                <w:b/>
              </w:rPr>
              <w:t>hrs</w:t>
            </w:r>
          </w:p>
        </w:tc>
      </w:tr>
      <w:tr w:rsidR="005527A4" w:rsidRPr="00996D45" w:rsidTr="00996D45">
        <w:tc>
          <w:tcPr>
            <w:tcW w:w="1418" w:type="dxa"/>
          </w:tcPr>
          <w:p w:rsidR="005527A4" w:rsidRPr="00996D45" w:rsidRDefault="005527A4" w:rsidP="00996D45">
            <w:pPr>
              <w:rPr>
                <w:b/>
              </w:rPr>
            </w:pPr>
            <w:r w:rsidRPr="00996D45">
              <w:rPr>
                <w:b/>
              </w:rPr>
              <w:t xml:space="preserve">Sub. Name </w:t>
            </w:r>
          </w:p>
        </w:tc>
        <w:tc>
          <w:tcPr>
            <w:tcW w:w="5863" w:type="dxa"/>
          </w:tcPr>
          <w:p w:rsidR="005527A4" w:rsidRPr="00996D45" w:rsidRDefault="00996D45" w:rsidP="00996D45">
            <w:pPr>
              <w:rPr>
                <w:rFonts w:ascii="TimesNewRomanRegular" w:hAnsi="TimesNewRomanRegular"/>
                <w:b/>
                <w:color w:val="000000"/>
              </w:rPr>
            </w:pPr>
            <w:r w:rsidRPr="00996D45">
              <w:rPr>
                <w:rFonts w:ascii="TimesNewRomanRegular" w:hAnsi="TimesNewRomanRegular"/>
                <w:b/>
                <w:color w:val="000000"/>
              </w:rPr>
              <w:t>LOW POWER VLSI DESIGN</w:t>
            </w:r>
          </w:p>
        </w:tc>
        <w:tc>
          <w:tcPr>
            <w:tcW w:w="1800" w:type="dxa"/>
          </w:tcPr>
          <w:p w:rsidR="005527A4" w:rsidRPr="00996D45" w:rsidRDefault="005527A4" w:rsidP="00996D45">
            <w:pPr>
              <w:rPr>
                <w:b/>
              </w:rPr>
            </w:pPr>
            <w:r w:rsidRPr="00996D45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996D45" w:rsidRDefault="005527A4" w:rsidP="00996D45">
            <w:pPr>
              <w:rPr>
                <w:b/>
              </w:rPr>
            </w:pPr>
            <w:r w:rsidRPr="00996D45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8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40"/>
        <w:gridCol w:w="1076"/>
        <w:gridCol w:w="904"/>
      </w:tblGrid>
      <w:tr w:rsidR="005D0F4A" w:rsidRPr="004725CA" w:rsidTr="00996D4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96D45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996D45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996D45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5D0F4A" w:rsidP="00996D45">
            <w:r w:rsidRPr="00875196">
              <w:t xml:space="preserve">Course </w:t>
            </w:r>
          </w:p>
          <w:p w:rsidR="005D0F4A" w:rsidRPr="00875196" w:rsidRDefault="005D0F4A" w:rsidP="00996D45">
            <w:pPr>
              <w:jc w:val="center"/>
            </w:pPr>
            <w:r w:rsidRPr="00875196">
              <w:t>Outcome</w:t>
            </w:r>
          </w:p>
        </w:tc>
        <w:tc>
          <w:tcPr>
            <w:tcW w:w="904" w:type="dxa"/>
            <w:shd w:val="clear" w:color="auto" w:fill="auto"/>
          </w:tcPr>
          <w:p w:rsidR="005D0F4A" w:rsidRPr="00875196" w:rsidRDefault="005D0F4A" w:rsidP="00996D45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996D45">
        <w:trPr>
          <w:trHeight w:val="609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01D78" w:rsidP="00DC03FA">
            <w:pPr>
              <w:jc w:val="both"/>
            </w:pPr>
            <w:r>
              <w:t xml:space="preserve">Discuss </w:t>
            </w:r>
            <w:r w:rsidRPr="00CB163A">
              <w:t>the need for Low Power VLSI chips and b</w:t>
            </w:r>
            <w:r w:rsidRPr="00CB163A">
              <w:rPr>
                <w:bCs/>
              </w:rPr>
              <w:t xml:space="preserve">asic Principles of low power design. 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001D78" w:rsidP="00996D45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001D78" w:rsidP="00996D45">
            <w:pPr>
              <w:jc w:val="center"/>
            </w:pPr>
            <w:r>
              <w:t>7</w:t>
            </w:r>
          </w:p>
        </w:tc>
      </w:tr>
      <w:tr w:rsidR="005D0F4A" w:rsidRPr="00EF5853" w:rsidTr="00996D4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96D45"/>
        </w:tc>
        <w:tc>
          <w:tcPr>
            <w:tcW w:w="709" w:type="dxa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01D78" w:rsidP="00DC03FA">
            <w:pPr>
              <w:jc w:val="both"/>
            </w:pPr>
            <w:r>
              <w:t>Discuss</w:t>
            </w:r>
            <w:r w:rsidRPr="00BA749F">
              <w:t xml:space="preserve"> about </w:t>
            </w:r>
            <w:r>
              <w:t>gate level</w:t>
            </w:r>
            <w:r w:rsidRPr="00BA749F">
              <w:t xml:space="preserve"> power analysis.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001D78" w:rsidP="00996D45">
            <w:pPr>
              <w:jc w:val="center"/>
              <w:rPr>
                <w:sz w:val="22"/>
                <w:szCs w:val="22"/>
              </w:rPr>
            </w:pPr>
            <w:r w:rsidRPr="00CC21F0">
              <w:t>CO</w:t>
            </w:r>
            <w:r>
              <w:t>1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001D78" w:rsidP="00996D45">
            <w:pPr>
              <w:jc w:val="center"/>
            </w:pPr>
            <w:r>
              <w:t>8</w:t>
            </w:r>
          </w:p>
        </w:tc>
      </w:tr>
      <w:tr w:rsidR="005D0F4A" w:rsidRPr="00EF5853" w:rsidTr="00996D4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96D45"/>
        </w:tc>
        <w:tc>
          <w:tcPr>
            <w:tcW w:w="709" w:type="dxa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01D78" w:rsidP="00DC03FA">
            <w:pPr>
              <w:jc w:val="both"/>
            </w:pPr>
            <w:r w:rsidRPr="00BA749F">
              <w:t>The chip size of a CPU is 20mm x 3</w:t>
            </w:r>
            <w:r>
              <w:t>5 mm with clock frequency of 6</w:t>
            </w:r>
            <w:r w:rsidRPr="00BA749F">
              <w:t>00MHz operating at 2.</w:t>
            </w:r>
            <w:r>
              <w:t>8</w:t>
            </w:r>
            <w:r w:rsidRPr="00BA749F">
              <w:t xml:space="preserve"> V. The length of the clock rou</w:t>
            </w:r>
            <w:r>
              <w:t>t</w:t>
            </w:r>
            <w:r w:rsidRPr="00BA749F">
              <w:t>ing is estimated to be twice the circumference of the chip. Assume that the clock frequency is routed on a metal layer with width of 1.</w:t>
            </w:r>
            <w:r>
              <w:t>0</w:t>
            </w:r>
            <w:r w:rsidRPr="00BA749F">
              <w:t>µm and the parasitic cap</w:t>
            </w:r>
            <w:r>
              <w:t>acitance of the metal layer is 3</w:t>
            </w:r>
            <w:r w:rsidRPr="00BA749F">
              <w:t>Ff/µm</w:t>
            </w:r>
            <w:r w:rsidRPr="00BA749F">
              <w:rPr>
                <w:vertAlign w:val="superscript"/>
              </w:rPr>
              <w:t>2</w:t>
            </w:r>
            <w:r w:rsidRPr="00BA749F">
              <w:t>. What is the power dissipation of the clock signal?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001D78" w:rsidP="00996D45">
            <w:pPr>
              <w:jc w:val="center"/>
              <w:rPr>
                <w:sz w:val="22"/>
                <w:szCs w:val="22"/>
              </w:rPr>
            </w:pPr>
            <w:r w:rsidRPr="00CC21F0">
              <w:t>CO</w:t>
            </w:r>
            <w:r>
              <w:t>3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001D78" w:rsidP="00996D45">
            <w:pPr>
              <w:jc w:val="center"/>
            </w:pPr>
            <w:r>
              <w:t>5</w:t>
            </w:r>
          </w:p>
        </w:tc>
      </w:tr>
      <w:tr w:rsidR="00DE0497" w:rsidRPr="00EF5853" w:rsidTr="00996D45">
        <w:trPr>
          <w:trHeight w:val="90"/>
        </w:trPr>
        <w:tc>
          <w:tcPr>
            <w:tcW w:w="10388" w:type="dxa"/>
            <w:gridSpan w:val="6"/>
            <w:shd w:val="clear" w:color="auto" w:fill="auto"/>
          </w:tcPr>
          <w:p w:rsidR="00DE0497" w:rsidRPr="005814FF" w:rsidRDefault="00DE0497" w:rsidP="00996D4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96D4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21D3B" w:rsidRDefault="00D21D3B" w:rsidP="00DC03FA">
            <w:pPr>
              <w:jc w:val="both"/>
              <w:rPr>
                <w:color w:val="000000"/>
              </w:rPr>
            </w:pPr>
            <w:r w:rsidRPr="00652060">
              <w:rPr>
                <w:color w:val="000000"/>
              </w:rPr>
              <w:t>Compute the transition density and static probability of y= ab + c</w:t>
            </w:r>
          </w:p>
          <w:p w:rsidR="005D0F4A" w:rsidRPr="00DC03FA" w:rsidRDefault="00D21D3B" w:rsidP="00DC03FA">
            <w:pPr>
              <w:jc w:val="both"/>
              <w:rPr>
                <w:bCs/>
              </w:rPr>
            </w:pPr>
            <w:r w:rsidRPr="00652060">
              <w:rPr>
                <w:color w:val="000000"/>
              </w:rPr>
              <w:t xml:space="preserve"> given P (a) = 0.2, P (b) = 0.3, P(c) = 0.4 , D(a) = 1, D(b)=2, D(c) = 3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001D78" w:rsidP="00996D45">
            <w:pPr>
              <w:jc w:val="center"/>
              <w:rPr>
                <w:sz w:val="22"/>
                <w:szCs w:val="22"/>
              </w:rPr>
            </w:pPr>
            <w:r w:rsidRPr="00CC21F0">
              <w:t>CO</w:t>
            </w:r>
            <w:r w:rsidR="00D21D3B">
              <w:t>1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D21D3B" w:rsidP="00996D45">
            <w:pPr>
              <w:jc w:val="center"/>
            </w:pPr>
            <w:r>
              <w:t>14</w:t>
            </w:r>
          </w:p>
        </w:tc>
      </w:tr>
      <w:tr w:rsidR="005D0F4A" w:rsidRPr="00EF5853" w:rsidTr="00996D4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96D45"/>
        </w:tc>
        <w:tc>
          <w:tcPr>
            <w:tcW w:w="709" w:type="dxa"/>
            <w:shd w:val="clear" w:color="auto" w:fill="auto"/>
          </w:tcPr>
          <w:p w:rsidR="005D0F4A" w:rsidRPr="00EF5853" w:rsidRDefault="00D21D3B" w:rsidP="00996D45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01D78" w:rsidP="00DC03FA">
            <w:pPr>
              <w:jc w:val="both"/>
            </w:pPr>
            <w:r w:rsidRPr="00652060">
              <w:rPr>
                <w:color w:val="000000"/>
              </w:rPr>
              <w:t>Explain about architectural level power analysis</w:t>
            </w:r>
            <w:r w:rsidR="00930480">
              <w:rPr>
                <w:color w:val="000000"/>
              </w:rPr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001D78" w:rsidP="00996D45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D21D3B" w:rsidP="00996D45">
            <w:pPr>
              <w:jc w:val="center"/>
            </w:pPr>
            <w:r>
              <w:t>6</w:t>
            </w:r>
          </w:p>
        </w:tc>
      </w:tr>
      <w:tr w:rsidR="005D0F4A" w:rsidRPr="00EF5853" w:rsidTr="00996D4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D21D3B" w:rsidP="00996D45">
            <w:pPr>
              <w:jc w:val="center"/>
            </w:pPr>
            <w:r>
              <w:t>3</w:t>
            </w:r>
            <w:r w:rsidR="00996D45">
              <w:t>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D21D3B" w:rsidP="00996D45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1438E" w:rsidP="00DC03FA">
            <w:pPr>
              <w:jc w:val="both"/>
            </w:pPr>
            <w:r>
              <w:rPr>
                <w:rFonts w:eastAsia="Calibri"/>
                <w:color w:val="000000"/>
              </w:rPr>
              <w:t>Apply n</w:t>
            </w:r>
            <w:r w:rsidRPr="0094768F">
              <w:rPr>
                <w:rFonts w:eastAsia="Calibri"/>
                <w:color w:val="000000"/>
              </w:rPr>
              <w:t xml:space="preserve">etwork </w:t>
            </w:r>
            <w:r>
              <w:rPr>
                <w:rFonts w:eastAsia="Calibri"/>
                <w:color w:val="000000"/>
              </w:rPr>
              <w:t>r</w:t>
            </w:r>
            <w:r w:rsidRPr="0094768F">
              <w:rPr>
                <w:rFonts w:eastAsia="Calibri"/>
                <w:color w:val="000000"/>
              </w:rPr>
              <w:t>estructuring</w:t>
            </w:r>
            <w:r>
              <w:rPr>
                <w:rFonts w:eastAsia="Calibri"/>
                <w:color w:val="000000"/>
              </w:rPr>
              <w:t xml:space="preserve"> concepts to the circuit Y= AB+CD+E</w:t>
            </w:r>
            <w:r w:rsidRPr="0094768F">
              <w:rPr>
                <w:rFonts w:eastAsia="Calibri"/>
                <w:color w:val="000000"/>
              </w:rPr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01438E" w:rsidP="00996D45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FF011E" w:rsidP="00996D45">
            <w:pPr>
              <w:jc w:val="center"/>
            </w:pPr>
            <w:r>
              <w:t>6</w:t>
            </w:r>
          </w:p>
        </w:tc>
      </w:tr>
      <w:tr w:rsidR="005D0F4A" w:rsidRPr="00EF5853" w:rsidTr="00996D45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996D45"/>
        </w:tc>
        <w:tc>
          <w:tcPr>
            <w:tcW w:w="709" w:type="dxa"/>
            <w:shd w:val="clear" w:color="auto" w:fill="auto"/>
          </w:tcPr>
          <w:p w:rsidR="005D0F4A" w:rsidRPr="00EF5853" w:rsidRDefault="00930480" w:rsidP="00996D45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F011E" w:rsidP="00DC03FA">
            <w:pPr>
              <w:jc w:val="both"/>
            </w:pPr>
            <w:r>
              <w:rPr>
                <w:rFonts w:eastAsia="Calibri"/>
                <w:color w:val="000000"/>
              </w:rPr>
              <w:t>Discuss</w:t>
            </w:r>
            <w:r w:rsidRPr="00ED2BE8">
              <w:rPr>
                <w:rFonts w:eastAsia="Calibri"/>
                <w:color w:val="000000"/>
              </w:rPr>
              <w:t xml:space="preserve"> the architecture of Bus invert encoding</w:t>
            </w:r>
            <w:r>
              <w:rPr>
                <w:rFonts w:eastAsia="Calibri"/>
                <w:color w:val="000000"/>
              </w:rPr>
              <w:t xml:space="preserve"> with neat diagram</w:t>
            </w:r>
            <w:r w:rsidRPr="00ED2BE8">
              <w:rPr>
                <w:rFonts w:eastAsia="Calibri"/>
                <w:color w:val="000000"/>
              </w:rPr>
              <w:t>. Analyze its performance in terms of efficiency.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FF011E" w:rsidP="00996D45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11058A" w:rsidP="00996D45">
            <w:pPr>
              <w:jc w:val="center"/>
            </w:pPr>
            <w:r>
              <w:t>1</w:t>
            </w:r>
            <w:r w:rsidR="00FF011E">
              <w:t>4</w:t>
            </w:r>
          </w:p>
        </w:tc>
      </w:tr>
      <w:tr w:rsidR="00DE0497" w:rsidRPr="00EF5853" w:rsidTr="00996D45">
        <w:trPr>
          <w:trHeight w:val="90"/>
        </w:trPr>
        <w:tc>
          <w:tcPr>
            <w:tcW w:w="10388" w:type="dxa"/>
            <w:gridSpan w:val="6"/>
            <w:shd w:val="clear" w:color="auto" w:fill="auto"/>
          </w:tcPr>
          <w:p w:rsidR="00DE0497" w:rsidRPr="005814FF" w:rsidRDefault="00DE0497" w:rsidP="00996D4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96D4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01438E" w:rsidP="00996D45">
            <w:pPr>
              <w:jc w:val="center"/>
            </w:pPr>
            <w:r>
              <w:t>4</w:t>
            </w:r>
            <w:r w:rsidR="00996D45">
              <w:t>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01438E" w:rsidP="00996D45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1438E" w:rsidP="00DC03FA">
            <w:pPr>
              <w:jc w:val="both"/>
            </w:pPr>
            <w:r>
              <w:rPr>
                <w:rFonts w:eastAsia="Calibri"/>
                <w:color w:val="000000"/>
              </w:rPr>
              <w:t>Derive the expressions forthe</w:t>
            </w:r>
            <w:r w:rsidRPr="0094768F">
              <w:rPr>
                <w:rFonts w:eastAsia="Calibri"/>
                <w:color w:val="000000"/>
              </w:rPr>
              <w:t xml:space="preserve"> power and delay of an inverter chain using transistor sizing.  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01438E" w:rsidP="00996D45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01438E" w:rsidP="00996D45">
            <w:pPr>
              <w:jc w:val="center"/>
            </w:pPr>
            <w:r>
              <w:t>8</w:t>
            </w:r>
          </w:p>
        </w:tc>
      </w:tr>
      <w:tr w:rsidR="005D0F4A" w:rsidRPr="00EF5853" w:rsidTr="00996D45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996D45"/>
        </w:tc>
        <w:tc>
          <w:tcPr>
            <w:tcW w:w="709" w:type="dxa"/>
            <w:shd w:val="clear" w:color="auto" w:fill="auto"/>
          </w:tcPr>
          <w:p w:rsidR="005D0F4A" w:rsidRPr="00EF5853" w:rsidRDefault="0001438E" w:rsidP="00996D45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F011E" w:rsidP="00DC03FA">
            <w:pPr>
              <w:jc w:val="both"/>
            </w:pPr>
            <w:r>
              <w:rPr>
                <w:rFonts w:eastAsia="Calibri"/>
                <w:color w:val="000000"/>
              </w:rPr>
              <w:t>Discuss the concepts of e</w:t>
            </w:r>
            <w:r w:rsidRPr="0094768F">
              <w:rPr>
                <w:rFonts w:eastAsia="Calibri"/>
                <w:color w:val="000000"/>
              </w:rPr>
              <w:t xml:space="preserve">quivalent </w:t>
            </w:r>
            <w:r>
              <w:rPr>
                <w:rFonts w:eastAsia="Calibri"/>
                <w:color w:val="000000"/>
              </w:rPr>
              <w:t>p</w:t>
            </w:r>
            <w:r w:rsidRPr="0094768F">
              <w:rPr>
                <w:rFonts w:eastAsia="Calibri"/>
                <w:color w:val="000000"/>
              </w:rPr>
              <w:t xml:space="preserve">in </w:t>
            </w:r>
            <w:r>
              <w:rPr>
                <w:rFonts w:eastAsia="Calibri"/>
                <w:color w:val="000000"/>
              </w:rPr>
              <w:t>o</w:t>
            </w:r>
            <w:r w:rsidRPr="0094768F">
              <w:rPr>
                <w:rFonts w:eastAsia="Calibri"/>
                <w:color w:val="000000"/>
              </w:rPr>
              <w:t>rdering</w:t>
            </w:r>
            <w:r>
              <w:rPr>
                <w:rFonts w:eastAsia="Calibri"/>
                <w:color w:val="000000"/>
              </w:rPr>
              <w:t xml:space="preserve"> with an example.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FF011E" w:rsidP="00996D45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FF011E" w:rsidP="00996D45">
            <w:pPr>
              <w:jc w:val="center"/>
            </w:pPr>
            <w:r>
              <w:t>6</w:t>
            </w:r>
          </w:p>
        </w:tc>
      </w:tr>
      <w:tr w:rsidR="00FF011E" w:rsidRPr="00EF5853" w:rsidTr="00996D45">
        <w:trPr>
          <w:trHeight w:val="66"/>
        </w:trPr>
        <w:tc>
          <w:tcPr>
            <w:tcW w:w="709" w:type="dxa"/>
            <w:shd w:val="clear" w:color="auto" w:fill="auto"/>
          </w:tcPr>
          <w:p w:rsidR="00FF011E" w:rsidRPr="00EF5853" w:rsidRDefault="00FF011E" w:rsidP="00996D45"/>
        </w:tc>
        <w:tc>
          <w:tcPr>
            <w:tcW w:w="709" w:type="dxa"/>
            <w:shd w:val="clear" w:color="auto" w:fill="auto"/>
          </w:tcPr>
          <w:p w:rsidR="00FF011E" w:rsidRDefault="00996D45" w:rsidP="00996D45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FF011E" w:rsidRDefault="00FF011E" w:rsidP="00DC03FA">
            <w:pPr>
              <w:jc w:val="both"/>
              <w:rPr>
                <w:rFonts w:eastAsia="Calibri"/>
                <w:color w:val="000000"/>
              </w:rPr>
            </w:pPr>
            <w:r w:rsidRPr="00597F0F">
              <w:rPr>
                <w:color w:val="333333"/>
                <w:lang w:eastAsia="en-IN"/>
              </w:rPr>
              <w:t xml:space="preserve">Show how State machine encoding </w:t>
            </w:r>
            <w:proofErr w:type="gramStart"/>
            <w:r w:rsidRPr="00597F0F">
              <w:rPr>
                <w:color w:val="333333"/>
                <w:lang w:eastAsia="en-IN"/>
              </w:rPr>
              <w:t>reduce</w:t>
            </w:r>
            <w:proofErr w:type="gramEnd"/>
            <w:r w:rsidRPr="00597F0F">
              <w:rPr>
                <w:color w:val="333333"/>
                <w:lang w:eastAsia="en-IN"/>
              </w:rPr>
              <w:t xml:space="preserve"> power in the digital circuits.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FF011E" w:rsidRDefault="00FF011E" w:rsidP="00996D45">
            <w:pPr>
              <w:jc w:val="center"/>
            </w:pPr>
            <w:r w:rsidRPr="00CC21F0">
              <w:t>CO</w:t>
            </w:r>
            <w:r>
              <w:t>1</w:t>
            </w:r>
          </w:p>
        </w:tc>
        <w:tc>
          <w:tcPr>
            <w:tcW w:w="904" w:type="dxa"/>
            <w:shd w:val="clear" w:color="auto" w:fill="auto"/>
          </w:tcPr>
          <w:p w:rsidR="00FF011E" w:rsidRDefault="00FF011E" w:rsidP="00996D45">
            <w:pPr>
              <w:jc w:val="center"/>
            </w:pPr>
            <w:r>
              <w:t>6</w:t>
            </w:r>
          </w:p>
        </w:tc>
      </w:tr>
      <w:tr w:rsidR="005D0F4A" w:rsidRPr="00EF5853" w:rsidTr="00996D4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F011E" w:rsidP="00DC03FA">
            <w:pPr>
              <w:jc w:val="both"/>
            </w:pPr>
            <w:r>
              <w:rPr>
                <w:rFonts w:eastAsia="Calibri"/>
                <w:color w:val="000000"/>
              </w:rPr>
              <w:t>Apply Shannon decomposition theorem in</w:t>
            </w:r>
            <w:r w:rsidRPr="00ED2BE8">
              <w:rPr>
                <w:rFonts w:eastAsia="Calibri"/>
                <w:color w:val="000000"/>
              </w:rPr>
              <w:t xml:space="preserve"> the Precomputation Logic Technique </w:t>
            </w:r>
            <w:r>
              <w:rPr>
                <w:rFonts w:eastAsia="Calibri"/>
                <w:color w:val="000000"/>
              </w:rPr>
              <w:t xml:space="preserve">to reduce power </w:t>
            </w:r>
            <w:r w:rsidRPr="00ED2BE8">
              <w:rPr>
                <w:rFonts w:eastAsia="Calibri"/>
                <w:color w:val="000000"/>
              </w:rPr>
              <w:t>with an example.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6F4A75" w:rsidRDefault="00FF011E" w:rsidP="00996D45">
            <w:pPr>
              <w:jc w:val="center"/>
            </w:pPr>
            <w:r w:rsidRPr="006F4A75">
              <w:t>CO3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11058A" w:rsidP="00996D45">
            <w:pPr>
              <w:jc w:val="center"/>
            </w:pPr>
            <w:r>
              <w:t>1</w:t>
            </w:r>
            <w:r w:rsidR="00FF011E">
              <w:t>0</w:t>
            </w:r>
          </w:p>
        </w:tc>
      </w:tr>
      <w:tr w:rsidR="005D0F4A" w:rsidRPr="00EF5853" w:rsidTr="00996D4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96D45"/>
        </w:tc>
        <w:tc>
          <w:tcPr>
            <w:tcW w:w="709" w:type="dxa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F011E" w:rsidP="00DC03FA">
            <w:pPr>
              <w:jc w:val="both"/>
            </w:pPr>
            <w:r>
              <w:rPr>
                <w:rFonts w:eastAsia="Calibri"/>
                <w:color w:val="000000"/>
              </w:rPr>
              <w:t>Apply delay balancing concepts to array multiplier to show the switching activity of the circuit is reduced.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6F4A75" w:rsidRDefault="00FF011E" w:rsidP="00996D45">
            <w:pPr>
              <w:jc w:val="center"/>
            </w:pPr>
            <w:r w:rsidRPr="006F4A75"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FF011E" w:rsidP="00996D45">
            <w:pPr>
              <w:jc w:val="center"/>
            </w:pPr>
            <w:r>
              <w:t>10</w:t>
            </w:r>
          </w:p>
        </w:tc>
      </w:tr>
      <w:tr w:rsidR="00DE0497" w:rsidRPr="00EF5853" w:rsidTr="00996D45">
        <w:trPr>
          <w:trHeight w:val="90"/>
        </w:trPr>
        <w:tc>
          <w:tcPr>
            <w:tcW w:w="10388" w:type="dxa"/>
            <w:gridSpan w:val="6"/>
            <w:shd w:val="clear" w:color="auto" w:fill="auto"/>
          </w:tcPr>
          <w:p w:rsidR="00DE0497" w:rsidRPr="005814FF" w:rsidRDefault="00DE0497" w:rsidP="00996D4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96D4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a.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5D0F4A" w:rsidRPr="00EF5853" w:rsidRDefault="0011058A" w:rsidP="00DC03FA">
            <w:pPr>
              <w:jc w:val="both"/>
            </w:pPr>
            <w:r w:rsidRPr="00597F0F">
              <w:rPr>
                <w:color w:val="000000"/>
              </w:rPr>
              <w:t>Apply various techniques to clock networks of processor chips to reduce Power.</w:t>
            </w:r>
          </w:p>
        </w:tc>
        <w:tc>
          <w:tcPr>
            <w:tcW w:w="1076" w:type="dxa"/>
            <w:shd w:val="clear" w:color="auto" w:fill="auto"/>
          </w:tcPr>
          <w:p w:rsidR="005D0F4A" w:rsidRPr="00875196" w:rsidRDefault="0011058A" w:rsidP="00996D45">
            <w:pPr>
              <w:jc w:val="center"/>
              <w:rPr>
                <w:sz w:val="22"/>
                <w:szCs w:val="22"/>
              </w:rPr>
            </w:pPr>
            <w:r w:rsidRPr="00CC21F0">
              <w:t>CO</w:t>
            </w:r>
            <w:r>
              <w:t>3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11058A" w:rsidP="00996D45">
            <w:pPr>
              <w:jc w:val="center"/>
            </w:pPr>
            <w:r>
              <w:t>14</w:t>
            </w:r>
          </w:p>
        </w:tc>
      </w:tr>
      <w:tr w:rsidR="005D0F4A" w:rsidRPr="00EF5853" w:rsidTr="00996D4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96D45"/>
        </w:tc>
        <w:tc>
          <w:tcPr>
            <w:tcW w:w="709" w:type="dxa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b.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5D0F4A" w:rsidRPr="00EF5853" w:rsidRDefault="0011058A" w:rsidP="00DC03FA">
            <w:pPr>
              <w:jc w:val="both"/>
            </w:pPr>
            <w:r w:rsidRPr="00597F0F">
              <w:rPr>
                <w:rFonts w:eastAsia="Calibri"/>
                <w:color w:val="000000"/>
              </w:rPr>
              <w:t>How to take precautions to avoid floating node in CMOS circuits to reduce power consumption</w:t>
            </w:r>
            <w:r>
              <w:rPr>
                <w:rFonts w:eastAsia="Calibri"/>
                <w:color w:val="000000"/>
              </w:rPr>
              <w:t>?</w:t>
            </w:r>
          </w:p>
        </w:tc>
        <w:tc>
          <w:tcPr>
            <w:tcW w:w="1076" w:type="dxa"/>
            <w:shd w:val="clear" w:color="auto" w:fill="auto"/>
          </w:tcPr>
          <w:p w:rsidR="005D0F4A" w:rsidRPr="00875196" w:rsidRDefault="0011058A" w:rsidP="00996D45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11058A" w:rsidP="00996D45">
            <w:pPr>
              <w:jc w:val="center"/>
            </w:pPr>
            <w:r>
              <w:t>6</w:t>
            </w:r>
          </w:p>
        </w:tc>
      </w:tr>
      <w:tr w:rsidR="005D0F4A" w:rsidRPr="00EF5853" w:rsidTr="00996D4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a.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5D0F4A" w:rsidRPr="00EF5853" w:rsidRDefault="000A34C3" w:rsidP="00DC03FA">
            <w:pPr>
              <w:jc w:val="both"/>
            </w:pPr>
            <w:r w:rsidRPr="000323D5">
              <w:t>Explain different types of leakage</w:t>
            </w:r>
            <w:r>
              <w:t xml:space="preserve"> current in deep sub micrometer transistor.</w:t>
            </w:r>
          </w:p>
        </w:tc>
        <w:tc>
          <w:tcPr>
            <w:tcW w:w="1076" w:type="dxa"/>
            <w:shd w:val="clear" w:color="auto" w:fill="auto"/>
          </w:tcPr>
          <w:p w:rsidR="005D0F4A" w:rsidRPr="00875196" w:rsidRDefault="0011058A" w:rsidP="00996D45">
            <w:pPr>
              <w:jc w:val="center"/>
              <w:rPr>
                <w:sz w:val="22"/>
                <w:szCs w:val="22"/>
              </w:rPr>
            </w:pPr>
            <w:r w:rsidRPr="00CC21F0">
              <w:t>CO</w:t>
            </w:r>
            <w:r>
              <w:t>3</w:t>
            </w:r>
          </w:p>
        </w:tc>
        <w:tc>
          <w:tcPr>
            <w:tcW w:w="904" w:type="dxa"/>
            <w:shd w:val="clear" w:color="auto" w:fill="auto"/>
          </w:tcPr>
          <w:p w:rsidR="005D0F4A" w:rsidRPr="005814FF" w:rsidRDefault="009A4980" w:rsidP="00996D45">
            <w:pPr>
              <w:jc w:val="center"/>
            </w:pPr>
            <w:r>
              <w:t>10</w:t>
            </w:r>
          </w:p>
        </w:tc>
        <w:bookmarkStart w:id="0" w:name="_GoBack"/>
        <w:bookmarkEnd w:id="0"/>
      </w:tr>
      <w:tr w:rsidR="00FF011E" w:rsidRPr="00EF5853" w:rsidTr="00996D45">
        <w:trPr>
          <w:trHeight w:val="90"/>
        </w:trPr>
        <w:tc>
          <w:tcPr>
            <w:tcW w:w="709" w:type="dxa"/>
            <w:shd w:val="clear" w:color="auto" w:fill="auto"/>
          </w:tcPr>
          <w:p w:rsidR="00FF011E" w:rsidRPr="00EF5853" w:rsidRDefault="00FF011E" w:rsidP="00996D45"/>
        </w:tc>
        <w:tc>
          <w:tcPr>
            <w:tcW w:w="709" w:type="dxa"/>
            <w:shd w:val="clear" w:color="auto" w:fill="auto"/>
          </w:tcPr>
          <w:p w:rsidR="00FF011E" w:rsidRPr="00EF5853" w:rsidRDefault="000A34C3" w:rsidP="00996D45">
            <w:pPr>
              <w:jc w:val="center"/>
            </w:pPr>
            <w:r>
              <w:t>b.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FF011E" w:rsidRPr="00EF5853" w:rsidRDefault="000A34C3" w:rsidP="00DC03FA">
            <w:pPr>
              <w:jc w:val="both"/>
            </w:pPr>
            <w:r w:rsidRPr="00652060">
              <w:rPr>
                <w:color w:val="000000"/>
              </w:rPr>
              <w:t>Show how parallelism has been used to improve computationthroughput of high performance digitalsystems.</w:t>
            </w:r>
          </w:p>
        </w:tc>
        <w:tc>
          <w:tcPr>
            <w:tcW w:w="1076" w:type="dxa"/>
            <w:shd w:val="clear" w:color="auto" w:fill="auto"/>
          </w:tcPr>
          <w:p w:rsidR="00FF011E" w:rsidRPr="00CC21F0" w:rsidRDefault="009A4980" w:rsidP="00996D45">
            <w:pPr>
              <w:jc w:val="center"/>
            </w:pPr>
            <w:r>
              <w:t>CO3</w:t>
            </w:r>
          </w:p>
        </w:tc>
        <w:tc>
          <w:tcPr>
            <w:tcW w:w="904" w:type="dxa"/>
            <w:shd w:val="clear" w:color="auto" w:fill="auto"/>
          </w:tcPr>
          <w:p w:rsidR="00FF011E" w:rsidRDefault="009A4980" w:rsidP="00996D45">
            <w:pPr>
              <w:jc w:val="center"/>
            </w:pPr>
            <w:r>
              <w:t>10</w:t>
            </w:r>
          </w:p>
        </w:tc>
      </w:tr>
      <w:tr w:rsidR="00B009B1" w:rsidRPr="00EF5853" w:rsidTr="00996D45">
        <w:trPr>
          <w:trHeight w:val="42"/>
        </w:trPr>
        <w:tc>
          <w:tcPr>
            <w:tcW w:w="10388" w:type="dxa"/>
            <w:gridSpan w:val="6"/>
            <w:shd w:val="clear" w:color="auto" w:fill="auto"/>
          </w:tcPr>
          <w:p w:rsidR="00B009B1" w:rsidRPr="005814FF" w:rsidRDefault="00B009B1" w:rsidP="00996D45">
            <w:pPr>
              <w:jc w:val="center"/>
            </w:pPr>
            <w:r w:rsidRPr="005814FF">
              <w:t>(OR)</w:t>
            </w:r>
          </w:p>
        </w:tc>
      </w:tr>
      <w:tr w:rsidR="005D0F4A" w:rsidRPr="006F4A75" w:rsidTr="00A37E9A">
        <w:trPr>
          <w:trHeight w:val="314"/>
        </w:trPr>
        <w:tc>
          <w:tcPr>
            <w:tcW w:w="709" w:type="dxa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A34C3" w:rsidP="00DC03FA">
            <w:pPr>
              <w:jc w:val="both"/>
            </w:pPr>
            <w:r w:rsidRPr="000323D5">
              <w:t xml:space="preserve">Write notes on flow graph transformation.                                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6F4A75" w:rsidRDefault="000A34C3" w:rsidP="00996D45">
            <w:pPr>
              <w:jc w:val="center"/>
            </w:pPr>
            <w:r w:rsidRPr="006F4A75"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6F4A75" w:rsidRDefault="000A34C3" w:rsidP="00996D45">
            <w:pPr>
              <w:jc w:val="center"/>
            </w:pPr>
            <w:r w:rsidRPr="006F4A75">
              <w:t>6</w:t>
            </w:r>
          </w:p>
        </w:tc>
      </w:tr>
      <w:tr w:rsidR="005D0F4A" w:rsidRPr="006F4A75" w:rsidTr="00996D4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96D45"/>
        </w:tc>
        <w:tc>
          <w:tcPr>
            <w:tcW w:w="709" w:type="dxa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A34C3" w:rsidP="00DC03FA">
            <w:pPr>
              <w:jc w:val="both"/>
            </w:pPr>
            <w:r w:rsidRPr="00C13AB5">
              <w:t>Explain in detail the power and performance management techniques to reduce power in architecture leveland also one technique to reduce power in digital filters.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6F4A75" w:rsidRDefault="000A34C3" w:rsidP="00996D45">
            <w:pPr>
              <w:jc w:val="center"/>
            </w:pPr>
            <w:r w:rsidRPr="006F4A75">
              <w:t>CO</w:t>
            </w:r>
            <w:r w:rsidR="009A4980" w:rsidRPr="006F4A75">
              <w:t>3</w:t>
            </w:r>
          </w:p>
        </w:tc>
        <w:tc>
          <w:tcPr>
            <w:tcW w:w="904" w:type="dxa"/>
            <w:shd w:val="clear" w:color="auto" w:fill="auto"/>
          </w:tcPr>
          <w:p w:rsidR="005D0F4A" w:rsidRPr="006F4A75" w:rsidRDefault="000A34C3" w:rsidP="00996D45">
            <w:pPr>
              <w:jc w:val="center"/>
            </w:pPr>
            <w:r w:rsidRPr="006F4A75">
              <w:t>14</w:t>
            </w:r>
          </w:p>
        </w:tc>
      </w:tr>
    </w:tbl>
    <w:p w:rsidR="00996D45" w:rsidRDefault="00996D45">
      <w:r>
        <w:br w:type="page"/>
      </w:r>
    </w:p>
    <w:p w:rsidR="00996D45" w:rsidRDefault="00996D45"/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996D45"/>
        </w:tc>
        <w:tc>
          <w:tcPr>
            <w:tcW w:w="6950" w:type="dxa"/>
            <w:shd w:val="clear" w:color="auto" w:fill="auto"/>
          </w:tcPr>
          <w:p w:rsidR="00A37E9A" w:rsidRDefault="00A37E9A" w:rsidP="00996D45">
            <w:pPr>
              <w:rPr>
                <w:b/>
                <w:u w:val="single"/>
              </w:rPr>
            </w:pPr>
          </w:p>
          <w:p w:rsidR="005D0F4A" w:rsidRPr="00996D45" w:rsidRDefault="005D0F4A" w:rsidP="00996D45">
            <w:pPr>
              <w:rPr>
                <w:b/>
                <w:u w:val="single"/>
              </w:rPr>
            </w:pPr>
            <w:r w:rsidRPr="00996D45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996D45">
            <w:pPr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996D45"/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A34C3" w:rsidP="00DC03FA">
            <w:pPr>
              <w:jc w:val="both"/>
            </w:pPr>
            <w:r w:rsidRPr="00652060">
              <w:rPr>
                <w:color w:val="000000"/>
              </w:rPr>
              <w:t>Explain in detail the organization of a RAM and also explain the operation of 6T MOS static RAM memorycell.</w:t>
            </w:r>
          </w:p>
        </w:tc>
        <w:tc>
          <w:tcPr>
            <w:tcW w:w="1116" w:type="dxa"/>
            <w:shd w:val="clear" w:color="auto" w:fill="auto"/>
          </w:tcPr>
          <w:p w:rsidR="005D0F4A" w:rsidRPr="006F4A75" w:rsidRDefault="000A34C3" w:rsidP="00996D45">
            <w:pPr>
              <w:jc w:val="center"/>
            </w:pPr>
            <w:r w:rsidRPr="006F4A75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F4A75" w:rsidRDefault="000A34C3" w:rsidP="00996D45">
            <w:pPr>
              <w:jc w:val="center"/>
            </w:pPr>
            <w:r w:rsidRPr="006F4A75"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96D45"/>
        </w:tc>
        <w:tc>
          <w:tcPr>
            <w:tcW w:w="709" w:type="dxa"/>
            <w:shd w:val="clear" w:color="auto" w:fill="auto"/>
          </w:tcPr>
          <w:p w:rsidR="005D0F4A" w:rsidRPr="00EF5853" w:rsidRDefault="005D0F4A" w:rsidP="00996D4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A4980" w:rsidP="00DC03FA">
            <w:pPr>
              <w:jc w:val="both"/>
            </w:pPr>
            <w:r w:rsidRPr="00652060">
              <w:rPr>
                <w:color w:val="000000"/>
              </w:rPr>
              <w:t xml:space="preserve">Explain the methods of reducing power in Writer Driver circuits and Sense Amplifier circuits of SRAMcore. </w:t>
            </w:r>
            <w:r>
              <w:rPr>
                <w:color w:val="000000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6F4A75" w:rsidRDefault="009A4980" w:rsidP="00996D45">
            <w:pPr>
              <w:jc w:val="center"/>
            </w:pPr>
            <w:r w:rsidRPr="006F4A75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F4A75" w:rsidRDefault="009A4980" w:rsidP="00996D45">
            <w:pPr>
              <w:jc w:val="center"/>
            </w:pPr>
            <w:r w:rsidRPr="006F4A75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C02A4F" w:rsidRPr="001F7E9B" w:rsidRDefault="00C02A4F" w:rsidP="00C02A4F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26F6B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D46851"/>
    <w:multiLevelType w:val="hybridMultilevel"/>
    <w:tmpl w:val="961E6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D78"/>
    <w:rsid w:val="0001438E"/>
    <w:rsid w:val="00023B9E"/>
    <w:rsid w:val="00061821"/>
    <w:rsid w:val="000A34C3"/>
    <w:rsid w:val="000F3EFE"/>
    <w:rsid w:val="0011058A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21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6940"/>
    <w:rsid w:val="004F787A"/>
    <w:rsid w:val="00501F18"/>
    <w:rsid w:val="0050571C"/>
    <w:rsid w:val="005133D7"/>
    <w:rsid w:val="005527A4"/>
    <w:rsid w:val="005814FF"/>
    <w:rsid w:val="005D0427"/>
    <w:rsid w:val="005D0F4A"/>
    <w:rsid w:val="005F011C"/>
    <w:rsid w:val="006038B1"/>
    <w:rsid w:val="0062605C"/>
    <w:rsid w:val="00670A67"/>
    <w:rsid w:val="00681B25"/>
    <w:rsid w:val="006C7354"/>
    <w:rsid w:val="006F4A75"/>
    <w:rsid w:val="00725A0A"/>
    <w:rsid w:val="007326F6"/>
    <w:rsid w:val="00802202"/>
    <w:rsid w:val="0081627E"/>
    <w:rsid w:val="00875196"/>
    <w:rsid w:val="008A56BE"/>
    <w:rsid w:val="008B0703"/>
    <w:rsid w:val="00904D12"/>
    <w:rsid w:val="00926F6B"/>
    <w:rsid w:val="00930480"/>
    <w:rsid w:val="0095679B"/>
    <w:rsid w:val="00996D45"/>
    <w:rsid w:val="009A4980"/>
    <w:rsid w:val="009B53DD"/>
    <w:rsid w:val="009C5A1D"/>
    <w:rsid w:val="00A37E9A"/>
    <w:rsid w:val="00AA3F2E"/>
    <w:rsid w:val="00AA55B7"/>
    <w:rsid w:val="00AA5E39"/>
    <w:rsid w:val="00AA6B40"/>
    <w:rsid w:val="00AE264C"/>
    <w:rsid w:val="00B009B1"/>
    <w:rsid w:val="00B1576A"/>
    <w:rsid w:val="00B60E7E"/>
    <w:rsid w:val="00BA539E"/>
    <w:rsid w:val="00BB5C6B"/>
    <w:rsid w:val="00BF25ED"/>
    <w:rsid w:val="00C02A4F"/>
    <w:rsid w:val="00C3743D"/>
    <w:rsid w:val="00C60C6A"/>
    <w:rsid w:val="00C81140"/>
    <w:rsid w:val="00C95F18"/>
    <w:rsid w:val="00CB2395"/>
    <w:rsid w:val="00CB7A50"/>
    <w:rsid w:val="00CE1825"/>
    <w:rsid w:val="00CE5503"/>
    <w:rsid w:val="00D21D3B"/>
    <w:rsid w:val="00D3698C"/>
    <w:rsid w:val="00D62341"/>
    <w:rsid w:val="00D64FF9"/>
    <w:rsid w:val="00D94D54"/>
    <w:rsid w:val="00DC03FA"/>
    <w:rsid w:val="00DE0497"/>
    <w:rsid w:val="00DF12D7"/>
    <w:rsid w:val="00E70A47"/>
    <w:rsid w:val="00E824B7"/>
    <w:rsid w:val="00F11EDB"/>
    <w:rsid w:val="00F162EA"/>
    <w:rsid w:val="00F208C0"/>
    <w:rsid w:val="00F266A7"/>
    <w:rsid w:val="00F55D6F"/>
    <w:rsid w:val="00FF0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56050-A14B-4A00-8B7E-63FF2E271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2017-03-27T10:53:00Z</dcterms:created>
  <dcterms:modified xsi:type="dcterms:W3CDTF">2017-05-31T04:36:00Z</dcterms:modified>
</cp:coreProperties>
</file>