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106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106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6470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6470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FIBER OPTIC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31060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0"/>
        <w:gridCol w:w="671"/>
        <w:gridCol w:w="6577"/>
        <w:gridCol w:w="1210"/>
        <w:gridCol w:w="900"/>
      </w:tblGrid>
      <w:tr w:rsidR="005D0F4A" w:rsidRPr="00066BB0" w:rsidTr="00066BB0">
        <w:trPr>
          <w:trHeight w:val="130"/>
        </w:trPr>
        <w:tc>
          <w:tcPr>
            <w:tcW w:w="670" w:type="dxa"/>
            <w:shd w:val="clear" w:color="auto" w:fill="auto"/>
          </w:tcPr>
          <w:p w:rsidR="005D0F4A" w:rsidRPr="00066BB0" w:rsidRDefault="005D0F4A" w:rsidP="00066BB0">
            <w:pPr>
              <w:jc w:val="center"/>
            </w:pPr>
            <w:r w:rsidRPr="00066BB0">
              <w:t>Q. No.</w:t>
            </w:r>
          </w:p>
        </w:tc>
        <w:tc>
          <w:tcPr>
            <w:tcW w:w="671" w:type="dxa"/>
            <w:shd w:val="clear" w:color="auto" w:fill="auto"/>
          </w:tcPr>
          <w:p w:rsidR="005D0F4A" w:rsidRPr="00066BB0" w:rsidRDefault="005D0F4A" w:rsidP="00066BB0">
            <w:pPr>
              <w:jc w:val="center"/>
            </w:pPr>
            <w:r w:rsidRPr="00066BB0">
              <w:t>Sub Div.</w:t>
            </w:r>
          </w:p>
        </w:tc>
        <w:tc>
          <w:tcPr>
            <w:tcW w:w="6577" w:type="dxa"/>
            <w:shd w:val="clear" w:color="auto" w:fill="auto"/>
          </w:tcPr>
          <w:p w:rsidR="005D0F4A" w:rsidRPr="00066BB0" w:rsidRDefault="005D0F4A" w:rsidP="00066BB0">
            <w:pPr>
              <w:jc w:val="center"/>
            </w:pPr>
            <w:r w:rsidRPr="00066BB0">
              <w:t>Questions</w:t>
            </w:r>
          </w:p>
        </w:tc>
        <w:tc>
          <w:tcPr>
            <w:tcW w:w="1210" w:type="dxa"/>
            <w:shd w:val="clear" w:color="auto" w:fill="auto"/>
          </w:tcPr>
          <w:p w:rsidR="005D0F4A" w:rsidRPr="00066BB0" w:rsidRDefault="005D0F4A" w:rsidP="00066BB0">
            <w:pPr>
              <w:jc w:val="center"/>
            </w:pPr>
            <w:r w:rsidRPr="00066BB0">
              <w:t>Course</w:t>
            </w:r>
          </w:p>
          <w:p w:rsidR="005D0F4A" w:rsidRPr="00066BB0" w:rsidRDefault="005D0F4A" w:rsidP="00066BB0">
            <w:pPr>
              <w:jc w:val="center"/>
            </w:pPr>
            <w:r w:rsidRPr="00066BB0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66BB0" w:rsidRDefault="005D0F4A" w:rsidP="00066BB0">
            <w:pPr>
              <w:jc w:val="center"/>
            </w:pPr>
            <w:r w:rsidRPr="00066BB0">
              <w:t>Marks</w:t>
            </w:r>
          </w:p>
        </w:tc>
      </w:tr>
      <w:tr w:rsidR="005D0F4A" w:rsidRPr="00066BB0" w:rsidTr="00066BB0">
        <w:trPr>
          <w:trHeight w:val="88"/>
        </w:trPr>
        <w:tc>
          <w:tcPr>
            <w:tcW w:w="670" w:type="dxa"/>
            <w:shd w:val="clear" w:color="auto" w:fill="auto"/>
          </w:tcPr>
          <w:p w:rsidR="005D0F4A" w:rsidRPr="00066BB0" w:rsidRDefault="005D0F4A" w:rsidP="00670A67">
            <w:r w:rsidRPr="00066BB0">
              <w:t>1.</w:t>
            </w:r>
          </w:p>
        </w:tc>
        <w:tc>
          <w:tcPr>
            <w:tcW w:w="671" w:type="dxa"/>
            <w:shd w:val="clear" w:color="auto" w:fill="auto"/>
          </w:tcPr>
          <w:p w:rsidR="005D0F4A" w:rsidRPr="00066BB0" w:rsidRDefault="005D0F4A" w:rsidP="00670A67"/>
        </w:tc>
        <w:tc>
          <w:tcPr>
            <w:tcW w:w="6577" w:type="dxa"/>
            <w:shd w:val="clear" w:color="auto" w:fill="auto"/>
          </w:tcPr>
          <w:p w:rsidR="005D0F4A" w:rsidRPr="00066BB0" w:rsidRDefault="00C50F8B" w:rsidP="00066BB0">
            <w:pPr>
              <w:jc w:val="both"/>
            </w:pPr>
            <w:r w:rsidRPr="00066BB0">
              <w:t>Summarize the attenuation and dispersion effects in optical communication</w:t>
            </w:r>
            <w:r w:rsidR="00256F6A">
              <w:t>.</w:t>
            </w:r>
          </w:p>
        </w:tc>
        <w:tc>
          <w:tcPr>
            <w:tcW w:w="1210" w:type="dxa"/>
            <w:shd w:val="clear" w:color="auto" w:fill="auto"/>
          </w:tcPr>
          <w:p w:rsidR="005D0F4A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66BB0" w:rsidRDefault="00C50F8B" w:rsidP="00670A67">
            <w:pPr>
              <w:jc w:val="center"/>
            </w:pPr>
            <w:r w:rsidRPr="00066BB0">
              <w:t>20</w:t>
            </w:r>
          </w:p>
        </w:tc>
      </w:tr>
      <w:tr w:rsidR="00DE0497" w:rsidRPr="00066BB0" w:rsidTr="00066BB0">
        <w:trPr>
          <w:trHeight w:val="88"/>
        </w:trPr>
        <w:tc>
          <w:tcPr>
            <w:tcW w:w="10028" w:type="dxa"/>
            <w:gridSpan w:val="5"/>
            <w:shd w:val="clear" w:color="auto" w:fill="auto"/>
          </w:tcPr>
          <w:p w:rsidR="00DE0497" w:rsidRPr="00066BB0" w:rsidRDefault="00DE0497" w:rsidP="00AA3F2E">
            <w:pPr>
              <w:jc w:val="center"/>
            </w:pPr>
            <w:r w:rsidRPr="00066BB0">
              <w:t>(OR)</w:t>
            </w:r>
          </w:p>
        </w:tc>
      </w:tr>
      <w:tr w:rsidR="005D0F4A" w:rsidRPr="00066BB0" w:rsidTr="00066BB0">
        <w:trPr>
          <w:trHeight w:val="88"/>
        </w:trPr>
        <w:tc>
          <w:tcPr>
            <w:tcW w:w="670" w:type="dxa"/>
            <w:vMerge w:val="restart"/>
            <w:shd w:val="clear" w:color="auto" w:fill="auto"/>
          </w:tcPr>
          <w:p w:rsidR="005D0F4A" w:rsidRPr="00066BB0" w:rsidRDefault="005D0F4A" w:rsidP="00670A67">
            <w:r w:rsidRPr="00066BB0">
              <w:t>2.</w:t>
            </w:r>
          </w:p>
        </w:tc>
        <w:tc>
          <w:tcPr>
            <w:tcW w:w="671" w:type="dxa"/>
            <w:shd w:val="clear" w:color="auto" w:fill="auto"/>
          </w:tcPr>
          <w:p w:rsidR="005D0F4A" w:rsidRPr="00066BB0" w:rsidRDefault="005D0F4A" w:rsidP="00670A67">
            <w:r w:rsidRPr="00066BB0">
              <w:t>a.</w:t>
            </w:r>
          </w:p>
        </w:tc>
        <w:tc>
          <w:tcPr>
            <w:tcW w:w="6577" w:type="dxa"/>
            <w:shd w:val="clear" w:color="auto" w:fill="auto"/>
          </w:tcPr>
          <w:p w:rsidR="005D0F4A" w:rsidRPr="00066BB0" w:rsidRDefault="00C50F8B" w:rsidP="00066BB0">
            <w:pPr>
              <w:jc w:val="both"/>
            </w:pPr>
            <w:r w:rsidRPr="00066BB0">
              <w:t>Explain with neat diagram the elements of an optical fiber transmission link</w:t>
            </w:r>
            <w:r w:rsidR="00066BB0">
              <w:t>.</w:t>
            </w:r>
          </w:p>
        </w:tc>
        <w:tc>
          <w:tcPr>
            <w:tcW w:w="1210" w:type="dxa"/>
            <w:shd w:val="clear" w:color="auto" w:fill="auto"/>
          </w:tcPr>
          <w:p w:rsidR="005D0F4A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66BB0" w:rsidRDefault="00C50F8B" w:rsidP="00670A67">
            <w:pPr>
              <w:jc w:val="center"/>
            </w:pPr>
            <w:r w:rsidRPr="00066BB0">
              <w:t>15</w:t>
            </w:r>
          </w:p>
        </w:tc>
      </w:tr>
      <w:tr w:rsidR="005D0F4A" w:rsidRPr="00066BB0" w:rsidTr="00066BB0">
        <w:trPr>
          <w:trHeight w:val="41"/>
        </w:trPr>
        <w:tc>
          <w:tcPr>
            <w:tcW w:w="670" w:type="dxa"/>
            <w:vMerge/>
            <w:shd w:val="clear" w:color="auto" w:fill="auto"/>
          </w:tcPr>
          <w:p w:rsidR="005D0F4A" w:rsidRPr="00066BB0" w:rsidRDefault="005D0F4A" w:rsidP="00670A67"/>
        </w:tc>
        <w:tc>
          <w:tcPr>
            <w:tcW w:w="671" w:type="dxa"/>
            <w:shd w:val="clear" w:color="auto" w:fill="auto"/>
          </w:tcPr>
          <w:p w:rsidR="005D0F4A" w:rsidRPr="00066BB0" w:rsidRDefault="005D0F4A" w:rsidP="00670A67">
            <w:r w:rsidRPr="00066BB0">
              <w:t>b.</w:t>
            </w:r>
          </w:p>
        </w:tc>
        <w:tc>
          <w:tcPr>
            <w:tcW w:w="6577" w:type="dxa"/>
            <w:shd w:val="clear" w:color="auto" w:fill="auto"/>
          </w:tcPr>
          <w:p w:rsidR="005D0F4A" w:rsidRPr="00066BB0" w:rsidRDefault="00C50F8B" w:rsidP="00066BB0">
            <w:pPr>
              <w:jc w:val="both"/>
            </w:pPr>
            <w:r w:rsidRPr="00066BB0">
              <w:t>What are the advantages and disadvantages of fiber optic communication</w:t>
            </w:r>
            <w:r w:rsidR="00490C13">
              <w:t>?</w:t>
            </w:r>
          </w:p>
        </w:tc>
        <w:tc>
          <w:tcPr>
            <w:tcW w:w="1210" w:type="dxa"/>
            <w:shd w:val="clear" w:color="auto" w:fill="auto"/>
          </w:tcPr>
          <w:p w:rsidR="005D0F4A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66BB0" w:rsidRDefault="00C50F8B" w:rsidP="00670A67">
            <w:pPr>
              <w:jc w:val="center"/>
            </w:pPr>
            <w:r w:rsidRPr="00066BB0">
              <w:t>5</w:t>
            </w:r>
          </w:p>
        </w:tc>
      </w:tr>
      <w:tr w:rsidR="005D0F4A" w:rsidRPr="00066BB0" w:rsidTr="00066BB0">
        <w:trPr>
          <w:trHeight w:val="88"/>
        </w:trPr>
        <w:tc>
          <w:tcPr>
            <w:tcW w:w="670" w:type="dxa"/>
            <w:shd w:val="clear" w:color="auto" w:fill="auto"/>
          </w:tcPr>
          <w:p w:rsidR="005D0F4A" w:rsidRPr="00066BB0" w:rsidRDefault="005D0F4A" w:rsidP="00670A67">
            <w:r w:rsidRPr="00066BB0">
              <w:t>3.</w:t>
            </w:r>
          </w:p>
        </w:tc>
        <w:tc>
          <w:tcPr>
            <w:tcW w:w="671" w:type="dxa"/>
            <w:shd w:val="clear" w:color="auto" w:fill="auto"/>
          </w:tcPr>
          <w:p w:rsidR="005D0F4A" w:rsidRPr="00066BB0" w:rsidRDefault="005D0F4A" w:rsidP="00670A67"/>
        </w:tc>
        <w:tc>
          <w:tcPr>
            <w:tcW w:w="6577" w:type="dxa"/>
            <w:shd w:val="clear" w:color="auto" w:fill="auto"/>
          </w:tcPr>
          <w:p w:rsidR="005D0F4A" w:rsidRPr="00066BB0" w:rsidRDefault="00C50F8B" w:rsidP="00670A67">
            <w:r w:rsidRPr="00066BB0">
              <w:t>Differentiate types of LED’s with neat diagrams</w:t>
            </w:r>
            <w:r w:rsidR="00066BB0">
              <w:t>.</w:t>
            </w:r>
          </w:p>
        </w:tc>
        <w:tc>
          <w:tcPr>
            <w:tcW w:w="1210" w:type="dxa"/>
            <w:shd w:val="clear" w:color="auto" w:fill="auto"/>
          </w:tcPr>
          <w:p w:rsidR="005D0F4A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66BB0" w:rsidRDefault="00C50F8B" w:rsidP="00670A67">
            <w:pPr>
              <w:jc w:val="center"/>
            </w:pPr>
            <w:r w:rsidRPr="00066BB0">
              <w:t>20</w:t>
            </w:r>
          </w:p>
        </w:tc>
      </w:tr>
      <w:tr w:rsidR="00DE0497" w:rsidRPr="00066BB0" w:rsidTr="00066BB0">
        <w:trPr>
          <w:trHeight w:val="88"/>
        </w:trPr>
        <w:tc>
          <w:tcPr>
            <w:tcW w:w="10028" w:type="dxa"/>
            <w:gridSpan w:val="5"/>
            <w:shd w:val="clear" w:color="auto" w:fill="auto"/>
          </w:tcPr>
          <w:p w:rsidR="00DE0497" w:rsidRPr="00066BB0" w:rsidRDefault="00DE0497" w:rsidP="00AA3F2E">
            <w:pPr>
              <w:jc w:val="center"/>
            </w:pPr>
            <w:r w:rsidRPr="00066BB0">
              <w:t>(OR)</w:t>
            </w:r>
          </w:p>
        </w:tc>
      </w:tr>
      <w:tr w:rsidR="0007313A" w:rsidRPr="00066BB0" w:rsidTr="00066BB0">
        <w:trPr>
          <w:trHeight w:val="88"/>
        </w:trPr>
        <w:tc>
          <w:tcPr>
            <w:tcW w:w="670" w:type="dxa"/>
            <w:shd w:val="clear" w:color="auto" w:fill="auto"/>
          </w:tcPr>
          <w:p w:rsidR="0007313A" w:rsidRPr="00066BB0" w:rsidRDefault="0007313A" w:rsidP="00670A67">
            <w:r w:rsidRPr="00066BB0">
              <w:t>4.</w:t>
            </w:r>
          </w:p>
        </w:tc>
        <w:tc>
          <w:tcPr>
            <w:tcW w:w="671" w:type="dxa"/>
            <w:shd w:val="clear" w:color="auto" w:fill="auto"/>
          </w:tcPr>
          <w:p w:rsidR="0007313A" w:rsidRPr="00066BB0" w:rsidRDefault="0007313A" w:rsidP="00670A67"/>
        </w:tc>
        <w:tc>
          <w:tcPr>
            <w:tcW w:w="6577" w:type="dxa"/>
            <w:shd w:val="clear" w:color="auto" w:fill="auto"/>
            <w:vAlign w:val="center"/>
          </w:tcPr>
          <w:p w:rsidR="0007313A" w:rsidRPr="00066BB0" w:rsidRDefault="005C3ACE" w:rsidP="001F31D0">
            <w:pPr>
              <w:tabs>
                <w:tab w:val="left" w:pos="720"/>
              </w:tabs>
            </w:pPr>
            <w:r w:rsidRPr="00066BB0">
              <w:t>Explicit</w:t>
            </w:r>
            <w:r w:rsidR="0007313A" w:rsidRPr="00066BB0">
              <w:t xml:space="preserve">  the working principle of Avalanche Photo Detector</w:t>
            </w:r>
            <w:r w:rsidR="00F408A2">
              <w:t>.</w:t>
            </w:r>
          </w:p>
        </w:tc>
        <w:tc>
          <w:tcPr>
            <w:tcW w:w="1210" w:type="dxa"/>
            <w:shd w:val="clear" w:color="auto" w:fill="auto"/>
          </w:tcPr>
          <w:p w:rsidR="0007313A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3</w:t>
            </w:r>
          </w:p>
        </w:tc>
        <w:tc>
          <w:tcPr>
            <w:tcW w:w="900" w:type="dxa"/>
            <w:shd w:val="clear" w:color="auto" w:fill="auto"/>
          </w:tcPr>
          <w:p w:rsidR="0007313A" w:rsidRPr="00066BB0" w:rsidRDefault="0007313A" w:rsidP="00670A67">
            <w:pPr>
              <w:jc w:val="center"/>
            </w:pPr>
            <w:r w:rsidRPr="00066BB0">
              <w:t>20</w:t>
            </w:r>
          </w:p>
        </w:tc>
      </w:tr>
      <w:tr w:rsidR="00B64709" w:rsidRPr="00066BB0" w:rsidTr="00066BB0">
        <w:trPr>
          <w:trHeight w:val="88"/>
        </w:trPr>
        <w:tc>
          <w:tcPr>
            <w:tcW w:w="670" w:type="dxa"/>
            <w:shd w:val="clear" w:color="auto" w:fill="auto"/>
          </w:tcPr>
          <w:p w:rsidR="00B64709" w:rsidRPr="00066BB0" w:rsidRDefault="00B64709" w:rsidP="00670A67">
            <w:r w:rsidRPr="00066BB0">
              <w:t>5.</w:t>
            </w:r>
          </w:p>
        </w:tc>
        <w:tc>
          <w:tcPr>
            <w:tcW w:w="671" w:type="dxa"/>
            <w:shd w:val="clear" w:color="auto" w:fill="auto"/>
          </w:tcPr>
          <w:p w:rsidR="00B64709" w:rsidRPr="00066BB0" w:rsidRDefault="00B64709" w:rsidP="00670A67"/>
        </w:tc>
        <w:tc>
          <w:tcPr>
            <w:tcW w:w="6577" w:type="dxa"/>
            <w:shd w:val="clear" w:color="auto" w:fill="auto"/>
            <w:vAlign w:val="center"/>
          </w:tcPr>
          <w:p w:rsidR="00B64709" w:rsidRPr="00066BB0" w:rsidRDefault="005C3ACE" w:rsidP="00066BB0">
            <w:pPr>
              <w:jc w:val="both"/>
            </w:pPr>
            <w:r w:rsidRPr="00066BB0">
              <w:t>Describe</w:t>
            </w:r>
            <w:r w:rsidR="00B64709" w:rsidRPr="00066BB0">
              <w:t xml:space="preserve"> the types of optical switching commonly used in optical networks</w:t>
            </w:r>
            <w:r w:rsidR="00F408A2">
              <w:t>.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2</w:t>
            </w: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  <w:r w:rsidRPr="00066BB0">
              <w:t>20</w:t>
            </w:r>
          </w:p>
        </w:tc>
      </w:tr>
      <w:tr w:rsidR="00B64709" w:rsidRPr="00066BB0" w:rsidTr="00066BB0">
        <w:trPr>
          <w:trHeight w:val="88"/>
        </w:trPr>
        <w:tc>
          <w:tcPr>
            <w:tcW w:w="10028" w:type="dxa"/>
            <w:gridSpan w:val="5"/>
            <w:shd w:val="clear" w:color="auto" w:fill="auto"/>
          </w:tcPr>
          <w:p w:rsidR="00B64709" w:rsidRPr="00066BB0" w:rsidRDefault="00B64709" w:rsidP="00AA3F2E">
            <w:pPr>
              <w:jc w:val="center"/>
            </w:pPr>
            <w:r w:rsidRPr="00066BB0">
              <w:t>(OR)</w:t>
            </w:r>
          </w:p>
        </w:tc>
      </w:tr>
      <w:tr w:rsidR="00B64709" w:rsidRPr="00066BB0" w:rsidTr="00066BB0">
        <w:trPr>
          <w:trHeight w:val="88"/>
        </w:trPr>
        <w:tc>
          <w:tcPr>
            <w:tcW w:w="670" w:type="dxa"/>
            <w:shd w:val="clear" w:color="auto" w:fill="auto"/>
          </w:tcPr>
          <w:p w:rsidR="00B64709" w:rsidRPr="00066BB0" w:rsidRDefault="00B64709" w:rsidP="00670A67">
            <w:r w:rsidRPr="00066BB0">
              <w:t>6.</w:t>
            </w:r>
          </w:p>
        </w:tc>
        <w:tc>
          <w:tcPr>
            <w:tcW w:w="671" w:type="dxa"/>
            <w:shd w:val="clear" w:color="auto" w:fill="auto"/>
          </w:tcPr>
          <w:p w:rsidR="00B64709" w:rsidRPr="00066BB0" w:rsidRDefault="00B64709" w:rsidP="00670A67"/>
        </w:tc>
        <w:tc>
          <w:tcPr>
            <w:tcW w:w="6577" w:type="dxa"/>
            <w:shd w:val="clear" w:color="auto" w:fill="auto"/>
            <w:vAlign w:val="center"/>
          </w:tcPr>
          <w:p w:rsidR="00B64709" w:rsidRPr="00066BB0" w:rsidRDefault="005C3ACE" w:rsidP="00066BB0">
            <w:pPr>
              <w:tabs>
                <w:tab w:val="left" w:pos="720"/>
              </w:tabs>
              <w:jc w:val="both"/>
            </w:pPr>
            <w:r w:rsidRPr="00066BB0">
              <w:t xml:space="preserve">Discuss </w:t>
            </w:r>
            <w:r w:rsidR="00B64709" w:rsidRPr="00066BB0">
              <w:t xml:space="preserve"> about semiconductor Raman Amplifier in optical communication</w:t>
            </w:r>
            <w:r w:rsidR="00F408A2">
              <w:t>.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2</w:t>
            </w: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  <w:r w:rsidRPr="00066BB0">
              <w:t>20</w:t>
            </w:r>
          </w:p>
        </w:tc>
      </w:tr>
      <w:tr w:rsidR="00B64709" w:rsidRPr="00066BB0" w:rsidTr="00066BB0">
        <w:trPr>
          <w:trHeight w:val="88"/>
        </w:trPr>
        <w:tc>
          <w:tcPr>
            <w:tcW w:w="670" w:type="dxa"/>
            <w:shd w:val="clear" w:color="auto" w:fill="auto"/>
          </w:tcPr>
          <w:p w:rsidR="00B64709" w:rsidRPr="00066BB0" w:rsidRDefault="00B64709" w:rsidP="00670A67">
            <w:r w:rsidRPr="00066BB0">
              <w:t>7.</w:t>
            </w:r>
          </w:p>
        </w:tc>
        <w:tc>
          <w:tcPr>
            <w:tcW w:w="671" w:type="dxa"/>
            <w:shd w:val="clear" w:color="auto" w:fill="auto"/>
          </w:tcPr>
          <w:p w:rsidR="00B64709" w:rsidRPr="00066BB0" w:rsidRDefault="00B64709" w:rsidP="00670A67"/>
        </w:tc>
        <w:tc>
          <w:tcPr>
            <w:tcW w:w="6577" w:type="dxa"/>
            <w:shd w:val="clear" w:color="auto" w:fill="auto"/>
            <w:vAlign w:val="center"/>
          </w:tcPr>
          <w:p w:rsidR="00B64709" w:rsidRPr="00066BB0" w:rsidRDefault="00B64709" w:rsidP="001927E0">
            <w:pPr>
              <w:tabs>
                <w:tab w:val="left" w:pos="720"/>
              </w:tabs>
            </w:pPr>
            <w:r w:rsidRPr="00066BB0">
              <w:t>Explain about Soliton based optical communication</w:t>
            </w:r>
            <w:r w:rsidR="00F408A2">
              <w:t>.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3</w:t>
            </w: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  <w:r w:rsidRPr="00066BB0">
              <w:t>20</w:t>
            </w:r>
          </w:p>
        </w:tc>
      </w:tr>
      <w:tr w:rsidR="00B64709" w:rsidRPr="00066BB0" w:rsidTr="00066BB0">
        <w:trPr>
          <w:trHeight w:val="41"/>
        </w:trPr>
        <w:tc>
          <w:tcPr>
            <w:tcW w:w="10028" w:type="dxa"/>
            <w:gridSpan w:val="5"/>
            <w:shd w:val="clear" w:color="auto" w:fill="auto"/>
          </w:tcPr>
          <w:p w:rsidR="00B64709" w:rsidRPr="00066BB0" w:rsidRDefault="00B64709" w:rsidP="00AA3F2E">
            <w:pPr>
              <w:jc w:val="center"/>
            </w:pPr>
            <w:r w:rsidRPr="00066BB0">
              <w:t>(OR)</w:t>
            </w:r>
          </w:p>
        </w:tc>
      </w:tr>
      <w:tr w:rsidR="00B64709" w:rsidRPr="00066BB0" w:rsidTr="00066BB0">
        <w:trPr>
          <w:trHeight w:val="41"/>
        </w:trPr>
        <w:tc>
          <w:tcPr>
            <w:tcW w:w="670" w:type="dxa"/>
            <w:shd w:val="clear" w:color="auto" w:fill="auto"/>
          </w:tcPr>
          <w:p w:rsidR="00B64709" w:rsidRPr="00066BB0" w:rsidRDefault="00B64709" w:rsidP="00670A67">
            <w:r w:rsidRPr="00066BB0">
              <w:t>8.</w:t>
            </w:r>
          </w:p>
        </w:tc>
        <w:tc>
          <w:tcPr>
            <w:tcW w:w="671" w:type="dxa"/>
            <w:shd w:val="clear" w:color="auto" w:fill="auto"/>
          </w:tcPr>
          <w:p w:rsidR="00B64709" w:rsidRPr="00066BB0" w:rsidRDefault="00B64709" w:rsidP="00670A67"/>
        </w:tc>
        <w:tc>
          <w:tcPr>
            <w:tcW w:w="6577" w:type="dxa"/>
            <w:shd w:val="clear" w:color="auto" w:fill="auto"/>
            <w:vAlign w:val="center"/>
          </w:tcPr>
          <w:p w:rsidR="00B64709" w:rsidRPr="00066BB0" w:rsidRDefault="005C3ACE" w:rsidP="001927E0">
            <w:pPr>
              <w:tabs>
                <w:tab w:val="left" w:pos="720"/>
              </w:tabs>
            </w:pPr>
            <w:r w:rsidRPr="00066BB0">
              <w:t xml:space="preserve">Illustrate </w:t>
            </w:r>
            <w:r w:rsidR="00B64709" w:rsidRPr="00066BB0">
              <w:t>the necessity of pumping in EDFA amplifier</w:t>
            </w:r>
            <w:r w:rsidR="00066BB0">
              <w:t>.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2</w:t>
            </w: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  <w:r w:rsidRPr="00066BB0">
              <w:t>20</w:t>
            </w:r>
          </w:p>
        </w:tc>
      </w:tr>
      <w:tr w:rsidR="00B64709" w:rsidRPr="00066BB0" w:rsidTr="00066BB0">
        <w:trPr>
          <w:trHeight w:val="41"/>
        </w:trPr>
        <w:tc>
          <w:tcPr>
            <w:tcW w:w="1341" w:type="dxa"/>
            <w:gridSpan w:val="2"/>
            <w:shd w:val="clear" w:color="auto" w:fill="auto"/>
          </w:tcPr>
          <w:p w:rsidR="00B64709" w:rsidRPr="00066BB0" w:rsidRDefault="00B64709" w:rsidP="00670A67"/>
        </w:tc>
        <w:tc>
          <w:tcPr>
            <w:tcW w:w="6577" w:type="dxa"/>
            <w:shd w:val="clear" w:color="auto" w:fill="auto"/>
          </w:tcPr>
          <w:p w:rsidR="00B64709" w:rsidRPr="00C94F10" w:rsidRDefault="00B64709" w:rsidP="00670A67">
            <w:pPr>
              <w:rPr>
                <w:b/>
                <w:u w:val="single"/>
              </w:rPr>
            </w:pPr>
            <w:r w:rsidRPr="00C94F10">
              <w:rPr>
                <w:b/>
                <w:u w:val="single"/>
              </w:rPr>
              <w:t>Compulsory: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B64709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</w:p>
        </w:tc>
      </w:tr>
      <w:tr w:rsidR="00B64709" w:rsidRPr="00066BB0" w:rsidTr="00066BB0">
        <w:trPr>
          <w:trHeight w:val="41"/>
        </w:trPr>
        <w:tc>
          <w:tcPr>
            <w:tcW w:w="670" w:type="dxa"/>
            <w:shd w:val="clear" w:color="auto" w:fill="auto"/>
          </w:tcPr>
          <w:p w:rsidR="00B64709" w:rsidRPr="00066BB0" w:rsidRDefault="00B64709" w:rsidP="00670A67">
            <w:r w:rsidRPr="00066BB0">
              <w:t>9.</w:t>
            </w:r>
          </w:p>
        </w:tc>
        <w:tc>
          <w:tcPr>
            <w:tcW w:w="671" w:type="dxa"/>
            <w:shd w:val="clear" w:color="auto" w:fill="auto"/>
          </w:tcPr>
          <w:p w:rsidR="00B64709" w:rsidRPr="00066BB0" w:rsidRDefault="00B64709" w:rsidP="00670A67">
            <w:r w:rsidRPr="00066BB0">
              <w:t>a.</w:t>
            </w:r>
          </w:p>
        </w:tc>
        <w:tc>
          <w:tcPr>
            <w:tcW w:w="6577" w:type="dxa"/>
            <w:shd w:val="clear" w:color="auto" w:fill="auto"/>
          </w:tcPr>
          <w:p w:rsidR="00B64709" w:rsidRPr="00066BB0" w:rsidRDefault="00B64709" w:rsidP="00670A67">
            <w:r w:rsidRPr="00066BB0">
              <w:t>Differentiate stimulated and spontaneous emission</w:t>
            </w:r>
            <w:r w:rsidR="00066BB0">
              <w:t>.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1</w:t>
            </w: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  <w:r w:rsidRPr="00066BB0">
              <w:t>10</w:t>
            </w:r>
          </w:p>
        </w:tc>
      </w:tr>
      <w:tr w:rsidR="00B64709" w:rsidRPr="00066BB0" w:rsidTr="00066BB0">
        <w:trPr>
          <w:trHeight w:val="41"/>
        </w:trPr>
        <w:tc>
          <w:tcPr>
            <w:tcW w:w="670" w:type="dxa"/>
            <w:shd w:val="clear" w:color="auto" w:fill="auto"/>
          </w:tcPr>
          <w:p w:rsidR="00B64709" w:rsidRPr="00066BB0" w:rsidRDefault="00B64709" w:rsidP="00670A67"/>
        </w:tc>
        <w:tc>
          <w:tcPr>
            <w:tcW w:w="671" w:type="dxa"/>
            <w:shd w:val="clear" w:color="auto" w:fill="auto"/>
          </w:tcPr>
          <w:p w:rsidR="00B64709" w:rsidRPr="00066BB0" w:rsidRDefault="00B64709" w:rsidP="00670A67">
            <w:r w:rsidRPr="00066BB0">
              <w:t>b.</w:t>
            </w:r>
          </w:p>
        </w:tc>
        <w:tc>
          <w:tcPr>
            <w:tcW w:w="6577" w:type="dxa"/>
            <w:shd w:val="clear" w:color="auto" w:fill="auto"/>
          </w:tcPr>
          <w:p w:rsidR="00B64709" w:rsidRPr="00066BB0" w:rsidRDefault="00B64709" w:rsidP="00670A67">
            <w:r w:rsidRPr="00066BB0">
              <w:t>Explain in detail about semiconductor injection laser diode</w:t>
            </w:r>
            <w:r w:rsidR="00066BB0">
              <w:t>.</w:t>
            </w:r>
          </w:p>
        </w:tc>
        <w:tc>
          <w:tcPr>
            <w:tcW w:w="1210" w:type="dxa"/>
            <w:shd w:val="clear" w:color="auto" w:fill="auto"/>
          </w:tcPr>
          <w:p w:rsidR="00B64709" w:rsidRPr="00066BB0" w:rsidRDefault="00490C13" w:rsidP="00AA3F2E">
            <w:pPr>
              <w:jc w:val="center"/>
            </w:pPr>
            <w:r>
              <w:t>CO</w:t>
            </w:r>
            <w:r w:rsidR="00B64709" w:rsidRPr="00066BB0">
              <w:t>3</w:t>
            </w:r>
          </w:p>
        </w:tc>
        <w:tc>
          <w:tcPr>
            <w:tcW w:w="900" w:type="dxa"/>
            <w:shd w:val="clear" w:color="auto" w:fill="auto"/>
          </w:tcPr>
          <w:p w:rsidR="00B64709" w:rsidRPr="00066BB0" w:rsidRDefault="00B64709" w:rsidP="00670A67">
            <w:pPr>
              <w:jc w:val="center"/>
            </w:pPr>
            <w:r w:rsidRPr="00066BB0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066BB0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66BB0"/>
    <w:rsid w:val="0007313A"/>
    <w:rsid w:val="000F3EFE"/>
    <w:rsid w:val="001D41FE"/>
    <w:rsid w:val="001D670F"/>
    <w:rsid w:val="001E2222"/>
    <w:rsid w:val="001F54D1"/>
    <w:rsid w:val="001F7E9B"/>
    <w:rsid w:val="00256F6A"/>
    <w:rsid w:val="002D09FF"/>
    <w:rsid w:val="002D7611"/>
    <w:rsid w:val="002D76BB"/>
    <w:rsid w:val="002E336A"/>
    <w:rsid w:val="002E552A"/>
    <w:rsid w:val="00304757"/>
    <w:rsid w:val="00310607"/>
    <w:rsid w:val="00324247"/>
    <w:rsid w:val="00380146"/>
    <w:rsid w:val="003855F1"/>
    <w:rsid w:val="003B14BC"/>
    <w:rsid w:val="003B1F06"/>
    <w:rsid w:val="003C6BB4"/>
    <w:rsid w:val="0046314C"/>
    <w:rsid w:val="0046787F"/>
    <w:rsid w:val="00490C13"/>
    <w:rsid w:val="004F787A"/>
    <w:rsid w:val="00501F18"/>
    <w:rsid w:val="0050571C"/>
    <w:rsid w:val="005133D7"/>
    <w:rsid w:val="005527A4"/>
    <w:rsid w:val="005814FF"/>
    <w:rsid w:val="005C3ACE"/>
    <w:rsid w:val="005D0F4A"/>
    <w:rsid w:val="005F011C"/>
    <w:rsid w:val="0062605C"/>
    <w:rsid w:val="00670A67"/>
    <w:rsid w:val="00681B25"/>
    <w:rsid w:val="006C7354"/>
    <w:rsid w:val="00725A0A"/>
    <w:rsid w:val="007326F6"/>
    <w:rsid w:val="00787390"/>
    <w:rsid w:val="00802202"/>
    <w:rsid w:val="0081627E"/>
    <w:rsid w:val="00875196"/>
    <w:rsid w:val="008A56BE"/>
    <w:rsid w:val="008B0703"/>
    <w:rsid w:val="008C58FC"/>
    <w:rsid w:val="00904D12"/>
    <w:rsid w:val="00937EB6"/>
    <w:rsid w:val="0095679B"/>
    <w:rsid w:val="00963E88"/>
    <w:rsid w:val="009B53DD"/>
    <w:rsid w:val="009C5A1D"/>
    <w:rsid w:val="00AA3F2E"/>
    <w:rsid w:val="00AA5E39"/>
    <w:rsid w:val="00AA6B40"/>
    <w:rsid w:val="00AE264C"/>
    <w:rsid w:val="00B009B1"/>
    <w:rsid w:val="00B60E7E"/>
    <w:rsid w:val="00B64709"/>
    <w:rsid w:val="00BA539E"/>
    <w:rsid w:val="00BB5C6B"/>
    <w:rsid w:val="00BD2011"/>
    <w:rsid w:val="00BF25ED"/>
    <w:rsid w:val="00C3743D"/>
    <w:rsid w:val="00C50F8B"/>
    <w:rsid w:val="00C60C6A"/>
    <w:rsid w:val="00C81140"/>
    <w:rsid w:val="00C94F10"/>
    <w:rsid w:val="00C95F18"/>
    <w:rsid w:val="00CA6AA6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08A2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84E5A-A358-4580-BBC1-58218ADE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2017-03-18T06:16:00Z</dcterms:created>
  <dcterms:modified xsi:type="dcterms:W3CDTF">2017-04-24T08:29:00Z</dcterms:modified>
</cp:coreProperties>
</file>