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174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174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D02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D02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D79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D02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D79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MOBILE AD HOC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D13AC">
            <w:pPr>
              <w:spacing w:line="276" w:lineRule="auto"/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D13AC">
            <w:pPr>
              <w:spacing w:line="276" w:lineRule="auto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DD13AC">
            <w:pPr>
              <w:spacing w:line="276" w:lineRule="auto"/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D13AC">
            <w:pPr>
              <w:spacing w:line="276" w:lineRule="auto"/>
            </w:pPr>
            <w:r w:rsidRPr="00875196">
              <w:t xml:space="preserve">Course </w:t>
            </w:r>
          </w:p>
          <w:p w:rsidR="005D0F4A" w:rsidRPr="00875196" w:rsidRDefault="005D0F4A" w:rsidP="00DD13AC">
            <w:pPr>
              <w:spacing w:line="276" w:lineRule="auto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DD13AC">
            <w:pPr>
              <w:spacing w:line="276" w:lineRule="auto"/>
            </w:pPr>
            <w:r w:rsidRPr="00875196">
              <w:t>Marks</w:t>
            </w:r>
          </w:p>
        </w:tc>
      </w:tr>
      <w:tr w:rsidR="005D0F4A" w:rsidRPr="00EF5853" w:rsidTr="000B4282">
        <w:trPr>
          <w:trHeight w:val="62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9D7915" w:rsidRDefault="009D7915" w:rsidP="00DD13AC">
            <w:pPr>
              <w:spacing w:line="276" w:lineRule="auto"/>
              <w:jc w:val="both"/>
              <w:rPr>
                <w:highlight w:val="green"/>
              </w:rPr>
            </w:pPr>
            <w:r w:rsidRPr="009D7915">
              <w:t xml:space="preserve">Justify the issues </w:t>
            </w:r>
            <w:r w:rsidRPr="001D0250">
              <w:t xml:space="preserve">that make the wireless sensor network, a distinct category of ad hoc </w:t>
            </w:r>
            <w:proofErr w:type="gramStart"/>
            <w:r w:rsidRPr="001D0250">
              <w:t>networks</w:t>
            </w:r>
            <w:r w:rsidRPr="009D7915">
              <w:t xml:space="preserve">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7915" w:rsidP="00DD13AC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D13A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9D7915" w:rsidRDefault="009D7915" w:rsidP="00DD13AC">
            <w:pPr>
              <w:spacing w:line="276" w:lineRule="auto"/>
              <w:jc w:val="both"/>
              <w:rPr>
                <w:highlight w:val="green"/>
              </w:rPr>
            </w:pPr>
            <w:r w:rsidRPr="009D7915">
              <w:t>Identify the major issues that need to be considered while designing a MAC protocol for ad hoc wireless networks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7915" w:rsidP="00DD13AC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D7915" w:rsidP="00DD13AC">
            <w:pPr>
              <w:spacing w:line="276" w:lineRule="auto"/>
              <w:jc w:val="both"/>
            </w:pPr>
            <w:r w:rsidRPr="009D7915">
              <w:t>Differentiate the two variants of the Floor acquisition Multiple Access (FAMA) protocol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7915" w:rsidP="00DD13AC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D13A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9D7915" w:rsidRDefault="009D7915" w:rsidP="00DD13AC">
            <w:pPr>
              <w:spacing w:line="276" w:lineRule="auto"/>
              <w:jc w:val="both"/>
              <w:rPr>
                <w:highlight w:val="green"/>
              </w:rPr>
            </w:pPr>
            <w:r w:rsidRPr="009D7915">
              <w:t>Identify a suitable application where the Receiver-Initiated Busy Tone Multiple Access (RI-BTMA) protocol can be utilized. Justify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7915" w:rsidP="00DD13AC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9D7915" w:rsidRDefault="009D7915" w:rsidP="00DD13AC">
            <w:pPr>
              <w:spacing w:line="276" w:lineRule="auto"/>
              <w:jc w:val="both"/>
            </w:pPr>
            <w:r w:rsidRPr="009D7915">
              <w:t>Highlight the advantages of reservation based MAC protocols over contention based MAC protocols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7915" w:rsidP="00DD13AC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9D7915" w:rsidRDefault="009D7915" w:rsidP="00DD13AC">
            <w:pPr>
              <w:spacing w:line="276" w:lineRule="auto"/>
              <w:jc w:val="both"/>
            </w:pPr>
            <w:r w:rsidRPr="009D7915">
              <w:t>Give application scenarios where contention-based, reservation based, and packet scheduling based MAC protocols can be used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7915" w:rsidP="00DD13AC">
            <w:pPr>
              <w:spacing w:line="276" w:lineRule="auto"/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D13A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726D1" w:rsidP="00DD13AC">
            <w:pPr>
              <w:spacing w:line="276" w:lineRule="auto"/>
              <w:jc w:val="both"/>
            </w:pPr>
            <w:r w:rsidRPr="002726D1">
              <w:t xml:space="preserve">Identify some of the key issues involved in </w:t>
            </w:r>
            <w:proofErr w:type="spellStart"/>
            <w:r w:rsidRPr="002726D1">
              <w:t>QoS</w:t>
            </w:r>
            <w:proofErr w:type="spellEnd"/>
            <w:r w:rsidRPr="002726D1">
              <w:t xml:space="preserve"> routing in ad hoc networks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26D1" w:rsidP="00DD13AC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2726D1" w:rsidRDefault="002726D1" w:rsidP="00DD13AC">
            <w:pPr>
              <w:spacing w:line="276" w:lineRule="auto"/>
              <w:jc w:val="both"/>
            </w:pPr>
            <w:r w:rsidRPr="002726D1">
              <w:t>Differentiate Zone Routing protocol and Zone-Based Hierarchical link state routing protocol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26D1" w:rsidP="00DD13AC">
            <w:pPr>
              <w:spacing w:line="276" w:lineRule="auto"/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D13A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726D1" w:rsidP="00DD13AC">
            <w:pPr>
              <w:spacing w:line="276" w:lineRule="auto"/>
              <w:jc w:val="both"/>
            </w:pPr>
            <w:r w:rsidRPr="002726D1">
              <w:t xml:space="preserve">Sketch the INSIGNIA </w:t>
            </w:r>
            <w:proofErr w:type="spellStart"/>
            <w:r w:rsidRPr="002726D1">
              <w:t>QoS</w:t>
            </w:r>
            <w:proofErr w:type="spellEnd"/>
            <w:r w:rsidRPr="002726D1">
              <w:t xml:space="preserve"> framework and justify how it supports adaptive real time services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224BE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224BE" w:rsidP="00DD13AC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0250" w:rsidRDefault="001D0250" w:rsidP="00DD13AC">
            <w:pPr>
              <w:spacing w:line="276" w:lineRule="auto"/>
              <w:rPr>
                <w:b/>
                <w:u w:val="single"/>
              </w:rPr>
            </w:pPr>
          </w:p>
          <w:p w:rsidR="005D0F4A" w:rsidRPr="00875196" w:rsidRDefault="005D0F4A" w:rsidP="00DD13AC">
            <w:pPr>
              <w:spacing w:line="276" w:lineRule="auto"/>
              <w:rPr>
                <w:u w:val="single"/>
              </w:rPr>
            </w:pPr>
            <w:r w:rsidRPr="001D025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DD13AC">
            <w:pPr>
              <w:spacing w:line="276" w:lineRule="auto"/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D13AC">
            <w:pPr>
              <w:spacing w:line="276" w:lineRule="auto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726D1" w:rsidP="00DD13AC">
            <w:pPr>
              <w:spacing w:line="276" w:lineRule="auto"/>
              <w:jc w:val="both"/>
            </w:pPr>
            <w:r>
              <w:t>Differentiate the GSM and GPRS PLMNs architecture</w:t>
            </w:r>
            <w:r w:rsidR="000B428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726D1" w:rsidP="00DD13A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26D1" w:rsidP="00DD13AC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D075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F5D"/>
    <w:multiLevelType w:val="hybridMultilevel"/>
    <w:tmpl w:val="F5208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4282"/>
    <w:rsid w:val="000F3EFE"/>
    <w:rsid w:val="001D0250"/>
    <w:rsid w:val="001D41FE"/>
    <w:rsid w:val="001D4B08"/>
    <w:rsid w:val="001D670F"/>
    <w:rsid w:val="001E2222"/>
    <w:rsid w:val="001F54D1"/>
    <w:rsid w:val="001F7E9B"/>
    <w:rsid w:val="002726D1"/>
    <w:rsid w:val="002D09FF"/>
    <w:rsid w:val="002D7611"/>
    <w:rsid w:val="002D76BB"/>
    <w:rsid w:val="002E336A"/>
    <w:rsid w:val="002E552A"/>
    <w:rsid w:val="00304757"/>
    <w:rsid w:val="00324247"/>
    <w:rsid w:val="00374513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609AE"/>
    <w:rsid w:val="00875196"/>
    <w:rsid w:val="008A56BE"/>
    <w:rsid w:val="008B0703"/>
    <w:rsid w:val="00904D12"/>
    <w:rsid w:val="0095679B"/>
    <w:rsid w:val="009A044C"/>
    <w:rsid w:val="009B53DD"/>
    <w:rsid w:val="009C5A1D"/>
    <w:rsid w:val="009D7915"/>
    <w:rsid w:val="00A174B4"/>
    <w:rsid w:val="00AA3F2E"/>
    <w:rsid w:val="00AA5E39"/>
    <w:rsid w:val="00AA6B40"/>
    <w:rsid w:val="00AE264C"/>
    <w:rsid w:val="00B009B1"/>
    <w:rsid w:val="00B224BE"/>
    <w:rsid w:val="00B60E7E"/>
    <w:rsid w:val="00BA539E"/>
    <w:rsid w:val="00BB5C6B"/>
    <w:rsid w:val="00BE7AEA"/>
    <w:rsid w:val="00BF25ED"/>
    <w:rsid w:val="00C31759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6896"/>
    <w:rsid w:val="00D94D54"/>
    <w:rsid w:val="00DD13AC"/>
    <w:rsid w:val="00DE0497"/>
    <w:rsid w:val="00E32E3D"/>
    <w:rsid w:val="00E70A47"/>
    <w:rsid w:val="00E824B7"/>
    <w:rsid w:val="00F11EDB"/>
    <w:rsid w:val="00F162EA"/>
    <w:rsid w:val="00F208C0"/>
    <w:rsid w:val="00F266A7"/>
    <w:rsid w:val="00F55D6F"/>
    <w:rsid w:val="00FD0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B38B-5F10-4D25-A96C-8E443196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2017-04-19T03:54:00Z</dcterms:created>
  <dcterms:modified xsi:type="dcterms:W3CDTF">2017-05-31T06:15:00Z</dcterms:modified>
</cp:coreProperties>
</file>