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E94" w:rsidRDefault="00FD3702">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8F0E94" w:rsidRDefault="00C92835">
      <w:pPr>
        <w:pStyle w:val="Title"/>
        <w:ind w:firstLine="432"/>
        <w:rPr>
          <w:b/>
          <w:szCs w:val="24"/>
        </w:rPr>
      </w:pPr>
      <w:r>
        <w:rPr>
          <w:b/>
          <w:szCs w:val="24"/>
        </w:rPr>
        <w:pict>
          <v:rect id="shape_0" o:spid="_x0000_s1028" style="position:absolute;left:0;text-align:left;margin-left:290.25pt;margin-top:-10.5pt;width:117.55pt;height:24.7pt;z-index:251657728" filled="f" stroked="f" strokecolor="#3465a4">
            <v:fill o:detectmouseclick="t"/>
            <v:stroke joinstyle="round"/>
            <v:textbox>
              <w:txbxContent>
                <w:p w:rsidR="008F0E94" w:rsidRDefault="00FD3702">
                  <w:pPr>
                    <w:pStyle w:val="Header"/>
                  </w:pPr>
                  <w:r>
                    <w:rPr>
                      <w:rFonts w:ascii="Arial Narrow" w:eastAsia="Arial Unicode MS" w:hAnsi="Arial Narrow" w:cs="Arial"/>
                      <w:b/>
                      <w:bCs/>
                      <w:color w:val="000000"/>
                      <w:sz w:val="36"/>
                      <w:szCs w:val="36"/>
                    </w:rPr>
                    <w:t>UNIVERSITY</w:t>
                  </w:r>
                </w:p>
              </w:txbxContent>
            </v:textbox>
            <w10:wrap type="square"/>
          </v:rect>
        </w:pict>
      </w:r>
      <w:r w:rsidR="00FD3702">
        <w:rPr>
          <w:b/>
          <w:noProof/>
          <w:szCs w:val="24"/>
        </w:rPr>
        <w:drawing>
          <wp:anchor distT="0" distB="0" distL="133350" distR="114300" simplePos="0" relativeHeight="251655680" behindDoc="0" locked="0" layoutInCell="1" allowOverlap="1">
            <wp:simplePos x="0" y="0"/>
            <wp:positionH relativeFrom="column">
              <wp:posOffset>1800225</wp:posOffset>
            </wp:positionH>
            <wp:positionV relativeFrom="paragraph">
              <wp:posOffset>-171450</wp:posOffset>
            </wp:positionV>
            <wp:extent cx="571500" cy="628650"/>
            <wp:effectExtent l="0" t="0" r="0" b="0"/>
            <wp:wrapTight wrapText="bothSides">
              <wp:wrapPolygon edited="0">
                <wp:start x="-1018" y="0"/>
                <wp:lineTo x="-1018" y="20632"/>
                <wp:lineTo x="21600" y="20632"/>
                <wp:lineTo x="21600" y="0"/>
                <wp:lineTo x="-1018" y="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5"/>
                    <a:stretch>
                      <a:fillRect/>
                    </a:stretch>
                  </pic:blipFill>
                  <pic:spPr bwMode="auto">
                    <a:xfrm>
                      <a:off x="0" y="0"/>
                      <a:ext cx="571500" cy="628650"/>
                    </a:xfrm>
                    <a:prstGeom prst="rect">
                      <a:avLst/>
                    </a:prstGeom>
                  </pic:spPr>
                </pic:pic>
              </a:graphicData>
            </a:graphic>
          </wp:anchor>
        </w:drawing>
      </w:r>
      <w:r w:rsidR="00FD3702">
        <w:rPr>
          <w:b/>
          <w:noProof/>
          <w:szCs w:val="24"/>
        </w:rPr>
        <w:drawing>
          <wp:anchor distT="0" distB="0" distL="133350" distR="12319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0" t="0" r="0" b="0"/>
            <wp:wrapNone/>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5"/>
                    <pic:cNvPicPr>
                      <a:picLocks noChangeAspect="1" noChangeArrowheads="1"/>
                    </pic:cNvPicPr>
                  </pic:nvPicPr>
                  <pic:blipFill>
                    <a:blip r:embed="rId6"/>
                    <a:stretch>
                      <a:fillRect/>
                    </a:stretch>
                  </pic:blipFill>
                  <pic:spPr bwMode="auto">
                    <a:xfrm>
                      <a:off x="0" y="0"/>
                      <a:ext cx="1228725" cy="333375"/>
                    </a:xfrm>
                    <a:prstGeom prst="rect">
                      <a:avLst/>
                    </a:prstGeom>
                  </pic:spPr>
                </pic:pic>
              </a:graphicData>
            </a:graphic>
          </wp:anchor>
        </w:drawing>
      </w:r>
    </w:p>
    <w:p w:rsidR="008F0E94" w:rsidRDefault="00C92835">
      <w:pPr>
        <w:pStyle w:val="Title"/>
        <w:ind w:firstLine="432"/>
        <w:rPr>
          <w:b/>
          <w:szCs w:val="24"/>
        </w:rPr>
      </w:pPr>
      <w:r>
        <w:rPr>
          <w:b/>
          <w:szCs w:val="24"/>
        </w:rPr>
        <w:pict>
          <v:rect id="_x0000_s1027" style="position:absolute;left:0;text-align:left;margin-left:195.75pt;margin-top:.45pt;width:260.2pt;height:33.6pt;z-index:251658752" filled="f" stroked="f" strokecolor="#3465a4">
            <v:fill o:detectmouseclick="t"/>
            <v:stroke joinstyle="round"/>
            <v:textbox>
              <w:txbxContent>
                <w:p w:rsidR="008F0E94" w:rsidRDefault="00FD3702">
                  <w:pPr>
                    <w:pStyle w:val="FrameContents"/>
                    <w:rPr>
                      <w:rFonts w:ascii="Arial Narrow" w:hAnsi="Arial Narrow"/>
                      <w:sz w:val="22"/>
                      <w:szCs w:val="22"/>
                    </w:rPr>
                  </w:pPr>
                  <w:r>
                    <w:rPr>
                      <w:rFonts w:ascii="Arial Narrow" w:hAnsi="Arial Narrow"/>
                      <w:color w:val="auto"/>
                      <w:sz w:val="22"/>
                      <w:szCs w:val="22"/>
                    </w:rPr>
                    <w:t>(</w:t>
                  </w:r>
                  <w:proofErr w:type="spellStart"/>
                  <w:r>
                    <w:rPr>
                      <w:rFonts w:ascii="Arial Narrow" w:hAnsi="Arial Narrow"/>
                      <w:color w:val="auto"/>
                      <w:sz w:val="22"/>
                      <w:szCs w:val="22"/>
                    </w:rPr>
                    <w:t>Karunya</w:t>
                  </w:r>
                  <w:proofErr w:type="spellEnd"/>
                  <w:r>
                    <w:rPr>
                      <w:rFonts w:ascii="Arial Narrow" w:hAnsi="Arial Narrow"/>
                      <w:color w:val="auto"/>
                      <w:sz w:val="22"/>
                      <w:szCs w:val="22"/>
                    </w:rPr>
                    <w:t xml:space="preserve"> Institute of Technology &amp; Sciences)</w:t>
                  </w:r>
                </w:p>
                <w:p w:rsidR="008F0E94" w:rsidRDefault="00FD3702">
                  <w:pPr>
                    <w:pStyle w:val="FrameContents"/>
                    <w:rPr>
                      <w:rFonts w:ascii="Arial Narrow" w:hAnsi="Arial Narrow"/>
                      <w:sz w:val="16"/>
                      <w:szCs w:val="16"/>
                    </w:rPr>
                  </w:pPr>
                  <w:r>
                    <w:rPr>
                      <w:rFonts w:ascii="Arial Narrow" w:hAnsi="Arial Narrow"/>
                      <w:color w:val="auto"/>
                      <w:sz w:val="16"/>
                      <w:szCs w:val="16"/>
                    </w:rPr>
                    <w:t>(Declared as Deemed-to-be University under Sec.3 of the UGC Act, 1956)</w:t>
                  </w:r>
                </w:p>
                <w:p w:rsidR="008F0E94" w:rsidRDefault="008F0E94">
                  <w:pPr>
                    <w:pStyle w:val="FrameContents"/>
                    <w:jc w:val="center"/>
                    <w:rPr>
                      <w:rFonts w:ascii="Arial Narrow" w:hAnsi="Arial Narrow"/>
                      <w:color w:val="auto"/>
                      <w:sz w:val="16"/>
                      <w:szCs w:val="16"/>
                    </w:rPr>
                  </w:pPr>
                </w:p>
                <w:p w:rsidR="008F0E94" w:rsidRDefault="008F0E94">
                  <w:pPr>
                    <w:pStyle w:val="FrameContents"/>
                    <w:rPr>
                      <w:color w:val="auto"/>
                    </w:rPr>
                  </w:pPr>
                </w:p>
              </w:txbxContent>
            </v:textbox>
            <w10:wrap type="square"/>
          </v:rect>
        </w:pict>
      </w:r>
    </w:p>
    <w:p w:rsidR="008F0E94" w:rsidRDefault="008F0E94">
      <w:pPr>
        <w:pStyle w:val="Title"/>
        <w:ind w:firstLine="432"/>
        <w:rPr>
          <w:b/>
          <w:sz w:val="28"/>
          <w:szCs w:val="28"/>
        </w:rPr>
      </w:pPr>
    </w:p>
    <w:p w:rsidR="00FD3702" w:rsidRDefault="00FD3702">
      <w:pPr>
        <w:jc w:val="center"/>
        <w:rPr>
          <w:b/>
          <w:sz w:val="28"/>
          <w:szCs w:val="28"/>
        </w:rPr>
      </w:pPr>
    </w:p>
    <w:p w:rsidR="008F0E94" w:rsidRDefault="00FD3702">
      <w:pPr>
        <w:jc w:val="center"/>
        <w:rPr>
          <w:b/>
          <w:sz w:val="28"/>
          <w:szCs w:val="28"/>
        </w:rPr>
      </w:pPr>
      <w:r>
        <w:rPr>
          <w:b/>
          <w:sz w:val="28"/>
          <w:szCs w:val="28"/>
        </w:rPr>
        <w:t>End Semester Examination – April / May – 2017</w:t>
      </w:r>
    </w:p>
    <w:tbl>
      <w:tblPr>
        <w:tblW w:w="10368" w:type="dxa"/>
        <w:tblBorders>
          <w:bottom w:val="single" w:sz="4" w:space="0" w:color="auto"/>
        </w:tblBorders>
        <w:tblLook w:val="01E0"/>
      </w:tblPr>
      <w:tblGrid>
        <w:gridCol w:w="1616"/>
        <w:gridCol w:w="5863"/>
        <w:gridCol w:w="1802"/>
        <w:gridCol w:w="1087"/>
      </w:tblGrid>
      <w:tr w:rsidR="008F0E94" w:rsidTr="00F57D0D">
        <w:tc>
          <w:tcPr>
            <w:tcW w:w="1616" w:type="dxa"/>
            <w:shd w:val="clear" w:color="auto" w:fill="auto"/>
          </w:tcPr>
          <w:p w:rsidR="008F0E94" w:rsidRDefault="008F0E94">
            <w:pPr>
              <w:pStyle w:val="Title"/>
              <w:jc w:val="left"/>
              <w:rPr>
                <w:b/>
              </w:rPr>
            </w:pPr>
          </w:p>
        </w:tc>
        <w:tc>
          <w:tcPr>
            <w:tcW w:w="5863" w:type="dxa"/>
            <w:shd w:val="clear" w:color="auto" w:fill="auto"/>
          </w:tcPr>
          <w:p w:rsidR="008F0E94" w:rsidRDefault="008F0E94">
            <w:pPr>
              <w:pStyle w:val="Title"/>
              <w:jc w:val="left"/>
              <w:rPr>
                <w:b/>
              </w:rPr>
            </w:pPr>
          </w:p>
        </w:tc>
        <w:tc>
          <w:tcPr>
            <w:tcW w:w="1802" w:type="dxa"/>
            <w:shd w:val="clear" w:color="auto" w:fill="auto"/>
          </w:tcPr>
          <w:p w:rsidR="008F0E94" w:rsidRDefault="008F0E94">
            <w:pPr>
              <w:pStyle w:val="Title"/>
              <w:ind w:left="-468" w:firstLine="468"/>
              <w:jc w:val="left"/>
              <w:rPr>
                <w:b/>
              </w:rPr>
            </w:pPr>
          </w:p>
        </w:tc>
        <w:tc>
          <w:tcPr>
            <w:tcW w:w="1087" w:type="dxa"/>
            <w:shd w:val="clear" w:color="auto" w:fill="auto"/>
          </w:tcPr>
          <w:p w:rsidR="008F0E94" w:rsidRDefault="008F0E94">
            <w:pPr>
              <w:pStyle w:val="Title"/>
              <w:jc w:val="left"/>
              <w:rPr>
                <w:b/>
                <w:color w:val="FF0000"/>
              </w:rPr>
            </w:pPr>
          </w:p>
        </w:tc>
      </w:tr>
      <w:tr w:rsidR="008F0E94" w:rsidTr="00F57D0D">
        <w:tc>
          <w:tcPr>
            <w:tcW w:w="1616" w:type="dxa"/>
            <w:shd w:val="clear" w:color="auto" w:fill="auto"/>
          </w:tcPr>
          <w:p w:rsidR="008F0E94" w:rsidRDefault="00FD3702">
            <w:pPr>
              <w:pStyle w:val="Title"/>
              <w:jc w:val="left"/>
              <w:rPr>
                <w:b/>
              </w:rPr>
            </w:pPr>
            <w:r>
              <w:rPr>
                <w:b/>
              </w:rPr>
              <w:t>Code           :</w:t>
            </w:r>
          </w:p>
        </w:tc>
        <w:tc>
          <w:tcPr>
            <w:tcW w:w="5863" w:type="dxa"/>
            <w:shd w:val="clear" w:color="auto" w:fill="auto"/>
          </w:tcPr>
          <w:p w:rsidR="008F0E94" w:rsidRPr="00FD3702" w:rsidRDefault="00FD3702">
            <w:pPr>
              <w:pStyle w:val="Title"/>
              <w:jc w:val="left"/>
              <w:rPr>
                <w:color w:val="000000" w:themeColor="text1"/>
              </w:rPr>
            </w:pPr>
            <w:r w:rsidRPr="00FD3702">
              <w:rPr>
                <w:b/>
                <w:color w:val="000000" w:themeColor="text1"/>
              </w:rPr>
              <w:t>14CS3011</w:t>
            </w:r>
          </w:p>
        </w:tc>
        <w:tc>
          <w:tcPr>
            <w:tcW w:w="1802" w:type="dxa"/>
            <w:shd w:val="clear" w:color="auto" w:fill="auto"/>
          </w:tcPr>
          <w:p w:rsidR="008F0E94" w:rsidRDefault="00FD3702">
            <w:pPr>
              <w:pStyle w:val="Title"/>
              <w:jc w:val="left"/>
              <w:rPr>
                <w:b/>
              </w:rPr>
            </w:pPr>
            <w:r>
              <w:rPr>
                <w:b/>
              </w:rPr>
              <w:t>Duration      :</w:t>
            </w:r>
          </w:p>
        </w:tc>
        <w:tc>
          <w:tcPr>
            <w:tcW w:w="1087" w:type="dxa"/>
            <w:shd w:val="clear" w:color="auto" w:fill="auto"/>
          </w:tcPr>
          <w:p w:rsidR="008F0E94" w:rsidRDefault="00FD3702">
            <w:pPr>
              <w:pStyle w:val="Title"/>
              <w:jc w:val="left"/>
              <w:rPr>
                <w:b/>
              </w:rPr>
            </w:pPr>
            <w:r>
              <w:rPr>
                <w:b/>
              </w:rPr>
              <w:t>3hrs</w:t>
            </w:r>
          </w:p>
        </w:tc>
      </w:tr>
      <w:tr w:rsidR="008F0E94" w:rsidTr="00F57D0D">
        <w:tc>
          <w:tcPr>
            <w:tcW w:w="1616" w:type="dxa"/>
            <w:shd w:val="clear" w:color="auto" w:fill="auto"/>
          </w:tcPr>
          <w:p w:rsidR="008F0E94" w:rsidRDefault="00FD3702">
            <w:pPr>
              <w:pStyle w:val="Title"/>
              <w:jc w:val="left"/>
              <w:rPr>
                <w:b/>
              </w:rPr>
            </w:pPr>
            <w:r>
              <w:rPr>
                <w:b/>
              </w:rPr>
              <w:t xml:space="preserve">Sub. </w:t>
            </w:r>
            <w:proofErr w:type="gramStart"/>
            <w:r>
              <w:rPr>
                <w:b/>
              </w:rPr>
              <w:t>Name :</w:t>
            </w:r>
            <w:proofErr w:type="gramEnd"/>
          </w:p>
        </w:tc>
        <w:tc>
          <w:tcPr>
            <w:tcW w:w="5863" w:type="dxa"/>
            <w:shd w:val="clear" w:color="auto" w:fill="auto"/>
          </w:tcPr>
          <w:p w:rsidR="008F0E94" w:rsidRPr="00FD3702" w:rsidRDefault="00FD3702">
            <w:pPr>
              <w:pStyle w:val="Title"/>
              <w:jc w:val="left"/>
              <w:rPr>
                <w:color w:val="000000" w:themeColor="text1"/>
              </w:rPr>
            </w:pPr>
            <w:r w:rsidRPr="00FD3702">
              <w:rPr>
                <w:b/>
                <w:color w:val="000000" w:themeColor="text1"/>
                <w:szCs w:val="24"/>
              </w:rPr>
              <w:t>CLOUD COMPUTING SERVICES</w:t>
            </w:r>
          </w:p>
        </w:tc>
        <w:tc>
          <w:tcPr>
            <w:tcW w:w="1802" w:type="dxa"/>
            <w:shd w:val="clear" w:color="auto" w:fill="auto"/>
          </w:tcPr>
          <w:p w:rsidR="008F0E94" w:rsidRDefault="00FD3702">
            <w:pPr>
              <w:pStyle w:val="Title"/>
              <w:jc w:val="left"/>
              <w:rPr>
                <w:b/>
              </w:rPr>
            </w:pPr>
            <w:r>
              <w:rPr>
                <w:b/>
              </w:rPr>
              <w:t xml:space="preserve">Max. </w:t>
            </w:r>
            <w:proofErr w:type="gramStart"/>
            <w:r>
              <w:rPr>
                <w:b/>
              </w:rPr>
              <w:t>marks :</w:t>
            </w:r>
            <w:proofErr w:type="gramEnd"/>
          </w:p>
        </w:tc>
        <w:tc>
          <w:tcPr>
            <w:tcW w:w="1087" w:type="dxa"/>
            <w:shd w:val="clear" w:color="auto" w:fill="auto"/>
          </w:tcPr>
          <w:p w:rsidR="008F0E94" w:rsidRDefault="00FD3702">
            <w:pPr>
              <w:pStyle w:val="Title"/>
              <w:jc w:val="left"/>
              <w:rPr>
                <w:b/>
              </w:rPr>
            </w:pPr>
            <w:r>
              <w:rPr>
                <w:b/>
              </w:rPr>
              <w:t>100</w:t>
            </w:r>
          </w:p>
        </w:tc>
      </w:tr>
    </w:tbl>
    <w:p w:rsidR="008F0E94" w:rsidRDefault="008F0E94">
      <w:pPr>
        <w:pStyle w:val="Title"/>
        <w:jc w:val="left"/>
        <w:rPr>
          <w:b/>
        </w:rPr>
      </w:pPr>
    </w:p>
    <w:p w:rsidR="008F0E94" w:rsidRDefault="00FD3702">
      <w:pPr>
        <w:jc w:val="center"/>
        <w:rPr>
          <w:b/>
          <w:u w:val="single"/>
        </w:rPr>
      </w:pPr>
      <w:r>
        <w:rPr>
          <w:b/>
          <w:u w:val="single"/>
        </w:rPr>
        <w:t>ANSWER ALL QUESTIONS (5 x 20 = 100 Marks)</w:t>
      </w:r>
    </w:p>
    <w:p w:rsidR="008F0E94" w:rsidRDefault="008F0E94">
      <w:pPr>
        <w:jc w:val="center"/>
        <w:rPr>
          <w:b/>
          <w:u w:val="single"/>
        </w:rPr>
      </w:pPr>
    </w:p>
    <w:tbl>
      <w:tblPr>
        <w:tblW w:w="10278" w:type="dxa"/>
        <w:tblInd w:w="-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left w:w="103" w:type="dxa"/>
        </w:tblCellMar>
        <w:tblLook w:val="04A0"/>
      </w:tblPr>
      <w:tblGrid>
        <w:gridCol w:w="565"/>
        <w:gridCol w:w="685"/>
        <w:gridCol w:w="6958"/>
        <w:gridCol w:w="1170"/>
        <w:gridCol w:w="900"/>
      </w:tblGrid>
      <w:tr w:rsidR="008F0E94" w:rsidRPr="00FD3702" w:rsidTr="00F57D0D">
        <w:trPr>
          <w:trHeight w:val="6"/>
        </w:trPr>
        <w:tc>
          <w:tcPr>
            <w:tcW w:w="565"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center"/>
              <w:rPr>
                <w:b/>
              </w:rPr>
            </w:pPr>
            <w:r w:rsidRPr="00FD3702">
              <w:rPr>
                <w:b/>
              </w:rPr>
              <w:t>Q. No.</w:t>
            </w:r>
          </w:p>
        </w:tc>
        <w:tc>
          <w:tcPr>
            <w:tcW w:w="685"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center"/>
              <w:rPr>
                <w:b/>
              </w:rPr>
            </w:pPr>
            <w:r w:rsidRPr="00FD3702">
              <w:rPr>
                <w:b/>
              </w:rPr>
              <w:t>Sub Div.</w:t>
            </w:r>
          </w:p>
        </w:tc>
        <w:tc>
          <w:tcPr>
            <w:tcW w:w="6958"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center"/>
              <w:rPr>
                <w:b/>
              </w:rPr>
            </w:pPr>
            <w:r w:rsidRPr="00FD3702">
              <w:rPr>
                <w:b/>
              </w:rPr>
              <w:t>Questions</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center"/>
              <w:rPr>
                <w:b/>
              </w:rPr>
            </w:pPr>
            <w:r w:rsidRPr="00FD3702">
              <w:rPr>
                <w:b/>
              </w:rPr>
              <w:t xml:space="preserve">Course </w:t>
            </w:r>
          </w:p>
          <w:p w:rsidR="008F0E94" w:rsidRPr="00FD3702" w:rsidRDefault="00FD3702" w:rsidP="007F2039">
            <w:pPr>
              <w:spacing w:line="276" w:lineRule="auto"/>
              <w:jc w:val="center"/>
              <w:rPr>
                <w:b/>
              </w:rPr>
            </w:pPr>
            <w:r w:rsidRPr="00FD3702">
              <w:rPr>
                <w:b/>
              </w:rPr>
              <w:t>Outcome</w:t>
            </w:r>
          </w:p>
        </w:tc>
        <w:tc>
          <w:tcPr>
            <w:tcW w:w="90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ind w:left="542" w:right="-90" w:hanging="542"/>
              <w:jc w:val="center"/>
              <w:rPr>
                <w:b/>
              </w:rPr>
            </w:pPr>
            <w:r w:rsidRPr="00FD3702">
              <w:rPr>
                <w:b/>
              </w:rPr>
              <w:t>Marks</w:t>
            </w:r>
          </w:p>
        </w:tc>
      </w:tr>
      <w:tr w:rsidR="008F0E94" w:rsidRPr="00FD3702" w:rsidTr="00F57D0D">
        <w:trPr>
          <w:trHeight w:val="4"/>
        </w:trPr>
        <w:tc>
          <w:tcPr>
            <w:tcW w:w="565" w:type="dxa"/>
            <w:vMerge w:val="restart"/>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center"/>
            </w:pPr>
            <w:r w:rsidRPr="00FD3702">
              <w:t>1.</w:t>
            </w:r>
          </w:p>
        </w:tc>
        <w:tc>
          <w:tcPr>
            <w:tcW w:w="685"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center"/>
            </w:pPr>
            <w:r w:rsidRPr="00FD3702">
              <w:t>a.</w:t>
            </w:r>
          </w:p>
        </w:tc>
        <w:tc>
          <w:tcPr>
            <w:tcW w:w="6958"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both"/>
            </w:pPr>
            <w:r w:rsidRPr="00FD3702">
              <w:t>Define cloud computing. Explain the cloud computing reference model with suitable diagram.</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center"/>
            </w:pPr>
            <w:bookmarkStart w:id="0" w:name="__DdeLink__1230_890255203"/>
            <w:bookmarkEnd w:id="0"/>
            <w:r w:rsidRPr="00FD3702">
              <w:t>CO1</w:t>
            </w:r>
          </w:p>
        </w:tc>
        <w:tc>
          <w:tcPr>
            <w:tcW w:w="90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ind w:left="542" w:right="-90" w:hanging="542"/>
              <w:jc w:val="center"/>
            </w:pPr>
            <w:r w:rsidRPr="00FD3702">
              <w:t>15</w:t>
            </w:r>
          </w:p>
        </w:tc>
      </w:tr>
      <w:tr w:rsidR="008F0E94" w:rsidRPr="00FD3702" w:rsidTr="00F57D0D">
        <w:trPr>
          <w:trHeight w:val="2"/>
        </w:trPr>
        <w:tc>
          <w:tcPr>
            <w:tcW w:w="565" w:type="dxa"/>
            <w:vMerge/>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8F0E94" w:rsidP="007F2039">
            <w:pPr>
              <w:spacing w:line="276" w:lineRule="auto"/>
              <w:jc w:val="center"/>
            </w:pPr>
          </w:p>
        </w:tc>
        <w:tc>
          <w:tcPr>
            <w:tcW w:w="685"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center"/>
            </w:pPr>
            <w:r w:rsidRPr="00FD3702">
              <w:t>b.</w:t>
            </w:r>
          </w:p>
        </w:tc>
        <w:tc>
          <w:tcPr>
            <w:tcW w:w="6958"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both"/>
            </w:pPr>
            <w:r w:rsidRPr="00FD3702">
              <w:t>What are the challenges ahead in cloud computing?</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center"/>
            </w:pPr>
            <w:r w:rsidRPr="00FD3702">
              <w:t>CO1</w:t>
            </w:r>
          </w:p>
        </w:tc>
        <w:tc>
          <w:tcPr>
            <w:tcW w:w="90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ind w:left="542" w:right="-90" w:hanging="542"/>
              <w:jc w:val="center"/>
            </w:pPr>
            <w:r w:rsidRPr="00FD3702">
              <w:t>5</w:t>
            </w:r>
          </w:p>
        </w:tc>
      </w:tr>
      <w:tr w:rsidR="008F0E94" w:rsidRPr="00FD3702" w:rsidTr="00F57D0D">
        <w:trPr>
          <w:trHeight w:val="4"/>
        </w:trPr>
        <w:tc>
          <w:tcPr>
            <w:tcW w:w="10278" w:type="dxa"/>
            <w:gridSpan w:val="5"/>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ind w:left="542" w:right="-90" w:hanging="542"/>
              <w:jc w:val="center"/>
            </w:pPr>
            <w:r w:rsidRPr="00FD3702">
              <w:t>(OR)</w:t>
            </w:r>
          </w:p>
        </w:tc>
      </w:tr>
      <w:tr w:rsidR="008F0E94" w:rsidRPr="00FD3702" w:rsidTr="00F57D0D">
        <w:trPr>
          <w:trHeight w:val="4"/>
        </w:trPr>
        <w:tc>
          <w:tcPr>
            <w:tcW w:w="565" w:type="dxa"/>
            <w:vMerge w:val="restart"/>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center"/>
            </w:pPr>
            <w:r w:rsidRPr="00FD3702">
              <w:t>2.</w:t>
            </w:r>
          </w:p>
        </w:tc>
        <w:tc>
          <w:tcPr>
            <w:tcW w:w="685"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center"/>
            </w:pPr>
            <w:r w:rsidRPr="00FD3702">
              <w:t>a.</w:t>
            </w:r>
          </w:p>
        </w:tc>
        <w:tc>
          <w:tcPr>
            <w:tcW w:w="6958"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both"/>
            </w:pPr>
            <w:r w:rsidRPr="00FD3702">
              <w:t>Write seven characteristics and benefits of cloud computing.</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center"/>
            </w:pPr>
            <w:r w:rsidRPr="00FD3702">
              <w:t>CO1</w:t>
            </w:r>
          </w:p>
        </w:tc>
        <w:tc>
          <w:tcPr>
            <w:tcW w:w="90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ind w:left="542" w:right="-90" w:hanging="542"/>
              <w:jc w:val="center"/>
            </w:pPr>
            <w:r w:rsidRPr="00FD3702">
              <w:t>14</w:t>
            </w:r>
          </w:p>
        </w:tc>
      </w:tr>
      <w:tr w:rsidR="008F0E94" w:rsidRPr="00FD3702" w:rsidTr="00F57D0D">
        <w:trPr>
          <w:trHeight w:val="2"/>
        </w:trPr>
        <w:tc>
          <w:tcPr>
            <w:tcW w:w="565" w:type="dxa"/>
            <w:vMerge/>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8F0E94" w:rsidP="007F2039">
            <w:pPr>
              <w:spacing w:line="276" w:lineRule="auto"/>
              <w:jc w:val="center"/>
            </w:pPr>
          </w:p>
        </w:tc>
        <w:tc>
          <w:tcPr>
            <w:tcW w:w="685"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center"/>
            </w:pPr>
            <w:r w:rsidRPr="00FD3702">
              <w:t>b.</w:t>
            </w:r>
          </w:p>
        </w:tc>
        <w:tc>
          <w:tcPr>
            <w:tcW w:w="6958"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both"/>
            </w:pPr>
            <w:r w:rsidRPr="00FD3702">
              <w:t>Define Virtualization. What are the benefits of virtualization?</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center"/>
            </w:pPr>
            <w:r w:rsidRPr="00FD3702">
              <w:t>CO1</w:t>
            </w:r>
          </w:p>
        </w:tc>
        <w:tc>
          <w:tcPr>
            <w:tcW w:w="90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ind w:left="542" w:right="-90" w:hanging="542"/>
              <w:jc w:val="center"/>
            </w:pPr>
            <w:r w:rsidRPr="00FD3702">
              <w:t>6</w:t>
            </w:r>
          </w:p>
        </w:tc>
      </w:tr>
      <w:tr w:rsidR="00FB0DD1" w:rsidRPr="00FD3702" w:rsidTr="00F57D0D">
        <w:trPr>
          <w:trHeight w:val="4"/>
        </w:trPr>
        <w:tc>
          <w:tcPr>
            <w:tcW w:w="565"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FB0DD1" w:rsidRPr="00FD3702" w:rsidRDefault="00FB0DD1" w:rsidP="007F2039">
            <w:pPr>
              <w:spacing w:line="276" w:lineRule="auto"/>
              <w:jc w:val="center"/>
            </w:pPr>
          </w:p>
        </w:tc>
        <w:tc>
          <w:tcPr>
            <w:tcW w:w="685"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FB0DD1" w:rsidRPr="00FD3702" w:rsidRDefault="00FB0DD1" w:rsidP="007F2039">
            <w:pPr>
              <w:spacing w:line="276" w:lineRule="auto"/>
              <w:jc w:val="center"/>
            </w:pPr>
          </w:p>
        </w:tc>
        <w:tc>
          <w:tcPr>
            <w:tcW w:w="6958"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FB0DD1" w:rsidRPr="00FD3702" w:rsidRDefault="00FB0DD1" w:rsidP="007F2039">
            <w:pPr>
              <w:spacing w:line="276" w:lineRule="auto"/>
              <w:jc w:val="both"/>
            </w:pP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FB0DD1" w:rsidRPr="00FD3702" w:rsidRDefault="00FB0DD1" w:rsidP="007F2039">
            <w:pPr>
              <w:spacing w:line="276" w:lineRule="auto"/>
              <w:jc w:val="center"/>
            </w:pPr>
          </w:p>
        </w:tc>
        <w:tc>
          <w:tcPr>
            <w:tcW w:w="90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FB0DD1" w:rsidRPr="00FD3702" w:rsidRDefault="00FB0DD1" w:rsidP="007F2039">
            <w:pPr>
              <w:spacing w:line="276" w:lineRule="auto"/>
              <w:ind w:left="542" w:right="-90" w:hanging="542"/>
              <w:jc w:val="center"/>
            </w:pPr>
          </w:p>
        </w:tc>
      </w:tr>
      <w:tr w:rsidR="008F0E94" w:rsidRPr="00FD3702" w:rsidTr="00F57D0D">
        <w:trPr>
          <w:trHeight w:val="4"/>
        </w:trPr>
        <w:tc>
          <w:tcPr>
            <w:tcW w:w="565"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center"/>
            </w:pPr>
            <w:r w:rsidRPr="00FD3702">
              <w:t>3.</w:t>
            </w:r>
          </w:p>
        </w:tc>
        <w:tc>
          <w:tcPr>
            <w:tcW w:w="685"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8F0E94" w:rsidP="007F2039">
            <w:pPr>
              <w:spacing w:line="276" w:lineRule="auto"/>
              <w:jc w:val="center"/>
            </w:pPr>
          </w:p>
        </w:tc>
        <w:tc>
          <w:tcPr>
            <w:tcW w:w="6958"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both"/>
            </w:pPr>
            <w:r w:rsidRPr="00FD3702">
              <w:t>What are the elements of parallel computing? Explain in detail with necessary diagrams.</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center"/>
            </w:pPr>
            <w:r w:rsidRPr="00FD3702">
              <w:t>CO1</w:t>
            </w:r>
          </w:p>
        </w:tc>
        <w:tc>
          <w:tcPr>
            <w:tcW w:w="90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ind w:left="542" w:right="-90" w:hanging="542"/>
              <w:jc w:val="center"/>
            </w:pPr>
            <w:r w:rsidRPr="00FD3702">
              <w:t>20</w:t>
            </w:r>
          </w:p>
        </w:tc>
      </w:tr>
      <w:tr w:rsidR="008F0E94" w:rsidRPr="00FD3702" w:rsidTr="00F57D0D">
        <w:trPr>
          <w:trHeight w:val="4"/>
        </w:trPr>
        <w:tc>
          <w:tcPr>
            <w:tcW w:w="10278" w:type="dxa"/>
            <w:gridSpan w:val="5"/>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ind w:left="542" w:right="-90" w:hanging="542"/>
              <w:jc w:val="center"/>
            </w:pPr>
            <w:r w:rsidRPr="00FD3702">
              <w:t>(OR)</w:t>
            </w:r>
          </w:p>
        </w:tc>
      </w:tr>
      <w:tr w:rsidR="008F0E94" w:rsidRPr="00FD3702" w:rsidTr="00F57D0D">
        <w:trPr>
          <w:trHeight w:val="4"/>
        </w:trPr>
        <w:tc>
          <w:tcPr>
            <w:tcW w:w="565"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center"/>
            </w:pPr>
            <w:r w:rsidRPr="00FD3702">
              <w:t>4.</w:t>
            </w:r>
          </w:p>
        </w:tc>
        <w:tc>
          <w:tcPr>
            <w:tcW w:w="685"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8F0E94" w:rsidP="007F2039">
            <w:pPr>
              <w:spacing w:line="276" w:lineRule="auto"/>
              <w:jc w:val="center"/>
            </w:pPr>
          </w:p>
        </w:tc>
        <w:tc>
          <w:tcPr>
            <w:tcW w:w="6958"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both"/>
            </w:pPr>
            <w:r w:rsidRPr="00FD3702">
              <w:t>Explain the cloud reference model with necessary diagrams.</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center"/>
            </w:pPr>
            <w:r w:rsidRPr="00FD3702">
              <w:t>CO1</w:t>
            </w:r>
          </w:p>
        </w:tc>
        <w:tc>
          <w:tcPr>
            <w:tcW w:w="90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ind w:left="542" w:right="-90" w:hanging="542"/>
              <w:jc w:val="center"/>
            </w:pPr>
            <w:r w:rsidRPr="00FD3702">
              <w:t>20</w:t>
            </w:r>
          </w:p>
        </w:tc>
      </w:tr>
      <w:tr w:rsidR="00FB0DD1" w:rsidRPr="00FD3702" w:rsidTr="00F57D0D">
        <w:trPr>
          <w:trHeight w:val="4"/>
        </w:trPr>
        <w:tc>
          <w:tcPr>
            <w:tcW w:w="565"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FB0DD1" w:rsidRPr="00FD3702" w:rsidRDefault="00FB0DD1" w:rsidP="007F2039">
            <w:pPr>
              <w:spacing w:line="276" w:lineRule="auto"/>
              <w:jc w:val="center"/>
            </w:pPr>
          </w:p>
        </w:tc>
        <w:tc>
          <w:tcPr>
            <w:tcW w:w="685"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FB0DD1" w:rsidRPr="00FD3702" w:rsidRDefault="00FB0DD1" w:rsidP="007F2039">
            <w:pPr>
              <w:spacing w:line="276" w:lineRule="auto"/>
              <w:jc w:val="center"/>
            </w:pPr>
          </w:p>
        </w:tc>
        <w:tc>
          <w:tcPr>
            <w:tcW w:w="6958"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FB0DD1" w:rsidRPr="00FD3702" w:rsidRDefault="00FB0DD1" w:rsidP="007F2039">
            <w:pPr>
              <w:spacing w:line="276" w:lineRule="auto"/>
              <w:jc w:val="both"/>
            </w:pP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FB0DD1" w:rsidRPr="00FD3702" w:rsidRDefault="00FB0DD1" w:rsidP="007F2039">
            <w:pPr>
              <w:spacing w:line="276" w:lineRule="auto"/>
              <w:jc w:val="center"/>
            </w:pPr>
          </w:p>
        </w:tc>
        <w:tc>
          <w:tcPr>
            <w:tcW w:w="90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FB0DD1" w:rsidRPr="00FD3702" w:rsidRDefault="00FB0DD1" w:rsidP="007F2039">
            <w:pPr>
              <w:spacing w:line="276" w:lineRule="auto"/>
              <w:ind w:left="542" w:right="-90" w:hanging="542"/>
              <w:jc w:val="center"/>
            </w:pPr>
          </w:p>
        </w:tc>
      </w:tr>
      <w:tr w:rsidR="008F0E94" w:rsidRPr="00FD3702" w:rsidTr="00F57D0D">
        <w:trPr>
          <w:trHeight w:val="4"/>
        </w:trPr>
        <w:tc>
          <w:tcPr>
            <w:tcW w:w="565"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center"/>
            </w:pPr>
            <w:r w:rsidRPr="00FD3702">
              <w:t>5.</w:t>
            </w:r>
          </w:p>
        </w:tc>
        <w:tc>
          <w:tcPr>
            <w:tcW w:w="685"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8F0E94" w:rsidP="007F2039">
            <w:pPr>
              <w:spacing w:line="276" w:lineRule="auto"/>
              <w:jc w:val="center"/>
            </w:pPr>
          </w:p>
        </w:tc>
        <w:tc>
          <w:tcPr>
            <w:tcW w:w="6958"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both"/>
            </w:pPr>
            <w:r w:rsidRPr="00FD3702">
              <w:t xml:space="preserve">What are the types of clouds? Explain each </w:t>
            </w:r>
            <w:proofErr w:type="gramStart"/>
            <w:r w:rsidRPr="00FD3702">
              <w:t>types</w:t>
            </w:r>
            <w:proofErr w:type="gramEnd"/>
            <w:r w:rsidRPr="00FD3702">
              <w:t xml:space="preserve"> with necessary diagrams and write about the users of each types of cloud.</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center"/>
            </w:pPr>
            <w:r w:rsidRPr="00FD3702">
              <w:t>CO1</w:t>
            </w:r>
          </w:p>
        </w:tc>
        <w:tc>
          <w:tcPr>
            <w:tcW w:w="90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ind w:left="542" w:right="-90" w:hanging="542"/>
              <w:jc w:val="center"/>
            </w:pPr>
            <w:r w:rsidRPr="00FD3702">
              <w:t>20</w:t>
            </w:r>
          </w:p>
        </w:tc>
      </w:tr>
      <w:tr w:rsidR="008F0E94" w:rsidRPr="00FD3702" w:rsidTr="00F57D0D">
        <w:trPr>
          <w:trHeight w:val="4"/>
        </w:trPr>
        <w:tc>
          <w:tcPr>
            <w:tcW w:w="10278" w:type="dxa"/>
            <w:gridSpan w:val="5"/>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ind w:left="542" w:right="-90" w:hanging="542"/>
              <w:jc w:val="center"/>
            </w:pPr>
            <w:r w:rsidRPr="00FD3702">
              <w:t>(OR)</w:t>
            </w:r>
          </w:p>
        </w:tc>
      </w:tr>
      <w:tr w:rsidR="008F0E94" w:rsidRPr="00FD3702" w:rsidTr="00F57D0D">
        <w:trPr>
          <w:trHeight w:val="4"/>
        </w:trPr>
        <w:tc>
          <w:tcPr>
            <w:tcW w:w="565"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center"/>
            </w:pPr>
            <w:r w:rsidRPr="00FD3702">
              <w:t>6.</w:t>
            </w:r>
          </w:p>
        </w:tc>
        <w:tc>
          <w:tcPr>
            <w:tcW w:w="685"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8F0E94" w:rsidP="007F2039">
            <w:pPr>
              <w:spacing w:line="276" w:lineRule="auto"/>
              <w:jc w:val="center"/>
            </w:pPr>
          </w:p>
        </w:tc>
        <w:tc>
          <w:tcPr>
            <w:tcW w:w="6958"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both"/>
            </w:pPr>
            <w:r w:rsidRPr="00FD3702">
              <w:t xml:space="preserve">With suitable diagrams explain the following </w:t>
            </w:r>
            <w:proofErr w:type="spellStart"/>
            <w:r w:rsidRPr="00FD3702">
              <w:t>openstack</w:t>
            </w:r>
            <w:proofErr w:type="spellEnd"/>
            <w:r w:rsidRPr="00FD3702">
              <w:t xml:space="preserve"> services – Keystone</w:t>
            </w:r>
            <w:r w:rsidR="00FB2D6E">
              <w:t xml:space="preserve">, </w:t>
            </w:r>
            <w:proofErr w:type="spellStart"/>
            <w:r w:rsidR="00FB2D6E">
              <w:t>RabbitMQ</w:t>
            </w:r>
            <w:proofErr w:type="spellEnd"/>
            <w:r w:rsidR="00FB2D6E">
              <w:t xml:space="preserve">, </w:t>
            </w:r>
            <w:proofErr w:type="spellStart"/>
            <w:r w:rsidR="00FB2D6E">
              <w:t>Ceph</w:t>
            </w:r>
            <w:proofErr w:type="spellEnd"/>
            <w:r w:rsidR="00FB2D6E">
              <w:t>, Swift, Glance</w:t>
            </w:r>
            <w:r w:rsidRPr="00FD3702">
              <w:t xml:space="preserve">, Cinder, </w:t>
            </w:r>
            <w:proofErr w:type="spellStart"/>
            <w:proofErr w:type="gramStart"/>
            <w:r w:rsidRPr="00FD3702">
              <w:t>Celiometer</w:t>
            </w:r>
            <w:proofErr w:type="spellEnd"/>
            <w:proofErr w:type="gramEnd"/>
            <w:r w:rsidRPr="00FD3702">
              <w:t>.</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center"/>
            </w:pPr>
            <w:r w:rsidRPr="00FD3702">
              <w:t>CO1</w:t>
            </w:r>
          </w:p>
        </w:tc>
        <w:tc>
          <w:tcPr>
            <w:tcW w:w="90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ind w:left="542" w:right="-90" w:hanging="542"/>
              <w:jc w:val="center"/>
            </w:pPr>
            <w:r w:rsidRPr="00FD3702">
              <w:t>20</w:t>
            </w:r>
          </w:p>
        </w:tc>
      </w:tr>
      <w:tr w:rsidR="00FB0DD1" w:rsidRPr="00FD3702" w:rsidTr="00F57D0D">
        <w:trPr>
          <w:trHeight w:val="4"/>
        </w:trPr>
        <w:tc>
          <w:tcPr>
            <w:tcW w:w="565"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FB0DD1" w:rsidRPr="00FD3702" w:rsidRDefault="00FB0DD1" w:rsidP="007F2039">
            <w:pPr>
              <w:spacing w:line="276" w:lineRule="auto"/>
              <w:jc w:val="center"/>
            </w:pPr>
          </w:p>
        </w:tc>
        <w:tc>
          <w:tcPr>
            <w:tcW w:w="685"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FB0DD1" w:rsidRPr="00FD3702" w:rsidRDefault="00FB0DD1" w:rsidP="007F2039">
            <w:pPr>
              <w:spacing w:line="276" w:lineRule="auto"/>
              <w:jc w:val="center"/>
            </w:pPr>
          </w:p>
        </w:tc>
        <w:tc>
          <w:tcPr>
            <w:tcW w:w="6958"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FB0DD1" w:rsidRPr="00FD3702" w:rsidRDefault="00FB0DD1" w:rsidP="007F2039">
            <w:pPr>
              <w:spacing w:line="276" w:lineRule="auto"/>
              <w:jc w:val="both"/>
            </w:pP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FB0DD1" w:rsidRPr="00FD3702" w:rsidRDefault="00FB0DD1" w:rsidP="007F2039">
            <w:pPr>
              <w:spacing w:line="276" w:lineRule="auto"/>
              <w:jc w:val="center"/>
            </w:pPr>
          </w:p>
        </w:tc>
        <w:tc>
          <w:tcPr>
            <w:tcW w:w="90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FB0DD1" w:rsidRPr="00FD3702" w:rsidRDefault="00FB0DD1" w:rsidP="007F2039">
            <w:pPr>
              <w:spacing w:line="276" w:lineRule="auto"/>
              <w:ind w:left="542" w:right="-90" w:hanging="542"/>
              <w:jc w:val="center"/>
            </w:pPr>
          </w:p>
        </w:tc>
      </w:tr>
      <w:tr w:rsidR="008F0E94" w:rsidRPr="00FD3702" w:rsidTr="00F57D0D">
        <w:trPr>
          <w:trHeight w:val="4"/>
        </w:trPr>
        <w:tc>
          <w:tcPr>
            <w:tcW w:w="565"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center"/>
            </w:pPr>
            <w:r w:rsidRPr="00FD3702">
              <w:t>7.</w:t>
            </w:r>
          </w:p>
        </w:tc>
        <w:tc>
          <w:tcPr>
            <w:tcW w:w="685"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8F0E94" w:rsidP="007F2039">
            <w:pPr>
              <w:spacing w:line="276" w:lineRule="auto"/>
              <w:jc w:val="center"/>
            </w:pPr>
          </w:p>
        </w:tc>
        <w:tc>
          <w:tcPr>
            <w:tcW w:w="6958"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both"/>
            </w:pPr>
            <w:r w:rsidRPr="00FD3702">
              <w:t xml:space="preserve">Write the steps to deploy </w:t>
            </w:r>
            <w:proofErr w:type="spellStart"/>
            <w:r w:rsidRPr="00FD3702">
              <w:t>openstack</w:t>
            </w:r>
            <w:proofErr w:type="spellEnd"/>
            <w:r w:rsidRPr="00FD3702">
              <w:t xml:space="preserve"> in three nodes. Draw the reference architecture.</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center"/>
            </w:pPr>
            <w:r w:rsidRPr="00FD3702">
              <w:t>CO1</w:t>
            </w:r>
          </w:p>
        </w:tc>
        <w:tc>
          <w:tcPr>
            <w:tcW w:w="90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ind w:left="542" w:right="-90" w:hanging="542"/>
              <w:jc w:val="center"/>
            </w:pPr>
            <w:r w:rsidRPr="00FD3702">
              <w:t>20</w:t>
            </w:r>
          </w:p>
        </w:tc>
      </w:tr>
      <w:tr w:rsidR="008F0E94" w:rsidRPr="00FD3702" w:rsidTr="00F57D0D">
        <w:trPr>
          <w:trHeight w:val="2"/>
        </w:trPr>
        <w:tc>
          <w:tcPr>
            <w:tcW w:w="10278" w:type="dxa"/>
            <w:gridSpan w:val="5"/>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ind w:left="542" w:right="-90" w:hanging="542"/>
              <w:jc w:val="center"/>
            </w:pPr>
            <w:r w:rsidRPr="00FD3702">
              <w:t>(OR)</w:t>
            </w:r>
          </w:p>
        </w:tc>
      </w:tr>
      <w:tr w:rsidR="008F0E94" w:rsidRPr="00FD3702" w:rsidTr="00F57D0D">
        <w:trPr>
          <w:trHeight w:val="2"/>
        </w:trPr>
        <w:tc>
          <w:tcPr>
            <w:tcW w:w="565"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center"/>
            </w:pPr>
            <w:r w:rsidRPr="00FD3702">
              <w:t>8.</w:t>
            </w:r>
          </w:p>
        </w:tc>
        <w:tc>
          <w:tcPr>
            <w:tcW w:w="685"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8F0E94" w:rsidP="007F2039">
            <w:pPr>
              <w:spacing w:line="276" w:lineRule="auto"/>
              <w:jc w:val="center"/>
            </w:pPr>
          </w:p>
        </w:tc>
        <w:tc>
          <w:tcPr>
            <w:tcW w:w="6958"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both"/>
            </w:pPr>
            <w:proofErr w:type="spellStart"/>
            <w:r w:rsidRPr="00FD3702">
              <w:t>Karunya</w:t>
            </w:r>
            <w:proofErr w:type="spellEnd"/>
            <w:r w:rsidRPr="00FD3702">
              <w:t xml:space="preserve"> University has </w:t>
            </w:r>
            <w:r w:rsidRPr="00F57D0D">
              <w:t>decided to setup a private cloud. Write in detail the requirements and recommendations. Generate the list of devices to be procured. Draw the architecture diagram and explain how it will be accessed by all users without</w:t>
            </w:r>
            <w:r w:rsidRPr="00FD3702">
              <w:t xml:space="preserve"> any downtime</w:t>
            </w:r>
            <w:r w:rsidR="005907AA">
              <w:t>.</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center"/>
            </w:pPr>
            <w:r w:rsidRPr="00FD3702">
              <w:t>CO1</w:t>
            </w:r>
          </w:p>
        </w:tc>
        <w:tc>
          <w:tcPr>
            <w:tcW w:w="90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ind w:left="542" w:right="-90" w:hanging="542"/>
              <w:jc w:val="center"/>
            </w:pPr>
            <w:r w:rsidRPr="00FD3702">
              <w:t>20</w:t>
            </w:r>
          </w:p>
        </w:tc>
      </w:tr>
      <w:tr w:rsidR="008F0E94" w:rsidRPr="00FD3702" w:rsidTr="00F57D0D">
        <w:trPr>
          <w:trHeight w:val="2"/>
        </w:trPr>
        <w:tc>
          <w:tcPr>
            <w:tcW w:w="1250" w:type="dxa"/>
            <w:gridSpan w:val="2"/>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8F0E94" w:rsidP="007F2039">
            <w:pPr>
              <w:spacing w:line="276" w:lineRule="auto"/>
              <w:jc w:val="center"/>
            </w:pPr>
          </w:p>
        </w:tc>
        <w:tc>
          <w:tcPr>
            <w:tcW w:w="6958"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008EE" w:rsidRDefault="005008EE" w:rsidP="007F2039">
            <w:pPr>
              <w:spacing w:line="276" w:lineRule="auto"/>
              <w:rPr>
                <w:b/>
                <w:u w:val="single"/>
              </w:rPr>
            </w:pPr>
          </w:p>
          <w:p w:rsidR="008F0E94" w:rsidRPr="00FD3702" w:rsidRDefault="00FD3702" w:rsidP="007F2039">
            <w:pPr>
              <w:spacing w:line="276" w:lineRule="auto"/>
              <w:rPr>
                <w:b/>
                <w:u w:val="single"/>
              </w:rPr>
            </w:pPr>
            <w:r w:rsidRPr="00FD3702">
              <w:rPr>
                <w:b/>
                <w:u w:val="single"/>
              </w:rPr>
              <w:t>Compulsory:</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8F0E94" w:rsidP="007F2039">
            <w:pPr>
              <w:spacing w:line="276" w:lineRule="auto"/>
              <w:jc w:val="center"/>
            </w:pPr>
          </w:p>
        </w:tc>
        <w:tc>
          <w:tcPr>
            <w:tcW w:w="90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8F0E94" w:rsidP="007F2039">
            <w:pPr>
              <w:spacing w:line="276" w:lineRule="auto"/>
              <w:ind w:left="542" w:right="-90" w:hanging="542"/>
              <w:jc w:val="center"/>
            </w:pPr>
          </w:p>
        </w:tc>
      </w:tr>
      <w:tr w:rsidR="008F0E94" w:rsidRPr="00FD3702" w:rsidTr="00F57D0D">
        <w:trPr>
          <w:trHeight w:val="2"/>
        </w:trPr>
        <w:tc>
          <w:tcPr>
            <w:tcW w:w="565"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center"/>
            </w:pPr>
            <w:r w:rsidRPr="00FD3702">
              <w:t>9.</w:t>
            </w:r>
          </w:p>
        </w:tc>
        <w:tc>
          <w:tcPr>
            <w:tcW w:w="685"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8F0E94" w:rsidP="007F2039">
            <w:pPr>
              <w:spacing w:line="276" w:lineRule="auto"/>
              <w:jc w:val="center"/>
            </w:pPr>
          </w:p>
        </w:tc>
        <w:tc>
          <w:tcPr>
            <w:tcW w:w="6958"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both"/>
            </w:pPr>
            <w:r w:rsidRPr="00FD3702">
              <w:t>In a deployed SUSE Cloud 6 write the steps / procedures to create a project with name “</w:t>
            </w:r>
            <w:proofErr w:type="spellStart"/>
            <w:r w:rsidRPr="00FD3702">
              <w:t>univeristy</w:t>
            </w:r>
            <w:proofErr w:type="spellEnd"/>
            <w:r w:rsidRPr="00FD3702">
              <w:t xml:space="preserve"> examination” and create two users, staff as admi</w:t>
            </w:r>
            <w:r w:rsidR="00BD209C">
              <w:t>n and student as Member in it. L</w:t>
            </w:r>
            <w:r w:rsidRPr="00FD3702">
              <w:t>aunch an instance “exam” and write how it can be accessed from external network.</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jc w:val="center"/>
            </w:pPr>
            <w:r w:rsidRPr="00FD3702">
              <w:t>CO1</w:t>
            </w:r>
          </w:p>
        </w:tc>
        <w:tc>
          <w:tcPr>
            <w:tcW w:w="900"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8F0E94" w:rsidRPr="00FD3702" w:rsidRDefault="00FD3702" w:rsidP="007F2039">
            <w:pPr>
              <w:spacing w:line="276" w:lineRule="auto"/>
              <w:ind w:left="542" w:right="-90" w:hanging="542"/>
              <w:jc w:val="center"/>
            </w:pPr>
            <w:r w:rsidRPr="00FD3702">
              <w:t>20</w:t>
            </w:r>
          </w:p>
        </w:tc>
      </w:tr>
    </w:tbl>
    <w:p w:rsidR="008F0E94" w:rsidRDefault="008F0E94"/>
    <w:p w:rsidR="008F0E94" w:rsidRDefault="008F0E94">
      <w:pPr>
        <w:jc w:val="center"/>
      </w:pPr>
    </w:p>
    <w:p w:rsidR="008F0E94" w:rsidRDefault="008F0E94"/>
    <w:sectPr w:rsidR="008F0E94" w:rsidSect="00FB0DD1">
      <w:pgSz w:w="11909" w:h="16834" w:code="9"/>
      <w:pgMar w:top="432" w:right="274" w:bottom="547" w:left="864" w:header="0" w:footer="0" w:gutter="0"/>
      <w:cols w:space="720"/>
      <w:formProt w:val="0"/>
      <w:docGrid w:linePitch="360" w:charSpace="-6145"/>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Liberation Sans">
    <w:altName w:val="Arial"/>
    <w:charset w:val="01"/>
    <w:family w:val="roman"/>
    <w:pitch w:val="variable"/>
    <w:sig w:usb0="00000000" w:usb1="00000000" w:usb2="00000000" w:usb3="00000000" w:csb0="00000000"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Droid Sans Devanagari">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F0E94"/>
    <w:rsid w:val="00155CC4"/>
    <w:rsid w:val="003E770D"/>
    <w:rsid w:val="005008EE"/>
    <w:rsid w:val="005907AA"/>
    <w:rsid w:val="00751999"/>
    <w:rsid w:val="007F2039"/>
    <w:rsid w:val="008A18F3"/>
    <w:rsid w:val="008F0E94"/>
    <w:rsid w:val="00BC1EC7"/>
    <w:rsid w:val="00BD209C"/>
    <w:rsid w:val="00C92835"/>
    <w:rsid w:val="00F57D0D"/>
    <w:rsid w:val="00FB0DD1"/>
    <w:rsid w:val="00FB2D6E"/>
    <w:rsid w:val="00FD37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color w:val="00000A"/>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link w:val="Title"/>
    <w:qFormat/>
    <w:rsid w:val="002E336A"/>
    <w:rPr>
      <w:rFonts w:ascii="Times New Roman" w:eastAsia="Times New Roman" w:hAnsi="Times New Roman" w:cs="Times New Roman"/>
      <w:sz w:val="24"/>
      <w:szCs w:val="20"/>
    </w:rPr>
  </w:style>
  <w:style w:type="character" w:customStyle="1" w:styleId="BalloonTextChar">
    <w:name w:val="Balloon Text Char"/>
    <w:link w:val="BalloonText"/>
    <w:uiPriority w:val="99"/>
    <w:semiHidden/>
    <w:qFormat/>
    <w:rsid w:val="00304757"/>
    <w:rPr>
      <w:rFonts w:ascii="Tahoma" w:eastAsia="Times New Roman" w:hAnsi="Tahoma" w:cs="Tahoma"/>
      <w:sz w:val="16"/>
      <w:szCs w:val="16"/>
    </w:rPr>
  </w:style>
  <w:style w:type="character" w:customStyle="1" w:styleId="HeaderChar">
    <w:name w:val="Header Char"/>
    <w:link w:val="Header"/>
    <w:qFormat/>
    <w:rsid w:val="00304757"/>
    <w:rPr>
      <w:rFonts w:ascii="Times New Roman" w:eastAsia="Times New Roman" w:hAnsi="Times New Roman" w:cs="Times New Roman"/>
      <w:sz w:val="24"/>
      <w:szCs w:val="24"/>
    </w:rPr>
  </w:style>
  <w:style w:type="character" w:customStyle="1" w:styleId="ListLabel1">
    <w:name w:val="ListLabel 1"/>
    <w:qFormat/>
    <w:rsid w:val="008F0E94"/>
    <w:rPr>
      <w:rFonts w:eastAsia="Times New Roman" w:cs="Times New Roman"/>
    </w:rPr>
  </w:style>
  <w:style w:type="character" w:customStyle="1" w:styleId="ListLabel2">
    <w:name w:val="ListLabel 2"/>
    <w:qFormat/>
    <w:rsid w:val="008F0E94"/>
    <w:rPr>
      <w:rFonts w:cs="Courier New"/>
    </w:rPr>
  </w:style>
  <w:style w:type="character" w:customStyle="1" w:styleId="ListLabel3">
    <w:name w:val="ListLabel 3"/>
    <w:qFormat/>
    <w:rsid w:val="008F0E94"/>
    <w:rPr>
      <w:rFonts w:cs="Courier New"/>
    </w:rPr>
  </w:style>
  <w:style w:type="character" w:customStyle="1" w:styleId="ListLabel4">
    <w:name w:val="ListLabel 4"/>
    <w:qFormat/>
    <w:rsid w:val="008F0E94"/>
    <w:rPr>
      <w:rFonts w:cs="Courier New"/>
    </w:rPr>
  </w:style>
  <w:style w:type="paragraph" w:customStyle="1" w:styleId="Heading">
    <w:name w:val="Heading"/>
    <w:basedOn w:val="Normal"/>
    <w:next w:val="BodyText"/>
    <w:qFormat/>
    <w:rsid w:val="008F0E94"/>
    <w:pPr>
      <w:keepNext/>
      <w:spacing w:before="240" w:after="120"/>
    </w:pPr>
    <w:rPr>
      <w:rFonts w:ascii="Liberation Sans" w:eastAsia="Droid Sans Fallback" w:hAnsi="Liberation Sans" w:cs="Droid Sans Devanagari"/>
      <w:sz w:val="28"/>
      <w:szCs w:val="28"/>
    </w:rPr>
  </w:style>
  <w:style w:type="paragraph" w:styleId="BodyText">
    <w:name w:val="Body Text"/>
    <w:basedOn w:val="Normal"/>
    <w:rsid w:val="008F0E94"/>
    <w:pPr>
      <w:spacing w:after="140" w:line="288" w:lineRule="auto"/>
    </w:pPr>
  </w:style>
  <w:style w:type="paragraph" w:styleId="List">
    <w:name w:val="List"/>
    <w:basedOn w:val="BodyText"/>
    <w:rsid w:val="008F0E94"/>
    <w:rPr>
      <w:rFonts w:cs="Droid Sans Devanagari"/>
    </w:rPr>
  </w:style>
  <w:style w:type="paragraph" w:styleId="Caption">
    <w:name w:val="caption"/>
    <w:basedOn w:val="Normal"/>
    <w:qFormat/>
    <w:rsid w:val="008F0E94"/>
    <w:pPr>
      <w:suppressLineNumbers/>
      <w:spacing w:before="120" w:after="120"/>
    </w:pPr>
    <w:rPr>
      <w:rFonts w:cs="Droid Sans Devanagari"/>
      <w:i/>
      <w:iCs/>
    </w:rPr>
  </w:style>
  <w:style w:type="paragraph" w:customStyle="1" w:styleId="Index">
    <w:name w:val="Index"/>
    <w:basedOn w:val="Normal"/>
    <w:qFormat/>
    <w:rsid w:val="008F0E94"/>
    <w:pPr>
      <w:suppressLineNumbers/>
    </w:pPr>
    <w:rPr>
      <w:rFonts w:cs="Droid Sans Devanagari"/>
    </w:rPr>
  </w:style>
  <w:style w:type="paragraph" w:styleId="Title">
    <w:name w:val="Title"/>
    <w:basedOn w:val="Normal"/>
    <w:link w:val="TitleChar"/>
    <w:qFormat/>
    <w:rsid w:val="002E336A"/>
    <w:pPr>
      <w:jc w:val="center"/>
    </w:pPr>
    <w:rPr>
      <w:szCs w:val="20"/>
    </w:rPr>
  </w:style>
  <w:style w:type="paragraph" w:styleId="ListParagraph">
    <w:name w:val="List Paragraph"/>
    <w:basedOn w:val="Normal"/>
    <w:uiPriority w:val="34"/>
    <w:qFormat/>
    <w:rsid w:val="002E336A"/>
    <w:pPr>
      <w:ind w:left="720"/>
      <w:contextualSpacing/>
    </w:pPr>
  </w:style>
  <w:style w:type="paragraph" w:styleId="BalloonText">
    <w:name w:val="Balloon Text"/>
    <w:basedOn w:val="Normal"/>
    <w:link w:val="BalloonTextChar"/>
    <w:uiPriority w:val="99"/>
    <w:semiHidden/>
    <w:unhideWhenUsed/>
    <w:qFormat/>
    <w:rsid w:val="00304757"/>
    <w:rPr>
      <w:rFonts w:ascii="Tahoma" w:hAnsi="Tahoma" w:cs="Tahoma"/>
      <w:sz w:val="16"/>
      <w:szCs w:val="16"/>
    </w:rPr>
  </w:style>
  <w:style w:type="paragraph" w:styleId="Header">
    <w:name w:val="header"/>
    <w:basedOn w:val="Normal"/>
    <w:link w:val="HeaderChar"/>
    <w:rsid w:val="00304757"/>
    <w:pPr>
      <w:tabs>
        <w:tab w:val="center" w:pos="4320"/>
        <w:tab w:val="right" w:pos="8640"/>
      </w:tabs>
    </w:pPr>
  </w:style>
  <w:style w:type="paragraph" w:customStyle="1" w:styleId="FrameContents">
    <w:name w:val="Frame Contents"/>
    <w:basedOn w:val="Normal"/>
    <w:qFormat/>
    <w:rsid w:val="008F0E94"/>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81E0C-28EC-41B0-9927-80C203318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259</Words>
  <Characters>1477</Characters>
  <Application>Microsoft Office Word</Application>
  <DocSecurity>0</DocSecurity>
  <Lines>12</Lines>
  <Paragraphs>3</Paragraphs>
  <ScaleCrop>false</ScaleCrop>
  <Company>Ku</Company>
  <LinksUpToDate>false</LinksUpToDate>
  <CharactersWithSpaces>1733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c:creator>
  <dc:description/>
  <cp:lastModifiedBy>admin</cp:lastModifiedBy>
  <cp:revision>23</cp:revision>
  <cp:lastPrinted>2016-09-21T16:48:00Z</cp:lastPrinted>
  <dcterms:created xsi:type="dcterms:W3CDTF">2016-11-09T10:08:00Z</dcterms:created>
  <dcterms:modified xsi:type="dcterms:W3CDTF">2017-05-31T09:14:00Z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Ku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