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072E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072E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403C47">
        <w:rPr>
          <w:b/>
          <w:sz w:val="28"/>
          <w:szCs w:val="28"/>
        </w:rPr>
        <w:t xml:space="preserve">April </w:t>
      </w:r>
      <w:r>
        <w:rPr>
          <w:b/>
          <w:sz w:val="28"/>
          <w:szCs w:val="28"/>
        </w:rPr>
        <w:t>/</w:t>
      </w:r>
      <w:r w:rsidR="00403C47">
        <w:rPr>
          <w:b/>
          <w:sz w:val="28"/>
          <w:szCs w:val="28"/>
        </w:rPr>
        <w:t xml:space="preserve"> May </w:t>
      </w:r>
      <w:r w:rsidR="005527A4">
        <w:rPr>
          <w:b/>
          <w:sz w:val="28"/>
          <w:szCs w:val="28"/>
        </w:rPr>
        <w:t>–</w:t>
      </w:r>
      <w:r>
        <w:rPr>
          <w:b/>
          <w:sz w:val="28"/>
          <w:szCs w:val="28"/>
        </w:rPr>
        <w:t xml:space="preserve"> 201</w:t>
      </w:r>
      <w:r w:rsidR="00403C47">
        <w:rPr>
          <w:b/>
          <w:sz w:val="28"/>
          <w:szCs w:val="28"/>
        </w:rPr>
        <w:t>7</w:t>
      </w:r>
    </w:p>
    <w:tbl>
      <w:tblPr>
        <w:tblW w:w="10458" w:type="dxa"/>
        <w:tblBorders>
          <w:bottom w:val="single" w:sz="4" w:space="0" w:color="auto"/>
        </w:tblBorders>
        <w:tblLook w:val="01E0"/>
      </w:tblPr>
      <w:tblGrid>
        <w:gridCol w:w="1616"/>
        <w:gridCol w:w="5863"/>
        <w:gridCol w:w="1800"/>
        <w:gridCol w:w="1179"/>
      </w:tblGrid>
      <w:tr w:rsidR="005527A4" w:rsidRPr="00CF7AD3" w:rsidTr="00403C47">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179" w:type="dxa"/>
          </w:tcPr>
          <w:p w:rsidR="005527A4" w:rsidRPr="002E336A" w:rsidRDefault="005527A4" w:rsidP="00875196">
            <w:pPr>
              <w:pStyle w:val="Title"/>
              <w:jc w:val="left"/>
              <w:rPr>
                <w:b/>
                <w:color w:val="FF0000"/>
              </w:rPr>
            </w:pPr>
          </w:p>
        </w:tc>
      </w:tr>
      <w:tr w:rsidR="005527A4" w:rsidRPr="00CF7AD3" w:rsidTr="00403C47">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403C47" w:rsidRDefault="0000422A" w:rsidP="00875196">
            <w:pPr>
              <w:pStyle w:val="Title"/>
              <w:jc w:val="left"/>
              <w:rPr>
                <w:b/>
                <w:color w:val="FF0000"/>
              </w:rPr>
            </w:pPr>
            <w:r w:rsidRPr="00403C47">
              <w:rPr>
                <w:b/>
                <w:color w:val="000000" w:themeColor="text1"/>
              </w:rPr>
              <w:t>14CE300</w:t>
            </w:r>
            <w:r w:rsidR="000A10F3">
              <w:rPr>
                <w:b/>
                <w:color w:val="000000" w:themeColor="text1"/>
              </w:rPr>
              <w:t>4</w:t>
            </w:r>
          </w:p>
        </w:tc>
        <w:tc>
          <w:tcPr>
            <w:tcW w:w="1800" w:type="dxa"/>
          </w:tcPr>
          <w:p w:rsidR="005527A4" w:rsidRPr="00CF7AD3" w:rsidRDefault="005527A4" w:rsidP="00875196">
            <w:pPr>
              <w:pStyle w:val="Title"/>
              <w:jc w:val="left"/>
              <w:rPr>
                <w:b/>
              </w:rPr>
            </w:pPr>
            <w:r w:rsidRPr="00CF7AD3">
              <w:rPr>
                <w:b/>
              </w:rPr>
              <w:t>Duration      :</w:t>
            </w:r>
          </w:p>
        </w:tc>
        <w:tc>
          <w:tcPr>
            <w:tcW w:w="1179" w:type="dxa"/>
          </w:tcPr>
          <w:p w:rsidR="005527A4" w:rsidRPr="00CF7AD3" w:rsidRDefault="005527A4" w:rsidP="00875196">
            <w:pPr>
              <w:pStyle w:val="Title"/>
              <w:jc w:val="left"/>
              <w:rPr>
                <w:b/>
              </w:rPr>
            </w:pPr>
            <w:r>
              <w:rPr>
                <w:b/>
              </w:rPr>
              <w:t>3hrs</w:t>
            </w:r>
          </w:p>
        </w:tc>
      </w:tr>
      <w:tr w:rsidR="005527A4" w:rsidRPr="00CF7AD3" w:rsidTr="00403C47">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403C47" w:rsidRDefault="00403C47" w:rsidP="00875196">
            <w:pPr>
              <w:pStyle w:val="Title"/>
              <w:jc w:val="left"/>
              <w:rPr>
                <w:b/>
                <w:color w:val="FF0000"/>
                <w:szCs w:val="24"/>
              </w:rPr>
            </w:pPr>
            <w:r w:rsidRPr="00403C47">
              <w:rPr>
                <w:b/>
                <w:color w:val="000000" w:themeColor="text1"/>
                <w:szCs w:val="24"/>
              </w:rPr>
              <w:t>ADVANCED DESIGN OF REINFORCED CONCRETE STRUCTURES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17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28"/>
        <w:gridCol w:w="810"/>
        <w:gridCol w:w="6750"/>
        <w:gridCol w:w="1170"/>
        <w:gridCol w:w="900"/>
      </w:tblGrid>
      <w:tr w:rsidR="005D0F4A" w:rsidRPr="00403C47" w:rsidTr="00403C47">
        <w:trPr>
          <w:trHeight w:val="6"/>
        </w:trPr>
        <w:tc>
          <w:tcPr>
            <w:tcW w:w="828" w:type="dxa"/>
            <w:shd w:val="clear" w:color="auto" w:fill="auto"/>
          </w:tcPr>
          <w:p w:rsidR="005D0F4A" w:rsidRPr="00403C47" w:rsidRDefault="005D0F4A" w:rsidP="00403C47">
            <w:pPr>
              <w:jc w:val="center"/>
            </w:pPr>
            <w:r w:rsidRPr="00403C47">
              <w:t>Q. No.</w:t>
            </w:r>
          </w:p>
        </w:tc>
        <w:tc>
          <w:tcPr>
            <w:tcW w:w="810" w:type="dxa"/>
            <w:shd w:val="clear" w:color="auto" w:fill="auto"/>
          </w:tcPr>
          <w:p w:rsidR="005D0F4A" w:rsidRPr="00403C47" w:rsidRDefault="005D0F4A" w:rsidP="00403C47">
            <w:pPr>
              <w:jc w:val="center"/>
            </w:pPr>
            <w:r w:rsidRPr="00403C47">
              <w:t>Sub Div.</w:t>
            </w:r>
          </w:p>
        </w:tc>
        <w:tc>
          <w:tcPr>
            <w:tcW w:w="6750" w:type="dxa"/>
            <w:shd w:val="clear" w:color="auto" w:fill="auto"/>
          </w:tcPr>
          <w:p w:rsidR="005D0F4A" w:rsidRPr="00403C47" w:rsidRDefault="005D0F4A" w:rsidP="00403C47">
            <w:pPr>
              <w:jc w:val="center"/>
            </w:pPr>
            <w:r w:rsidRPr="00403C47">
              <w:t>Questions</w:t>
            </w:r>
          </w:p>
        </w:tc>
        <w:tc>
          <w:tcPr>
            <w:tcW w:w="1170" w:type="dxa"/>
            <w:shd w:val="clear" w:color="auto" w:fill="auto"/>
            <w:vAlign w:val="center"/>
          </w:tcPr>
          <w:p w:rsidR="005D0F4A" w:rsidRPr="00403C47" w:rsidRDefault="005D0F4A" w:rsidP="00403C47">
            <w:pPr>
              <w:jc w:val="center"/>
            </w:pPr>
            <w:r w:rsidRPr="00403C47">
              <w:t>Course</w:t>
            </w:r>
          </w:p>
          <w:p w:rsidR="005D0F4A" w:rsidRPr="00403C47" w:rsidRDefault="005D0F4A" w:rsidP="00403C47">
            <w:pPr>
              <w:jc w:val="center"/>
            </w:pPr>
            <w:r w:rsidRPr="00403C47">
              <w:t>Outcome</w:t>
            </w:r>
          </w:p>
        </w:tc>
        <w:tc>
          <w:tcPr>
            <w:tcW w:w="900" w:type="dxa"/>
            <w:shd w:val="clear" w:color="auto" w:fill="auto"/>
            <w:vAlign w:val="center"/>
          </w:tcPr>
          <w:p w:rsidR="005D0F4A" w:rsidRPr="00403C47" w:rsidRDefault="005D0F4A" w:rsidP="00403C47">
            <w:pPr>
              <w:jc w:val="center"/>
            </w:pPr>
            <w:r w:rsidRPr="00403C47">
              <w:t>Marks</w:t>
            </w:r>
          </w:p>
        </w:tc>
      </w:tr>
      <w:tr w:rsidR="00C110A3" w:rsidRPr="00403C47" w:rsidTr="00403C47">
        <w:trPr>
          <w:trHeight w:val="4"/>
        </w:trPr>
        <w:tc>
          <w:tcPr>
            <w:tcW w:w="828" w:type="dxa"/>
            <w:vMerge w:val="restart"/>
            <w:shd w:val="clear" w:color="auto" w:fill="auto"/>
          </w:tcPr>
          <w:p w:rsidR="00C110A3" w:rsidRPr="00403C47" w:rsidRDefault="00C110A3" w:rsidP="00403C47">
            <w:pPr>
              <w:jc w:val="center"/>
            </w:pPr>
            <w:r w:rsidRPr="00403C47">
              <w:t>1.</w:t>
            </w:r>
          </w:p>
        </w:tc>
        <w:tc>
          <w:tcPr>
            <w:tcW w:w="810" w:type="dxa"/>
            <w:shd w:val="clear" w:color="auto" w:fill="auto"/>
          </w:tcPr>
          <w:p w:rsidR="00C110A3" w:rsidRPr="00403C47" w:rsidRDefault="00C110A3" w:rsidP="00403C47">
            <w:pPr>
              <w:jc w:val="center"/>
            </w:pPr>
            <w:r w:rsidRPr="00403C47">
              <w:t>a.</w:t>
            </w:r>
          </w:p>
        </w:tc>
        <w:tc>
          <w:tcPr>
            <w:tcW w:w="6750" w:type="dxa"/>
            <w:shd w:val="clear" w:color="auto" w:fill="auto"/>
            <w:vAlign w:val="center"/>
          </w:tcPr>
          <w:p w:rsidR="00C110A3" w:rsidRPr="00403C47" w:rsidRDefault="00C110A3" w:rsidP="00403C47">
            <w:pPr>
              <w:jc w:val="both"/>
            </w:pPr>
            <w:r w:rsidRPr="00403C47">
              <w:t xml:space="preserve">A reinforced concrete beam of rectangular section with a width of 350mm and overall depth of 700mm is subjected to an ultimate </w:t>
            </w:r>
            <w:proofErr w:type="spellStart"/>
            <w:r w:rsidRPr="00403C47">
              <w:t>torsional</w:t>
            </w:r>
            <w:proofErr w:type="spellEnd"/>
            <w:r w:rsidRPr="00403C47">
              <w:t xml:space="preserve"> moment of 100kN.m together with an ultimate bending moment of 200kN.m.  Adopt M</w:t>
            </w:r>
            <w:r w:rsidRPr="00403C47">
              <w:rPr>
                <w:vertAlign w:val="subscript"/>
              </w:rPr>
              <w:t>20</w:t>
            </w:r>
            <w:r w:rsidRPr="00403C47">
              <w:t xml:space="preserve"> concrete and Fe</w:t>
            </w:r>
            <w:r w:rsidRPr="00403C47">
              <w:rPr>
                <w:vertAlign w:val="subscript"/>
              </w:rPr>
              <w:t xml:space="preserve">415 </w:t>
            </w:r>
            <w:r w:rsidRPr="00403C47">
              <w:t>HYSD bars. Assume top and bottom covers of 50mm and side covers of 25mm.  Design the section for torsion.</w:t>
            </w:r>
          </w:p>
        </w:tc>
        <w:tc>
          <w:tcPr>
            <w:tcW w:w="1170" w:type="dxa"/>
            <w:shd w:val="clear" w:color="auto" w:fill="auto"/>
            <w:vAlign w:val="center"/>
          </w:tcPr>
          <w:p w:rsidR="00C110A3" w:rsidRPr="00403C47" w:rsidRDefault="00246753" w:rsidP="00403C47">
            <w:pPr>
              <w:jc w:val="center"/>
            </w:pPr>
            <w:r w:rsidRPr="00403C47">
              <w:t>CO1</w:t>
            </w:r>
          </w:p>
        </w:tc>
        <w:tc>
          <w:tcPr>
            <w:tcW w:w="900" w:type="dxa"/>
            <w:shd w:val="clear" w:color="auto" w:fill="auto"/>
            <w:vAlign w:val="center"/>
          </w:tcPr>
          <w:p w:rsidR="00C110A3" w:rsidRPr="00403C47" w:rsidRDefault="00403C47" w:rsidP="00403C47">
            <w:pPr>
              <w:jc w:val="center"/>
            </w:pPr>
            <w:r>
              <w:t>12</w:t>
            </w:r>
          </w:p>
        </w:tc>
      </w:tr>
      <w:tr w:rsidR="00C110A3" w:rsidRPr="00403C47" w:rsidTr="00403C47">
        <w:trPr>
          <w:trHeight w:val="2"/>
        </w:trPr>
        <w:tc>
          <w:tcPr>
            <w:tcW w:w="828" w:type="dxa"/>
            <w:vMerge/>
            <w:shd w:val="clear" w:color="auto" w:fill="auto"/>
          </w:tcPr>
          <w:p w:rsidR="00C110A3" w:rsidRPr="00403C47" w:rsidRDefault="00C110A3" w:rsidP="00403C47">
            <w:pPr>
              <w:jc w:val="center"/>
            </w:pPr>
          </w:p>
        </w:tc>
        <w:tc>
          <w:tcPr>
            <w:tcW w:w="810" w:type="dxa"/>
            <w:shd w:val="clear" w:color="auto" w:fill="auto"/>
          </w:tcPr>
          <w:p w:rsidR="00C110A3" w:rsidRPr="00403C47" w:rsidRDefault="00C110A3" w:rsidP="00403C47">
            <w:pPr>
              <w:jc w:val="center"/>
            </w:pPr>
            <w:r w:rsidRPr="00403C47">
              <w:t>b.</w:t>
            </w:r>
          </w:p>
        </w:tc>
        <w:tc>
          <w:tcPr>
            <w:tcW w:w="6750" w:type="dxa"/>
            <w:shd w:val="clear" w:color="auto" w:fill="auto"/>
            <w:vAlign w:val="center"/>
          </w:tcPr>
          <w:p w:rsidR="00C110A3" w:rsidRPr="00403C47" w:rsidRDefault="00C110A3" w:rsidP="00403C47">
            <w:pPr>
              <w:jc w:val="both"/>
            </w:pPr>
            <w:r w:rsidRPr="00403C47">
              <w:t>Reason out the cracking behavior in Reinforced concrete flexural member.</w:t>
            </w:r>
          </w:p>
        </w:tc>
        <w:tc>
          <w:tcPr>
            <w:tcW w:w="1170" w:type="dxa"/>
            <w:shd w:val="clear" w:color="auto" w:fill="auto"/>
            <w:vAlign w:val="center"/>
          </w:tcPr>
          <w:p w:rsidR="00C110A3" w:rsidRPr="00403C47" w:rsidRDefault="00246753" w:rsidP="00403C47">
            <w:pPr>
              <w:jc w:val="center"/>
            </w:pPr>
            <w:r w:rsidRPr="00403C47">
              <w:t>CO1</w:t>
            </w:r>
          </w:p>
        </w:tc>
        <w:tc>
          <w:tcPr>
            <w:tcW w:w="900" w:type="dxa"/>
            <w:shd w:val="clear" w:color="auto" w:fill="auto"/>
            <w:vAlign w:val="center"/>
          </w:tcPr>
          <w:p w:rsidR="00C110A3" w:rsidRPr="00403C47" w:rsidRDefault="00403C47" w:rsidP="00403C47">
            <w:pPr>
              <w:jc w:val="center"/>
            </w:pPr>
            <w:r>
              <w:t>8</w:t>
            </w:r>
          </w:p>
        </w:tc>
      </w:tr>
      <w:tr w:rsidR="00C110A3" w:rsidRPr="00403C47" w:rsidTr="00403C47">
        <w:trPr>
          <w:trHeight w:val="4"/>
        </w:trPr>
        <w:tc>
          <w:tcPr>
            <w:tcW w:w="10458" w:type="dxa"/>
            <w:gridSpan w:val="5"/>
            <w:shd w:val="clear" w:color="auto" w:fill="auto"/>
            <w:vAlign w:val="center"/>
          </w:tcPr>
          <w:p w:rsidR="00C110A3" w:rsidRPr="00403C47" w:rsidRDefault="00C110A3" w:rsidP="00403C47">
            <w:pPr>
              <w:jc w:val="center"/>
            </w:pPr>
            <w:r w:rsidRPr="00403C47">
              <w:t>(OR)</w:t>
            </w:r>
          </w:p>
        </w:tc>
      </w:tr>
      <w:tr w:rsidR="00C110A3" w:rsidRPr="00403C47" w:rsidTr="00403C47">
        <w:trPr>
          <w:trHeight w:val="4"/>
        </w:trPr>
        <w:tc>
          <w:tcPr>
            <w:tcW w:w="828" w:type="dxa"/>
            <w:vMerge w:val="restart"/>
            <w:shd w:val="clear" w:color="auto" w:fill="auto"/>
          </w:tcPr>
          <w:p w:rsidR="00C110A3" w:rsidRPr="00403C47" w:rsidRDefault="00C110A3" w:rsidP="00403C47">
            <w:pPr>
              <w:jc w:val="center"/>
            </w:pPr>
            <w:r w:rsidRPr="00403C47">
              <w:t>2.</w:t>
            </w:r>
          </w:p>
        </w:tc>
        <w:tc>
          <w:tcPr>
            <w:tcW w:w="810" w:type="dxa"/>
            <w:shd w:val="clear" w:color="auto" w:fill="auto"/>
          </w:tcPr>
          <w:p w:rsidR="00C110A3" w:rsidRPr="00403C47" w:rsidRDefault="00C110A3" w:rsidP="00403C47">
            <w:pPr>
              <w:jc w:val="center"/>
            </w:pPr>
            <w:r w:rsidRPr="00403C47">
              <w:t>a.</w:t>
            </w:r>
          </w:p>
        </w:tc>
        <w:tc>
          <w:tcPr>
            <w:tcW w:w="6750" w:type="dxa"/>
            <w:shd w:val="clear" w:color="auto" w:fill="auto"/>
          </w:tcPr>
          <w:p w:rsidR="00C110A3" w:rsidRPr="00403C47" w:rsidRDefault="00C110A3" w:rsidP="00403C47">
            <w:pPr>
              <w:jc w:val="both"/>
            </w:pPr>
            <w:r w:rsidRPr="00403C47">
              <w:rPr>
                <w:bCs/>
              </w:rPr>
              <w:t xml:space="preserve">Discuss the Flexural behavior of the section and the method to determine the neutral axis of various </w:t>
            </w:r>
            <w:proofErr w:type="gramStart"/>
            <w:r w:rsidRPr="00403C47">
              <w:rPr>
                <w:bCs/>
              </w:rPr>
              <w:t>section</w:t>
            </w:r>
            <w:proofErr w:type="gramEnd"/>
            <w:r w:rsidRPr="00403C47">
              <w:rPr>
                <w:bCs/>
              </w:rPr>
              <w:t>.</w:t>
            </w:r>
          </w:p>
        </w:tc>
        <w:tc>
          <w:tcPr>
            <w:tcW w:w="1170" w:type="dxa"/>
            <w:shd w:val="clear" w:color="auto" w:fill="auto"/>
            <w:vAlign w:val="center"/>
          </w:tcPr>
          <w:p w:rsidR="00C110A3" w:rsidRPr="00403C47" w:rsidRDefault="00246753" w:rsidP="00403C47">
            <w:pPr>
              <w:jc w:val="center"/>
            </w:pPr>
            <w:r w:rsidRPr="00403C47">
              <w:t>CO1</w:t>
            </w:r>
          </w:p>
        </w:tc>
        <w:tc>
          <w:tcPr>
            <w:tcW w:w="900" w:type="dxa"/>
            <w:shd w:val="clear" w:color="auto" w:fill="auto"/>
            <w:vAlign w:val="center"/>
          </w:tcPr>
          <w:p w:rsidR="00C110A3" w:rsidRPr="00403C47" w:rsidRDefault="00403C47" w:rsidP="00403C47">
            <w:pPr>
              <w:jc w:val="center"/>
            </w:pPr>
            <w:r>
              <w:t>8</w:t>
            </w:r>
          </w:p>
        </w:tc>
      </w:tr>
      <w:tr w:rsidR="00B32ED1" w:rsidRPr="00403C47" w:rsidTr="00403C47">
        <w:trPr>
          <w:trHeight w:val="2"/>
        </w:trPr>
        <w:tc>
          <w:tcPr>
            <w:tcW w:w="828" w:type="dxa"/>
            <w:vMerge/>
            <w:shd w:val="clear" w:color="auto" w:fill="auto"/>
          </w:tcPr>
          <w:p w:rsidR="00B32ED1" w:rsidRPr="00403C47" w:rsidRDefault="00B32ED1" w:rsidP="00403C47">
            <w:pPr>
              <w:jc w:val="center"/>
            </w:pPr>
          </w:p>
        </w:tc>
        <w:tc>
          <w:tcPr>
            <w:tcW w:w="810" w:type="dxa"/>
            <w:shd w:val="clear" w:color="auto" w:fill="auto"/>
          </w:tcPr>
          <w:p w:rsidR="00B32ED1" w:rsidRPr="00403C47" w:rsidRDefault="00B32ED1" w:rsidP="00403C47">
            <w:pPr>
              <w:jc w:val="center"/>
            </w:pPr>
            <w:r w:rsidRPr="00403C47">
              <w:t>b.</w:t>
            </w:r>
          </w:p>
        </w:tc>
        <w:tc>
          <w:tcPr>
            <w:tcW w:w="6750" w:type="dxa"/>
            <w:shd w:val="clear" w:color="auto" w:fill="auto"/>
            <w:vAlign w:val="center"/>
          </w:tcPr>
          <w:p w:rsidR="00B32ED1" w:rsidRPr="00403C47" w:rsidRDefault="00B32ED1" w:rsidP="00403C47">
            <w:pPr>
              <w:jc w:val="both"/>
            </w:pPr>
            <w:r w:rsidRPr="00403C47">
              <w:t xml:space="preserve">A simply supported rectangular beam of 200mm wide by 450mm overall depth is reinforced with 3 bars of 16mm diameter at an effective depth of 420mm.  Two hanger bars of 12mm diameter are provided at the compression face.  The effective span of the beam is 5m.  The beam supports a live load of 10kN/m.  Use M20 concrete and Fe415 steel.  Compute the short term deflection. </w:t>
            </w:r>
          </w:p>
        </w:tc>
        <w:tc>
          <w:tcPr>
            <w:tcW w:w="1170" w:type="dxa"/>
            <w:shd w:val="clear" w:color="auto" w:fill="auto"/>
            <w:vAlign w:val="center"/>
          </w:tcPr>
          <w:p w:rsidR="00B32ED1" w:rsidRPr="00403C47" w:rsidRDefault="00246753" w:rsidP="00403C47">
            <w:pPr>
              <w:jc w:val="center"/>
            </w:pPr>
            <w:r w:rsidRPr="00403C47">
              <w:t>CO1</w:t>
            </w:r>
          </w:p>
        </w:tc>
        <w:tc>
          <w:tcPr>
            <w:tcW w:w="900" w:type="dxa"/>
            <w:shd w:val="clear" w:color="auto" w:fill="auto"/>
            <w:vAlign w:val="center"/>
          </w:tcPr>
          <w:p w:rsidR="00B32ED1" w:rsidRPr="00403C47" w:rsidRDefault="00403C47" w:rsidP="00403C47">
            <w:pPr>
              <w:jc w:val="center"/>
            </w:pPr>
            <w:r>
              <w:t>12</w:t>
            </w:r>
          </w:p>
        </w:tc>
      </w:tr>
      <w:tr w:rsidR="00B32ED1" w:rsidRPr="00403C47" w:rsidTr="00403C47">
        <w:trPr>
          <w:trHeight w:val="4"/>
        </w:trPr>
        <w:tc>
          <w:tcPr>
            <w:tcW w:w="828" w:type="dxa"/>
            <w:shd w:val="clear" w:color="auto" w:fill="auto"/>
          </w:tcPr>
          <w:p w:rsidR="00B32ED1" w:rsidRPr="00403C47" w:rsidRDefault="00B32ED1" w:rsidP="00403C47">
            <w:pPr>
              <w:jc w:val="center"/>
            </w:pPr>
            <w:r w:rsidRPr="00403C47">
              <w:t>3.</w:t>
            </w:r>
          </w:p>
        </w:tc>
        <w:tc>
          <w:tcPr>
            <w:tcW w:w="810" w:type="dxa"/>
            <w:shd w:val="clear" w:color="auto" w:fill="auto"/>
          </w:tcPr>
          <w:p w:rsidR="00B32ED1" w:rsidRPr="00403C47" w:rsidRDefault="00B32ED1" w:rsidP="00403C47">
            <w:pPr>
              <w:jc w:val="center"/>
            </w:pPr>
          </w:p>
        </w:tc>
        <w:tc>
          <w:tcPr>
            <w:tcW w:w="6750" w:type="dxa"/>
            <w:shd w:val="clear" w:color="auto" w:fill="auto"/>
            <w:vAlign w:val="center"/>
          </w:tcPr>
          <w:p w:rsidR="00B32ED1" w:rsidRPr="00403C47" w:rsidRDefault="00B32ED1" w:rsidP="00403C47">
            <w:pPr>
              <w:jc w:val="both"/>
            </w:pPr>
            <w:r w:rsidRPr="00403C47">
              <w:t>Obtain plastic resistance of a composite section made of steel section ISHB 250 encased in concrete of 350 x 350mm with reinforcement of 0.35% gross area. The column height is 3m and is pin ended.  Use M</w:t>
            </w:r>
            <w:r w:rsidRPr="00403C47">
              <w:rPr>
                <w:vertAlign w:val="subscript"/>
              </w:rPr>
              <w:t>20</w:t>
            </w:r>
            <w:r w:rsidRPr="00403C47">
              <w:t xml:space="preserve"> concrete and Fe</w:t>
            </w:r>
            <w:r w:rsidRPr="00403C47">
              <w:rPr>
                <w:vertAlign w:val="subscript"/>
              </w:rPr>
              <w:t>415</w:t>
            </w:r>
            <w:r w:rsidRPr="00403C47">
              <w:t xml:space="preserve"> steel.</w:t>
            </w:r>
          </w:p>
        </w:tc>
        <w:tc>
          <w:tcPr>
            <w:tcW w:w="1170" w:type="dxa"/>
            <w:shd w:val="clear" w:color="auto" w:fill="auto"/>
            <w:vAlign w:val="center"/>
          </w:tcPr>
          <w:p w:rsidR="00B32ED1" w:rsidRPr="00403C47" w:rsidRDefault="00246753" w:rsidP="00403C47">
            <w:pPr>
              <w:jc w:val="center"/>
            </w:pPr>
            <w:r w:rsidRPr="00403C47">
              <w:t>CO1</w:t>
            </w:r>
          </w:p>
        </w:tc>
        <w:tc>
          <w:tcPr>
            <w:tcW w:w="900" w:type="dxa"/>
            <w:shd w:val="clear" w:color="auto" w:fill="auto"/>
            <w:vAlign w:val="center"/>
          </w:tcPr>
          <w:p w:rsidR="00B32ED1" w:rsidRPr="00403C47" w:rsidRDefault="00403C47" w:rsidP="00403C47">
            <w:pPr>
              <w:jc w:val="center"/>
            </w:pPr>
            <w:r>
              <w:t>20</w:t>
            </w:r>
          </w:p>
        </w:tc>
      </w:tr>
      <w:tr w:rsidR="00B32ED1" w:rsidRPr="00403C47" w:rsidTr="00403C47">
        <w:trPr>
          <w:trHeight w:val="4"/>
        </w:trPr>
        <w:tc>
          <w:tcPr>
            <w:tcW w:w="10458" w:type="dxa"/>
            <w:gridSpan w:val="5"/>
            <w:shd w:val="clear" w:color="auto" w:fill="auto"/>
            <w:vAlign w:val="center"/>
          </w:tcPr>
          <w:p w:rsidR="00B32ED1" w:rsidRPr="00403C47" w:rsidRDefault="00B32ED1" w:rsidP="00403C47">
            <w:pPr>
              <w:jc w:val="center"/>
            </w:pPr>
            <w:r w:rsidRPr="00403C47">
              <w:t>(OR)</w:t>
            </w:r>
          </w:p>
        </w:tc>
      </w:tr>
      <w:tr w:rsidR="00E36842" w:rsidRPr="00403C47" w:rsidTr="00403C47">
        <w:trPr>
          <w:trHeight w:val="4"/>
        </w:trPr>
        <w:tc>
          <w:tcPr>
            <w:tcW w:w="828" w:type="dxa"/>
            <w:shd w:val="clear" w:color="auto" w:fill="auto"/>
          </w:tcPr>
          <w:p w:rsidR="00E36842" w:rsidRPr="00403C47" w:rsidRDefault="00E36842" w:rsidP="00403C47">
            <w:pPr>
              <w:jc w:val="center"/>
            </w:pPr>
            <w:r w:rsidRPr="00403C47">
              <w:t>4.</w:t>
            </w:r>
          </w:p>
        </w:tc>
        <w:tc>
          <w:tcPr>
            <w:tcW w:w="810" w:type="dxa"/>
            <w:shd w:val="clear" w:color="auto" w:fill="auto"/>
          </w:tcPr>
          <w:p w:rsidR="00E36842" w:rsidRPr="00403C47" w:rsidRDefault="00E36842" w:rsidP="00403C47">
            <w:pPr>
              <w:jc w:val="center"/>
            </w:pPr>
            <w:r w:rsidRPr="00403C47">
              <w:t>a.</w:t>
            </w:r>
          </w:p>
        </w:tc>
        <w:tc>
          <w:tcPr>
            <w:tcW w:w="6750" w:type="dxa"/>
            <w:shd w:val="clear" w:color="auto" w:fill="auto"/>
            <w:vAlign w:val="center"/>
          </w:tcPr>
          <w:p w:rsidR="00E36842" w:rsidRPr="00403C47" w:rsidRDefault="00E36842" w:rsidP="00403C47">
            <w:pPr>
              <w:jc w:val="both"/>
            </w:pPr>
            <w:r w:rsidRPr="00403C47">
              <w:t>Design an interior panel of a flat slab of size 6m x 6m without providing drop and column head.  Column size is 600mm x 600mm and live load on panel is 4kN/m</w:t>
            </w:r>
            <w:r w:rsidRPr="00403C47">
              <w:rPr>
                <w:vertAlign w:val="superscript"/>
              </w:rPr>
              <w:t>2</w:t>
            </w:r>
            <w:r w:rsidRPr="00403C47">
              <w:t xml:space="preserve"> and floor finish 1kN/m</w:t>
            </w:r>
            <w:r w:rsidRPr="00403C47">
              <w:rPr>
                <w:vertAlign w:val="superscript"/>
              </w:rPr>
              <w:t>2</w:t>
            </w:r>
            <w:r w:rsidRPr="00403C47">
              <w:t>. Use M20 concrete and Fe415 steel.</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12</w:t>
            </w:r>
          </w:p>
        </w:tc>
      </w:tr>
      <w:tr w:rsidR="00E36842" w:rsidRPr="00403C47" w:rsidTr="00403C47">
        <w:trPr>
          <w:trHeight w:val="4"/>
        </w:trPr>
        <w:tc>
          <w:tcPr>
            <w:tcW w:w="828" w:type="dxa"/>
            <w:shd w:val="clear" w:color="auto" w:fill="auto"/>
          </w:tcPr>
          <w:p w:rsidR="00E36842" w:rsidRPr="00403C47" w:rsidRDefault="00E36842" w:rsidP="00403C47">
            <w:pPr>
              <w:jc w:val="center"/>
            </w:pPr>
          </w:p>
        </w:tc>
        <w:tc>
          <w:tcPr>
            <w:tcW w:w="810" w:type="dxa"/>
            <w:shd w:val="clear" w:color="auto" w:fill="auto"/>
          </w:tcPr>
          <w:p w:rsidR="00E36842" w:rsidRPr="00403C47" w:rsidRDefault="00E36842" w:rsidP="00403C47">
            <w:pPr>
              <w:jc w:val="center"/>
            </w:pPr>
            <w:r w:rsidRPr="00403C47">
              <w:t>b.</w:t>
            </w:r>
          </w:p>
        </w:tc>
        <w:tc>
          <w:tcPr>
            <w:tcW w:w="6750" w:type="dxa"/>
            <w:shd w:val="clear" w:color="auto" w:fill="auto"/>
            <w:vAlign w:val="center"/>
          </w:tcPr>
          <w:p w:rsidR="00E36842" w:rsidRPr="00403C47" w:rsidRDefault="00E36842" w:rsidP="00403C47">
            <w:pPr>
              <w:jc w:val="both"/>
              <w:rPr>
                <w:bCs/>
              </w:rPr>
            </w:pPr>
            <w:r w:rsidRPr="00403C47">
              <w:rPr>
                <w:bCs/>
              </w:rPr>
              <w:t xml:space="preserve">Discuss the design procedure of </w:t>
            </w:r>
            <w:proofErr w:type="gramStart"/>
            <w:r w:rsidRPr="00403C47">
              <w:rPr>
                <w:bCs/>
              </w:rPr>
              <w:t>an</w:t>
            </w:r>
            <w:proofErr w:type="gramEnd"/>
            <w:r w:rsidRPr="00403C47">
              <w:rPr>
                <w:bCs/>
              </w:rPr>
              <w:t xml:space="preserve"> </w:t>
            </w:r>
            <w:proofErr w:type="spellStart"/>
            <w:r w:rsidRPr="00403C47">
              <w:rPr>
                <w:bCs/>
              </w:rPr>
              <w:t>Uni</w:t>
            </w:r>
            <w:proofErr w:type="spellEnd"/>
            <w:r w:rsidRPr="00403C47">
              <w:rPr>
                <w:bCs/>
              </w:rPr>
              <w:t>-axially loaded tubular composite column.</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8</w:t>
            </w:r>
          </w:p>
        </w:tc>
      </w:tr>
      <w:tr w:rsidR="00E36842" w:rsidRPr="00403C47" w:rsidTr="00403C47">
        <w:trPr>
          <w:trHeight w:val="4"/>
        </w:trPr>
        <w:tc>
          <w:tcPr>
            <w:tcW w:w="828" w:type="dxa"/>
            <w:shd w:val="clear" w:color="auto" w:fill="auto"/>
          </w:tcPr>
          <w:p w:rsidR="00E36842" w:rsidRPr="00403C47" w:rsidRDefault="00E36842" w:rsidP="00403C47">
            <w:pPr>
              <w:jc w:val="center"/>
            </w:pPr>
            <w:r w:rsidRPr="00403C47">
              <w:t>5.</w:t>
            </w:r>
          </w:p>
        </w:tc>
        <w:tc>
          <w:tcPr>
            <w:tcW w:w="810" w:type="dxa"/>
            <w:shd w:val="clear" w:color="auto" w:fill="auto"/>
          </w:tcPr>
          <w:p w:rsidR="00E36842" w:rsidRPr="00403C47" w:rsidRDefault="00E36842" w:rsidP="00403C47">
            <w:pPr>
              <w:jc w:val="center"/>
            </w:pPr>
            <w:r w:rsidRPr="00403C47">
              <w:t>a.</w:t>
            </w:r>
          </w:p>
        </w:tc>
        <w:tc>
          <w:tcPr>
            <w:tcW w:w="6750" w:type="dxa"/>
            <w:shd w:val="clear" w:color="auto" w:fill="auto"/>
            <w:vAlign w:val="center"/>
          </w:tcPr>
          <w:p w:rsidR="00E36842" w:rsidRPr="00403C47" w:rsidRDefault="00E36842" w:rsidP="00403C47">
            <w:pPr>
              <w:jc w:val="both"/>
            </w:pPr>
            <w:r w:rsidRPr="00403C47">
              <w:t>Design a regular octagonal slab of sides 2m, subjected to a load of 3kN/m</w:t>
            </w:r>
            <w:r w:rsidRPr="00403C47">
              <w:rPr>
                <w:vertAlign w:val="superscript"/>
              </w:rPr>
              <w:t>2</w:t>
            </w:r>
            <w:r w:rsidRPr="00403C47">
              <w:t xml:space="preserve"> and floor finish as 1kN/m</w:t>
            </w:r>
            <w:r w:rsidRPr="00403C47">
              <w:rPr>
                <w:vertAlign w:val="superscript"/>
              </w:rPr>
              <w:t>2</w:t>
            </w:r>
            <w:r w:rsidRPr="00403C47">
              <w:t>.  The slab is simply supported all around.  Use M20 concrete and Fe415 steel.</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14</w:t>
            </w:r>
          </w:p>
        </w:tc>
      </w:tr>
      <w:tr w:rsidR="00E36842" w:rsidRPr="00403C47" w:rsidTr="00403C47">
        <w:trPr>
          <w:trHeight w:val="4"/>
        </w:trPr>
        <w:tc>
          <w:tcPr>
            <w:tcW w:w="828" w:type="dxa"/>
            <w:shd w:val="clear" w:color="auto" w:fill="auto"/>
          </w:tcPr>
          <w:p w:rsidR="00E36842" w:rsidRPr="00403C47" w:rsidRDefault="00E36842" w:rsidP="00403C47">
            <w:pPr>
              <w:jc w:val="center"/>
            </w:pPr>
          </w:p>
        </w:tc>
        <w:tc>
          <w:tcPr>
            <w:tcW w:w="810" w:type="dxa"/>
            <w:shd w:val="clear" w:color="auto" w:fill="auto"/>
          </w:tcPr>
          <w:p w:rsidR="00E36842" w:rsidRPr="00403C47" w:rsidRDefault="00E36842" w:rsidP="00403C47">
            <w:pPr>
              <w:jc w:val="center"/>
            </w:pPr>
            <w:r w:rsidRPr="00403C47">
              <w:t>b.</w:t>
            </w:r>
          </w:p>
        </w:tc>
        <w:tc>
          <w:tcPr>
            <w:tcW w:w="6750" w:type="dxa"/>
            <w:shd w:val="clear" w:color="auto" w:fill="auto"/>
          </w:tcPr>
          <w:p w:rsidR="00E36842" w:rsidRPr="00403C47" w:rsidRDefault="00E36842" w:rsidP="00403C47">
            <w:pPr>
              <w:jc w:val="both"/>
            </w:pPr>
            <w:r w:rsidRPr="00403C47">
              <w:t>Discuss the assumptions made in folded plate design.</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6</w:t>
            </w:r>
          </w:p>
        </w:tc>
      </w:tr>
      <w:tr w:rsidR="00E36842" w:rsidRPr="00403C47" w:rsidTr="00403C47">
        <w:trPr>
          <w:trHeight w:val="4"/>
        </w:trPr>
        <w:tc>
          <w:tcPr>
            <w:tcW w:w="10458" w:type="dxa"/>
            <w:gridSpan w:val="5"/>
            <w:shd w:val="clear" w:color="auto" w:fill="auto"/>
            <w:vAlign w:val="center"/>
          </w:tcPr>
          <w:p w:rsidR="00E36842" w:rsidRPr="00403C47" w:rsidRDefault="00E36842" w:rsidP="00403C47">
            <w:pPr>
              <w:jc w:val="center"/>
            </w:pPr>
            <w:r w:rsidRPr="00403C47">
              <w:t>(OR)</w:t>
            </w:r>
          </w:p>
        </w:tc>
      </w:tr>
      <w:tr w:rsidR="00E36842" w:rsidRPr="00403C47" w:rsidTr="00403C47">
        <w:trPr>
          <w:trHeight w:val="4"/>
        </w:trPr>
        <w:tc>
          <w:tcPr>
            <w:tcW w:w="828" w:type="dxa"/>
            <w:shd w:val="clear" w:color="auto" w:fill="auto"/>
          </w:tcPr>
          <w:p w:rsidR="00E36842" w:rsidRPr="00403C47" w:rsidRDefault="00E36842" w:rsidP="00403C47">
            <w:pPr>
              <w:jc w:val="center"/>
            </w:pPr>
            <w:r w:rsidRPr="00403C47">
              <w:t>6.</w:t>
            </w:r>
          </w:p>
        </w:tc>
        <w:tc>
          <w:tcPr>
            <w:tcW w:w="810" w:type="dxa"/>
            <w:shd w:val="clear" w:color="auto" w:fill="auto"/>
          </w:tcPr>
          <w:p w:rsidR="00E36842" w:rsidRPr="00403C47" w:rsidRDefault="00E36842" w:rsidP="00403C47">
            <w:pPr>
              <w:jc w:val="center"/>
            </w:pPr>
          </w:p>
        </w:tc>
        <w:tc>
          <w:tcPr>
            <w:tcW w:w="6750" w:type="dxa"/>
            <w:shd w:val="clear" w:color="auto" w:fill="auto"/>
          </w:tcPr>
          <w:p w:rsidR="00403C47" w:rsidRPr="00403C47" w:rsidRDefault="00E36842" w:rsidP="00403C47">
            <w:pPr>
              <w:jc w:val="both"/>
            </w:pPr>
            <w:r w:rsidRPr="00403C47">
              <w:t xml:space="preserve">A hall of size 5 x 6m is covered by a sloped roof with 1.6m rise.  The roof </w:t>
            </w:r>
            <w:proofErr w:type="gramStart"/>
            <w:r w:rsidRPr="00403C47">
              <w:t>is  to</w:t>
            </w:r>
            <w:proofErr w:type="gramEnd"/>
            <w:r w:rsidRPr="00403C47">
              <w:t xml:space="preserve"> be supported on 230mm thick wall.  Design the sloping roof for a live load of 0.75kN/m</w:t>
            </w:r>
            <w:r w:rsidRPr="00403C47">
              <w:rPr>
                <w:vertAlign w:val="superscript"/>
              </w:rPr>
              <w:t>2</w:t>
            </w:r>
            <w:r w:rsidRPr="00403C47">
              <w:t xml:space="preserve"> and due to tiles on roof is 1.5kN/m</w:t>
            </w:r>
            <w:r w:rsidRPr="00403C47">
              <w:rPr>
                <w:vertAlign w:val="superscript"/>
              </w:rPr>
              <w:t>2</w:t>
            </w:r>
            <w:r w:rsidRPr="00403C47">
              <w:t>.  Use M20 concrete and Fe415 steel.</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20</w:t>
            </w:r>
          </w:p>
        </w:tc>
      </w:tr>
      <w:tr w:rsidR="00E36842" w:rsidRPr="00403C47" w:rsidTr="00403C47">
        <w:trPr>
          <w:trHeight w:val="4"/>
        </w:trPr>
        <w:tc>
          <w:tcPr>
            <w:tcW w:w="828" w:type="dxa"/>
            <w:shd w:val="clear" w:color="auto" w:fill="auto"/>
          </w:tcPr>
          <w:p w:rsidR="00E36842" w:rsidRPr="00403C47" w:rsidRDefault="00E36842" w:rsidP="00403C47">
            <w:pPr>
              <w:jc w:val="center"/>
            </w:pPr>
            <w:r w:rsidRPr="00403C47">
              <w:t>7.</w:t>
            </w:r>
          </w:p>
        </w:tc>
        <w:tc>
          <w:tcPr>
            <w:tcW w:w="810" w:type="dxa"/>
            <w:shd w:val="clear" w:color="auto" w:fill="auto"/>
          </w:tcPr>
          <w:p w:rsidR="00E36842" w:rsidRPr="00403C47" w:rsidRDefault="00E36842" w:rsidP="00403C47">
            <w:pPr>
              <w:jc w:val="center"/>
            </w:pPr>
          </w:p>
        </w:tc>
        <w:tc>
          <w:tcPr>
            <w:tcW w:w="6750" w:type="dxa"/>
            <w:shd w:val="clear" w:color="auto" w:fill="auto"/>
          </w:tcPr>
          <w:p w:rsidR="00E36842" w:rsidRPr="00403C47" w:rsidRDefault="00E36842" w:rsidP="00403C47">
            <w:pPr>
              <w:jc w:val="both"/>
            </w:pPr>
            <w:r w:rsidRPr="00403C47">
              <w:t xml:space="preserve">Design the side walls and hopper bottom of a 3.5m x 3.5m square bunker to store 30 </w:t>
            </w:r>
            <w:proofErr w:type="spellStart"/>
            <w:r w:rsidRPr="00403C47">
              <w:t>tonnes</w:t>
            </w:r>
            <w:proofErr w:type="spellEnd"/>
            <w:r w:rsidRPr="00403C47">
              <w:t xml:space="preserve"> of coal.  Density of coal = 9kN/m</w:t>
            </w:r>
            <w:r w:rsidRPr="00403C47">
              <w:rPr>
                <w:vertAlign w:val="superscript"/>
              </w:rPr>
              <w:t>3</w:t>
            </w:r>
            <w:r w:rsidRPr="00403C47">
              <w:t>.  Angle of repose is 30</w:t>
            </w:r>
            <w:r w:rsidRPr="00403C47">
              <w:rPr>
                <w:vertAlign w:val="superscript"/>
              </w:rPr>
              <w:t>0</w:t>
            </w:r>
            <w:r w:rsidRPr="00403C47">
              <w:t>.  Use M20 concrete and ribbed tor steel.</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20</w:t>
            </w:r>
          </w:p>
        </w:tc>
      </w:tr>
    </w:tbl>
    <w:p w:rsidR="009E1C87" w:rsidRDefault="009E1C87">
      <w:r>
        <w:br w:type="page"/>
      </w: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28"/>
        <w:gridCol w:w="810"/>
        <w:gridCol w:w="6750"/>
        <w:gridCol w:w="1170"/>
        <w:gridCol w:w="900"/>
      </w:tblGrid>
      <w:tr w:rsidR="00E36842" w:rsidRPr="00403C47" w:rsidTr="00403C47">
        <w:trPr>
          <w:trHeight w:val="2"/>
        </w:trPr>
        <w:tc>
          <w:tcPr>
            <w:tcW w:w="10458" w:type="dxa"/>
            <w:gridSpan w:val="5"/>
            <w:shd w:val="clear" w:color="auto" w:fill="auto"/>
            <w:vAlign w:val="center"/>
          </w:tcPr>
          <w:p w:rsidR="00E36842" w:rsidRPr="00403C47" w:rsidRDefault="00E36842" w:rsidP="00403C47">
            <w:pPr>
              <w:jc w:val="center"/>
            </w:pPr>
            <w:r w:rsidRPr="00403C47">
              <w:lastRenderedPageBreak/>
              <w:t>(OR)</w:t>
            </w:r>
          </w:p>
        </w:tc>
      </w:tr>
      <w:tr w:rsidR="00E36842" w:rsidRPr="00403C47" w:rsidTr="00403C47">
        <w:trPr>
          <w:trHeight w:val="2"/>
        </w:trPr>
        <w:tc>
          <w:tcPr>
            <w:tcW w:w="828" w:type="dxa"/>
            <w:shd w:val="clear" w:color="auto" w:fill="auto"/>
          </w:tcPr>
          <w:p w:rsidR="00E36842" w:rsidRPr="00403C47" w:rsidRDefault="00E36842" w:rsidP="00403C47">
            <w:pPr>
              <w:jc w:val="center"/>
            </w:pPr>
            <w:r w:rsidRPr="00403C47">
              <w:t>8.</w:t>
            </w:r>
          </w:p>
        </w:tc>
        <w:tc>
          <w:tcPr>
            <w:tcW w:w="810" w:type="dxa"/>
            <w:shd w:val="clear" w:color="auto" w:fill="auto"/>
          </w:tcPr>
          <w:p w:rsidR="00E36842" w:rsidRPr="00403C47" w:rsidRDefault="00E36842" w:rsidP="00403C47">
            <w:pPr>
              <w:jc w:val="center"/>
            </w:pPr>
            <w:r w:rsidRPr="00403C47">
              <w:t>a.</w:t>
            </w:r>
          </w:p>
        </w:tc>
        <w:tc>
          <w:tcPr>
            <w:tcW w:w="6750" w:type="dxa"/>
            <w:shd w:val="clear" w:color="auto" w:fill="auto"/>
          </w:tcPr>
          <w:p w:rsidR="00E36842" w:rsidRPr="00403C47" w:rsidRDefault="00E36842" w:rsidP="00403C47">
            <w:pPr>
              <w:jc w:val="both"/>
            </w:pPr>
            <w:r w:rsidRPr="00403C47">
              <w:t>Explain the procedure adopted in the design of chimneys and draw typical cross section showing details of reinforcement.</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10</w:t>
            </w:r>
          </w:p>
        </w:tc>
      </w:tr>
      <w:tr w:rsidR="00E36842" w:rsidRPr="00403C47" w:rsidTr="00403C47">
        <w:trPr>
          <w:trHeight w:val="2"/>
        </w:trPr>
        <w:tc>
          <w:tcPr>
            <w:tcW w:w="828" w:type="dxa"/>
            <w:shd w:val="clear" w:color="auto" w:fill="auto"/>
          </w:tcPr>
          <w:p w:rsidR="00E36842" w:rsidRPr="00403C47" w:rsidRDefault="00E36842" w:rsidP="00403C47">
            <w:pPr>
              <w:jc w:val="center"/>
            </w:pPr>
          </w:p>
        </w:tc>
        <w:tc>
          <w:tcPr>
            <w:tcW w:w="810" w:type="dxa"/>
            <w:shd w:val="clear" w:color="auto" w:fill="auto"/>
          </w:tcPr>
          <w:p w:rsidR="00E36842" w:rsidRPr="00403C47" w:rsidRDefault="00E36842" w:rsidP="00403C47">
            <w:pPr>
              <w:jc w:val="center"/>
            </w:pPr>
            <w:r w:rsidRPr="00403C47">
              <w:t>b.</w:t>
            </w:r>
          </w:p>
        </w:tc>
        <w:tc>
          <w:tcPr>
            <w:tcW w:w="6750" w:type="dxa"/>
            <w:shd w:val="clear" w:color="auto" w:fill="auto"/>
          </w:tcPr>
          <w:p w:rsidR="00E36842" w:rsidRPr="00403C47" w:rsidRDefault="00E36842" w:rsidP="00403C47">
            <w:pPr>
              <w:jc w:val="both"/>
            </w:pPr>
            <w:r w:rsidRPr="00403C47">
              <w:t>Discuss the inelastic analysis of a two span continuous reinforced concrete beam.</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10</w:t>
            </w:r>
          </w:p>
        </w:tc>
      </w:tr>
      <w:tr w:rsidR="00E36842" w:rsidRPr="00403C47" w:rsidTr="00403C47">
        <w:trPr>
          <w:trHeight w:val="2"/>
        </w:trPr>
        <w:tc>
          <w:tcPr>
            <w:tcW w:w="1638" w:type="dxa"/>
            <w:gridSpan w:val="2"/>
            <w:shd w:val="clear" w:color="auto" w:fill="auto"/>
          </w:tcPr>
          <w:p w:rsidR="00E36842" w:rsidRPr="00403C47" w:rsidRDefault="00E36842" w:rsidP="00403C47">
            <w:pPr>
              <w:jc w:val="center"/>
            </w:pPr>
          </w:p>
        </w:tc>
        <w:tc>
          <w:tcPr>
            <w:tcW w:w="6750" w:type="dxa"/>
            <w:shd w:val="clear" w:color="auto" w:fill="auto"/>
          </w:tcPr>
          <w:p w:rsidR="003C1D89" w:rsidRDefault="003C1D89" w:rsidP="00403C47">
            <w:pPr>
              <w:rPr>
                <w:b/>
                <w:u w:val="single"/>
              </w:rPr>
            </w:pPr>
          </w:p>
          <w:p w:rsidR="00E36842" w:rsidRPr="00403C47" w:rsidRDefault="00E36842" w:rsidP="00403C47">
            <w:pPr>
              <w:rPr>
                <w:b/>
                <w:u w:val="single"/>
              </w:rPr>
            </w:pPr>
            <w:r w:rsidRPr="00403C47">
              <w:rPr>
                <w:b/>
                <w:u w:val="single"/>
              </w:rPr>
              <w:t>Compulsory:</w:t>
            </w:r>
          </w:p>
        </w:tc>
        <w:tc>
          <w:tcPr>
            <w:tcW w:w="1170" w:type="dxa"/>
            <w:shd w:val="clear" w:color="auto" w:fill="auto"/>
            <w:vAlign w:val="center"/>
          </w:tcPr>
          <w:p w:rsidR="00E36842" w:rsidRPr="00403C47" w:rsidRDefault="00E36842" w:rsidP="00403C47">
            <w:pPr>
              <w:jc w:val="center"/>
            </w:pPr>
          </w:p>
        </w:tc>
        <w:tc>
          <w:tcPr>
            <w:tcW w:w="900" w:type="dxa"/>
            <w:shd w:val="clear" w:color="auto" w:fill="auto"/>
            <w:vAlign w:val="center"/>
          </w:tcPr>
          <w:p w:rsidR="00E36842" w:rsidRPr="00403C47" w:rsidRDefault="00E36842" w:rsidP="00403C47">
            <w:pPr>
              <w:jc w:val="center"/>
            </w:pPr>
          </w:p>
        </w:tc>
      </w:tr>
      <w:tr w:rsidR="00E36842" w:rsidRPr="00403C47" w:rsidTr="00403C47">
        <w:trPr>
          <w:trHeight w:val="2"/>
        </w:trPr>
        <w:tc>
          <w:tcPr>
            <w:tcW w:w="828" w:type="dxa"/>
            <w:shd w:val="clear" w:color="auto" w:fill="auto"/>
          </w:tcPr>
          <w:p w:rsidR="00E36842" w:rsidRPr="00403C47" w:rsidRDefault="00E36842" w:rsidP="00403C47">
            <w:pPr>
              <w:jc w:val="center"/>
            </w:pPr>
            <w:r w:rsidRPr="00403C47">
              <w:t>9.</w:t>
            </w:r>
          </w:p>
        </w:tc>
        <w:tc>
          <w:tcPr>
            <w:tcW w:w="810" w:type="dxa"/>
            <w:shd w:val="clear" w:color="auto" w:fill="auto"/>
          </w:tcPr>
          <w:p w:rsidR="00E36842" w:rsidRPr="00403C47" w:rsidRDefault="00E36842" w:rsidP="00403C47">
            <w:pPr>
              <w:jc w:val="center"/>
            </w:pPr>
          </w:p>
        </w:tc>
        <w:tc>
          <w:tcPr>
            <w:tcW w:w="6750" w:type="dxa"/>
            <w:shd w:val="clear" w:color="auto" w:fill="auto"/>
          </w:tcPr>
          <w:p w:rsidR="00E36842" w:rsidRPr="00403C47" w:rsidRDefault="00E36842" w:rsidP="00403C47">
            <w:pPr>
              <w:jc w:val="both"/>
            </w:pPr>
            <w:r w:rsidRPr="00403C47">
              <w:t>A reinforced concrete grid floor is to be designed to cover a floor area of 12m x 18m.  The spacing of the ribs in mutually perpendicular directions is 1.5m c/c.  Live load on floor is 3kN/m</w:t>
            </w:r>
            <w:r w:rsidRPr="00403C47">
              <w:rPr>
                <w:vertAlign w:val="superscript"/>
              </w:rPr>
              <w:t>2</w:t>
            </w:r>
            <w:r w:rsidRPr="00403C47">
              <w:t xml:space="preserve">.  Adopt M20 grade concrete and Fe415 grade HYSD bars.  Assume ends are simply supported.  </w:t>
            </w:r>
            <w:proofErr w:type="spellStart"/>
            <w:r w:rsidRPr="00403C47">
              <w:t>Analyse</w:t>
            </w:r>
            <w:proofErr w:type="spellEnd"/>
            <w:r w:rsidRPr="00403C47">
              <w:t xml:space="preserve"> the grid floor by IS456 method and design suitable reinforcements in the grid floor.</w:t>
            </w:r>
          </w:p>
        </w:tc>
        <w:tc>
          <w:tcPr>
            <w:tcW w:w="1170" w:type="dxa"/>
            <w:shd w:val="clear" w:color="auto" w:fill="auto"/>
            <w:vAlign w:val="center"/>
          </w:tcPr>
          <w:p w:rsidR="00E36842" w:rsidRPr="00403C47" w:rsidRDefault="00246753" w:rsidP="00403C47">
            <w:pPr>
              <w:jc w:val="center"/>
            </w:pPr>
            <w:r w:rsidRPr="00403C47">
              <w:t>CO1</w:t>
            </w:r>
          </w:p>
        </w:tc>
        <w:tc>
          <w:tcPr>
            <w:tcW w:w="900" w:type="dxa"/>
            <w:shd w:val="clear" w:color="auto" w:fill="auto"/>
            <w:vAlign w:val="center"/>
          </w:tcPr>
          <w:p w:rsidR="00E36842" w:rsidRPr="00403C47" w:rsidRDefault="00403C47" w:rsidP="00403C47">
            <w:pPr>
              <w:jc w:val="center"/>
            </w:pPr>
            <w:r>
              <w:t>20</w:t>
            </w:r>
          </w:p>
        </w:tc>
      </w:tr>
    </w:tbl>
    <w:p w:rsidR="005527A4" w:rsidRDefault="005527A4" w:rsidP="005527A4"/>
    <w:sectPr w:rsidR="005527A4" w:rsidSect="003160B1">
      <w:pgSz w:w="11909" w:h="16834" w:code="9"/>
      <w:pgMar w:top="432" w:right="274" w:bottom="72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422A"/>
    <w:rsid w:val="00004572"/>
    <w:rsid w:val="00011BE7"/>
    <w:rsid w:val="00016A40"/>
    <w:rsid w:val="00023B9E"/>
    <w:rsid w:val="00061821"/>
    <w:rsid w:val="00087862"/>
    <w:rsid w:val="000A10F3"/>
    <w:rsid w:val="000F3EFE"/>
    <w:rsid w:val="001535CD"/>
    <w:rsid w:val="0019480D"/>
    <w:rsid w:val="001D41FE"/>
    <w:rsid w:val="001D670F"/>
    <w:rsid w:val="001E2222"/>
    <w:rsid w:val="001F54D1"/>
    <w:rsid w:val="001F7E9B"/>
    <w:rsid w:val="002015A9"/>
    <w:rsid w:val="00246753"/>
    <w:rsid w:val="002A42AD"/>
    <w:rsid w:val="002D09FF"/>
    <w:rsid w:val="002D2E7B"/>
    <w:rsid w:val="002D7611"/>
    <w:rsid w:val="002D76BB"/>
    <w:rsid w:val="002E336A"/>
    <w:rsid w:val="002E552A"/>
    <w:rsid w:val="00304757"/>
    <w:rsid w:val="003160B1"/>
    <w:rsid w:val="00324247"/>
    <w:rsid w:val="003855F1"/>
    <w:rsid w:val="003B14BC"/>
    <w:rsid w:val="003B1F06"/>
    <w:rsid w:val="003C0628"/>
    <w:rsid w:val="003C1D89"/>
    <w:rsid w:val="003C6BB4"/>
    <w:rsid w:val="00403C47"/>
    <w:rsid w:val="0046314C"/>
    <w:rsid w:val="0046787F"/>
    <w:rsid w:val="004870F5"/>
    <w:rsid w:val="004878CE"/>
    <w:rsid w:val="004C3822"/>
    <w:rsid w:val="004F787A"/>
    <w:rsid w:val="00501F18"/>
    <w:rsid w:val="0050571C"/>
    <w:rsid w:val="005133D7"/>
    <w:rsid w:val="005527A4"/>
    <w:rsid w:val="005814FF"/>
    <w:rsid w:val="00590485"/>
    <w:rsid w:val="005D0F4A"/>
    <w:rsid w:val="005F011C"/>
    <w:rsid w:val="006051D2"/>
    <w:rsid w:val="0062605C"/>
    <w:rsid w:val="0064600E"/>
    <w:rsid w:val="00653EBF"/>
    <w:rsid w:val="00681B25"/>
    <w:rsid w:val="006956F7"/>
    <w:rsid w:val="006B0293"/>
    <w:rsid w:val="006C7354"/>
    <w:rsid w:val="0070052D"/>
    <w:rsid w:val="00725A0A"/>
    <w:rsid w:val="007326F6"/>
    <w:rsid w:val="00751252"/>
    <w:rsid w:val="007A723A"/>
    <w:rsid w:val="007F56FC"/>
    <w:rsid w:val="007F6B2A"/>
    <w:rsid w:val="00802202"/>
    <w:rsid w:val="00813FD3"/>
    <w:rsid w:val="0085373E"/>
    <w:rsid w:val="00875196"/>
    <w:rsid w:val="008A56BE"/>
    <w:rsid w:val="008B0241"/>
    <w:rsid w:val="008B0703"/>
    <w:rsid w:val="008D7AB7"/>
    <w:rsid w:val="00904D12"/>
    <w:rsid w:val="009279C3"/>
    <w:rsid w:val="0095679B"/>
    <w:rsid w:val="00957739"/>
    <w:rsid w:val="009B2D04"/>
    <w:rsid w:val="009B53DD"/>
    <w:rsid w:val="009C5A1D"/>
    <w:rsid w:val="009E1C87"/>
    <w:rsid w:val="00A072E4"/>
    <w:rsid w:val="00A50B78"/>
    <w:rsid w:val="00AA5E39"/>
    <w:rsid w:val="00AA6B40"/>
    <w:rsid w:val="00AC1A95"/>
    <w:rsid w:val="00AE264C"/>
    <w:rsid w:val="00B009B1"/>
    <w:rsid w:val="00B32ED1"/>
    <w:rsid w:val="00B60E7E"/>
    <w:rsid w:val="00B9281D"/>
    <w:rsid w:val="00BA539E"/>
    <w:rsid w:val="00BB5C6B"/>
    <w:rsid w:val="00BF6217"/>
    <w:rsid w:val="00C110A3"/>
    <w:rsid w:val="00C3743D"/>
    <w:rsid w:val="00C60C6A"/>
    <w:rsid w:val="00C6503C"/>
    <w:rsid w:val="00C77794"/>
    <w:rsid w:val="00C95F18"/>
    <w:rsid w:val="00CA1C47"/>
    <w:rsid w:val="00CB7A50"/>
    <w:rsid w:val="00CC1C1D"/>
    <w:rsid w:val="00CE1825"/>
    <w:rsid w:val="00CE5503"/>
    <w:rsid w:val="00D3698C"/>
    <w:rsid w:val="00D62341"/>
    <w:rsid w:val="00D64FF9"/>
    <w:rsid w:val="00D85A7E"/>
    <w:rsid w:val="00D94D54"/>
    <w:rsid w:val="00DE0497"/>
    <w:rsid w:val="00E358BB"/>
    <w:rsid w:val="00E36842"/>
    <w:rsid w:val="00E640CB"/>
    <w:rsid w:val="00E70A47"/>
    <w:rsid w:val="00E824B7"/>
    <w:rsid w:val="00E92C63"/>
    <w:rsid w:val="00F11EDB"/>
    <w:rsid w:val="00F162EA"/>
    <w:rsid w:val="00F266A7"/>
    <w:rsid w:val="00F55D6F"/>
    <w:rsid w:val="00FD2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48</cp:revision>
  <cp:lastPrinted>2016-09-21T16:48:00Z</cp:lastPrinted>
  <dcterms:created xsi:type="dcterms:W3CDTF">2016-11-10T08:50:00Z</dcterms:created>
  <dcterms:modified xsi:type="dcterms:W3CDTF">2017-05-06T06:20:00Z</dcterms:modified>
</cp:coreProperties>
</file>