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D0F4A" w:rsidP="00174189">
      <w:pPr>
        <w:rPr>
          <w:b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181478">
        <w:rPr>
          <w:b/>
          <w:noProof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90.25pt;margin-top:-10.5pt;width:117.6pt;height:24.75pt;z-index:251657728;mso-position-horizontal-relative:text;mso-position-vertical-relative:text" filled="f" stroked="f">
            <v:textbox style="mso-next-textbox:#_x0000_s1034">
              <w:txbxContent>
                <w:p w:rsidR="00210CDA" w:rsidRPr="00C3743D" w:rsidRDefault="00210CD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814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210CDA" w:rsidRPr="003855F1" w:rsidRDefault="00210CD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10CDA" w:rsidRPr="00304757" w:rsidRDefault="00210CD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10CDA" w:rsidRPr="0005749E" w:rsidRDefault="00210CD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10CDA" w:rsidRPr="00DC3360" w:rsidRDefault="00210CD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22339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022339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022339">
        <w:rPr>
          <w:b/>
          <w:sz w:val="28"/>
          <w:szCs w:val="28"/>
        </w:rPr>
        <w:t>7</w:t>
      </w:r>
    </w:p>
    <w:p w:rsidR="007941CD" w:rsidRDefault="007941CD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695C72" w:rsidRPr="00CF7AD3" w:rsidTr="00174189">
        <w:tc>
          <w:tcPr>
            <w:tcW w:w="1616" w:type="dxa"/>
          </w:tcPr>
          <w:p w:rsidR="00695C72" w:rsidRPr="00CF7AD3" w:rsidRDefault="00695C72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95C72" w:rsidRPr="00FD0E7B" w:rsidRDefault="00695C72" w:rsidP="00210CDA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14BT2047</w:t>
            </w:r>
          </w:p>
        </w:tc>
        <w:tc>
          <w:tcPr>
            <w:tcW w:w="1800" w:type="dxa"/>
          </w:tcPr>
          <w:p w:rsidR="00695C72" w:rsidRPr="00FD0E7B" w:rsidRDefault="00695C72" w:rsidP="00210CDA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695C72" w:rsidRPr="00FD0E7B" w:rsidRDefault="00695C72" w:rsidP="00210CDA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3hrs</w:t>
            </w:r>
          </w:p>
        </w:tc>
      </w:tr>
      <w:tr w:rsidR="00695C72" w:rsidRPr="00CF7AD3" w:rsidTr="00174189">
        <w:tc>
          <w:tcPr>
            <w:tcW w:w="1616" w:type="dxa"/>
          </w:tcPr>
          <w:p w:rsidR="00695C72" w:rsidRPr="00CF7AD3" w:rsidRDefault="00695C72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695C72" w:rsidRPr="00FD0E7B" w:rsidRDefault="00695C72" w:rsidP="00210CDA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  <w:szCs w:val="24"/>
              </w:rPr>
              <w:t>BIOCHEMICAL ENGINEERING</w:t>
            </w:r>
          </w:p>
        </w:tc>
        <w:tc>
          <w:tcPr>
            <w:tcW w:w="1800" w:type="dxa"/>
          </w:tcPr>
          <w:p w:rsidR="00695C72" w:rsidRPr="00FD0E7B" w:rsidRDefault="00695C72" w:rsidP="00210CDA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 xml:space="preserve">Max. </w:t>
            </w:r>
            <w:proofErr w:type="gramStart"/>
            <w:r w:rsidRPr="00FD0E7B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695C72" w:rsidRPr="00FD0E7B" w:rsidRDefault="00695C72" w:rsidP="00210CDA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100</w:t>
            </w:r>
          </w:p>
        </w:tc>
      </w:tr>
    </w:tbl>
    <w:p w:rsidR="00AA4563" w:rsidRDefault="00AA4563" w:rsidP="00BC5078">
      <w:pPr>
        <w:jc w:val="center"/>
        <w:rPr>
          <w:b/>
          <w:u w:val="single"/>
        </w:rPr>
      </w:pPr>
    </w:p>
    <w:p w:rsidR="005527A4" w:rsidRDefault="005527A4" w:rsidP="00BC507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A4563" w:rsidRDefault="00AA4563" w:rsidP="00BC5078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560"/>
        <w:gridCol w:w="1170"/>
        <w:gridCol w:w="900"/>
      </w:tblGrid>
      <w:tr w:rsidR="005D0F4A" w:rsidRPr="007941CD" w:rsidTr="0017418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 xml:space="preserve">Course </w:t>
            </w:r>
          </w:p>
          <w:p w:rsidR="005D0F4A" w:rsidRPr="007941CD" w:rsidRDefault="005D0F4A" w:rsidP="00875196">
            <w:pPr>
              <w:jc w:val="center"/>
            </w:pPr>
            <w:r w:rsidRPr="007941CD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5D0F4A" w:rsidP="00875196">
            <w:pPr>
              <w:ind w:left="542" w:right="-90" w:hanging="542"/>
              <w:jc w:val="center"/>
            </w:pPr>
            <w:r w:rsidRPr="007941CD">
              <w:t>Marks</w:t>
            </w:r>
          </w:p>
        </w:tc>
      </w:tr>
      <w:tr w:rsidR="005D0F4A" w:rsidRPr="007941CD" w:rsidTr="0017418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7941CD" w:rsidRDefault="001C4885" w:rsidP="00022339">
            <w:pPr>
              <w:jc w:val="both"/>
            </w:pPr>
            <w:r w:rsidRPr="007941CD">
              <w:t>Explain in detail the overview of fermentation process and also add a note on biochemical process.</w:t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  <w:tr w:rsidR="00DE0497" w:rsidRPr="007941CD" w:rsidTr="00174189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7941CD" w:rsidRDefault="00DE0497" w:rsidP="00210CDA">
            <w:pPr>
              <w:jc w:val="center"/>
            </w:pPr>
            <w:r w:rsidRPr="007941CD">
              <w:t>(OR)</w:t>
            </w:r>
          </w:p>
        </w:tc>
      </w:tr>
      <w:tr w:rsidR="005D0F4A" w:rsidRPr="007941CD" w:rsidTr="0017418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7941CD" w:rsidRDefault="002416DA" w:rsidP="00022339">
            <w:pPr>
              <w:jc w:val="both"/>
            </w:pPr>
            <w:r w:rsidRPr="007941CD">
              <w:t>Elaborate the process of i</w:t>
            </w:r>
            <w:r w:rsidR="001C4885" w:rsidRPr="007941CD">
              <w:t>solation of Industrially important microbial strains</w:t>
            </w:r>
            <w:r w:rsidR="00022339" w:rsidRPr="007941C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  <w:tr w:rsidR="005D0F4A" w:rsidRPr="007941CD" w:rsidTr="0017418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7941CD" w:rsidRDefault="006F40A2" w:rsidP="00022339">
            <w:pPr>
              <w:jc w:val="both"/>
            </w:pPr>
            <w:r w:rsidRPr="007941CD">
              <w:t xml:space="preserve">Derive the kinetic equation for </w:t>
            </w:r>
            <w:r w:rsidRPr="007941CD">
              <w:rPr>
                <w:rFonts w:eastAsia="Calibri"/>
              </w:rPr>
              <w:t>Non-</w:t>
            </w:r>
            <w:r w:rsidRPr="007941CD">
              <w:t>competitive and Uncompetitive toxic compound inhibition</w:t>
            </w:r>
            <w:r w:rsidR="00022339" w:rsidRPr="007941C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  <w:tr w:rsidR="00DE0497" w:rsidRPr="007941CD" w:rsidTr="00174189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7941CD" w:rsidRDefault="00DE0497" w:rsidP="00210CDA">
            <w:pPr>
              <w:jc w:val="center"/>
            </w:pPr>
            <w:r w:rsidRPr="007941CD">
              <w:t>(OR)</w:t>
            </w:r>
          </w:p>
        </w:tc>
      </w:tr>
      <w:tr w:rsidR="005D0F4A" w:rsidRPr="007941CD" w:rsidTr="0017418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7941CD" w:rsidRDefault="006F40A2" w:rsidP="00022339">
            <w:pPr>
              <w:jc w:val="both"/>
            </w:pPr>
            <w:r w:rsidRPr="007941CD">
              <w:rPr>
                <w:rFonts w:eastAsia="Calibri"/>
              </w:rPr>
              <w:t xml:space="preserve">Derive </w:t>
            </w:r>
            <w:proofErr w:type="spellStart"/>
            <w:r w:rsidRPr="007941CD">
              <w:rPr>
                <w:rFonts w:eastAsia="Calibri"/>
              </w:rPr>
              <w:t>Michealis</w:t>
            </w:r>
            <w:proofErr w:type="spellEnd"/>
            <w:r w:rsidRPr="007941CD">
              <w:rPr>
                <w:rFonts w:eastAsia="Calibri"/>
              </w:rPr>
              <w:t xml:space="preserve"> </w:t>
            </w:r>
            <w:proofErr w:type="spellStart"/>
            <w:r w:rsidRPr="007941CD">
              <w:rPr>
                <w:rFonts w:eastAsia="Calibri"/>
              </w:rPr>
              <w:t>Menten</w:t>
            </w:r>
            <w:proofErr w:type="spellEnd"/>
            <w:r w:rsidRPr="007941CD">
              <w:rPr>
                <w:rFonts w:eastAsia="Calibri"/>
              </w:rPr>
              <w:t xml:space="preserve"> equation for single substrate reaction without inhibition.</w:t>
            </w:r>
            <w:r w:rsidRPr="007941CD">
              <w:rPr>
                <w:rFonts w:eastAsia="Calibri"/>
              </w:rPr>
              <w:tab/>
            </w:r>
            <w:r w:rsidRPr="007941CD">
              <w:rPr>
                <w:rFonts w:eastAsia="Calibri"/>
              </w:rPr>
              <w:tab/>
            </w:r>
            <w:r w:rsidRPr="007941CD">
              <w:rPr>
                <w:rFonts w:eastAsia="Calibri"/>
              </w:rPr>
              <w:tab/>
            </w:r>
            <w:r w:rsidRPr="007941CD">
              <w:rPr>
                <w:rFonts w:eastAsia="Calibri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  <w:tr w:rsidR="005D0F4A" w:rsidRPr="007941CD" w:rsidTr="0017418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6F40A2" w:rsidRDefault="006F40A2" w:rsidP="00022339">
            <w:pPr>
              <w:jc w:val="both"/>
              <w:rPr>
                <w:bCs/>
              </w:rPr>
            </w:pPr>
            <w:r w:rsidRPr="007941CD">
              <w:rPr>
                <w:bCs/>
              </w:rPr>
              <w:t>A strain of mold was grown in batch culture on glucose and the following data were obtained,</w:t>
            </w:r>
          </w:p>
          <w:p w:rsidR="007941CD" w:rsidRPr="007941CD" w:rsidRDefault="007941CD" w:rsidP="00022339">
            <w:pPr>
              <w:jc w:val="both"/>
              <w:rPr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76"/>
              <w:gridCol w:w="1651"/>
              <w:gridCol w:w="1530"/>
              <w:gridCol w:w="1980"/>
            </w:tblGrid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tabs>
                      <w:tab w:val="right" w:pos="2047"/>
                    </w:tabs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Time (Hrs)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Cell Conc. (g/L)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Ethanol (g/L)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glucose Conc. (g/L)</w:t>
                  </w:r>
                </w:p>
              </w:tc>
            </w:tr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0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1.5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0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100</w:t>
                  </w:r>
                </w:p>
              </w:tc>
            </w:tr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5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3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3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97</w:t>
                  </w:r>
                </w:p>
              </w:tc>
            </w:tr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10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4.9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7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90</w:t>
                  </w:r>
                </w:p>
              </w:tc>
            </w:tr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15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10.6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9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82</w:t>
                  </w:r>
                </w:p>
              </w:tc>
            </w:tr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20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20.5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11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65</w:t>
                  </w:r>
                </w:p>
              </w:tc>
            </w:tr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25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33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15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50</w:t>
                  </w:r>
                </w:p>
              </w:tc>
            </w:tr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30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45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20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32</w:t>
                  </w:r>
                </w:p>
              </w:tc>
            </w:tr>
            <w:tr w:rsidR="006F40A2" w:rsidRPr="007941CD" w:rsidTr="00210CDA">
              <w:tc>
                <w:tcPr>
                  <w:tcW w:w="1476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35</w:t>
                  </w:r>
                </w:p>
              </w:tc>
              <w:tc>
                <w:tcPr>
                  <w:tcW w:w="1651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70</w:t>
                  </w:r>
                </w:p>
              </w:tc>
              <w:tc>
                <w:tcPr>
                  <w:tcW w:w="153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30.5</w:t>
                  </w:r>
                </w:p>
              </w:tc>
              <w:tc>
                <w:tcPr>
                  <w:tcW w:w="1980" w:type="dxa"/>
                </w:tcPr>
                <w:p w:rsidR="006F40A2" w:rsidRPr="007941CD" w:rsidRDefault="006F40A2" w:rsidP="00022339">
                  <w:pPr>
                    <w:jc w:val="both"/>
                    <w:rPr>
                      <w:bCs/>
                    </w:rPr>
                  </w:pPr>
                  <w:r w:rsidRPr="007941CD">
                    <w:rPr>
                      <w:bCs/>
                    </w:rPr>
                    <w:t>8</w:t>
                  </w:r>
                </w:p>
              </w:tc>
            </w:tr>
          </w:tbl>
          <w:p w:rsidR="006F40A2" w:rsidRPr="007941CD" w:rsidRDefault="006F40A2" w:rsidP="00022339">
            <w:pPr>
              <w:jc w:val="both"/>
              <w:rPr>
                <w:bCs/>
              </w:rPr>
            </w:pPr>
            <w:r w:rsidRPr="007941CD">
              <w:rPr>
                <w:bCs/>
              </w:rPr>
              <w:t xml:space="preserve"> Calculate,</w:t>
            </w:r>
          </w:p>
          <w:p w:rsidR="006F40A2" w:rsidRPr="007941CD" w:rsidRDefault="006F40A2" w:rsidP="00022339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 w:rsidRPr="007941CD">
              <w:rPr>
                <w:bCs/>
              </w:rPr>
              <w:t xml:space="preserve">By fitting biomass data to logistic equation determine carrying capacity coefficient k. </w:t>
            </w:r>
          </w:p>
          <w:p w:rsidR="006F40A2" w:rsidRPr="007941CD" w:rsidRDefault="006F40A2" w:rsidP="00022339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 w:rsidRPr="007941CD">
              <w:rPr>
                <w:bCs/>
              </w:rPr>
              <w:t xml:space="preserve">Biomass yield coefficient. </w:t>
            </w:r>
          </w:p>
          <w:p w:rsidR="005D0F4A" w:rsidRPr="007941CD" w:rsidRDefault="006F40A2" w:rsidP="00022339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</w:pPr>
            <w:r w:rsidRPr="007941CD">
              <w:rPr>
                <w:bCs/>
              </w:rPr>
              <w:t>Product yield coefficient</w:t>
            </w:r>
            <w:r w:rsidRPr="007941CD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  <w:tr w:rsidR="00DE0497" w:rsidRPr="007941CD" w:rsidTr="00174189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7941CD" w:rsidRDefault="00DE0497" w:rsidP="00210CDA">
            <w:pPr>
              <w:jc w:val="center"/>
            </w:pPr>
            <w:r w:rsidRPr="007941CD">
              <w:t>(OR)</w:t>
            </w:r>
          </w:p>
        </w:tc>
      </w:tr>
      <w:tr w:rsidR="005D0F4A" w:rsidRPr="007941CD" w:rsidTr="0017418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7941CD" w:rsidRDefault="006F40A2" w:rsidP="00022339">
            <w:pPr>
              <w:jc w:val="both"/>
            </w:pPr>
            <w:r w:rsidRPr="007941CD">
              <w:rPr>
                <w:color w:val="000000"/>
              </w:rPr>
              <w:t xml:space="preserve">Elaborate on product formation kinetics and growth of filamentous organisms </w:t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  <w:tr w:rsidR="005D0F4A" w:rsidRPr="007941CD" w:rsidTr="0017418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0C274F" w:rsidRDefault="000C274F" w:rsidP="00022339">
            <w:pPr>
              <w:jc w:val="both"/>
              <w:rPr>
                <w:rFonts w:eastAsia="Calibri"/>
              </w:rPr>
            </w:pPr>
            <w:r w:rsidRPr="007941CD">
              <w:rPr>
                <w:rFonts w:eastAsia="Calibri"/>
              </w:rPr>
              <w:t xml:space="preserve">For the Penicillin fermentation 7 liters of medium was taken which initially contain bacterial spores </w:t>
            </w:r>
            <w:proofErr w:type="gramStart"/>
            <w:r w:rsidRPr="007941CD">
              <w:rPr>
                <w:rFonts w:eastAsia="Calibri"/>
              </w:rPr>
              <w:t>of 9x10</w:t>
            </w:r>
            <w:r w:rsidRPr="007941CD">
              <w:rPr>
                <w:rFonts w:eastAsia="Calibri"/>
                <w:vertAlign w:val="superscript"/>
              </w:rPr>
              <w:t xml:space="preserve">6 </w:t>
            </w:r>
            <w:r w:rsidRPr="007941CD">
              <w:rPr>
                <w:rFonts w:eastAsia="Calibri"/>
              </w:rPr>
              <w:t>cells/ml</w:t>
            </w:r>
            <w:proofErr w:type="gramEnd"/>
            <w:r w:rsidRPr="007941CD">
              <w:rPr>
                <w:rFonts w:eastAsia="Calibri"/>
              </w:rPr>
              <w:t>. The heating and cooling profile of the medium is tabulated below</w:t>
            </w:r>
            <w:r w:rsidRPr="007941CD">
              <w:t xml:space="preserve"> and the value </w:t>
            </w:r>
            <w:proofErr w:type="gramStart"/>
            <w:r w:rsidRPr="007941CD">
              <w:t>of  A</w:t>
            </w:r>
            <w:proofErr w:type="gramEnd"/>
            <w:r w:rsidRPr="007941CD">
              <w:t>=9.5x10</w:t>
            </w:r>
            <w:r w:rsidRPr="007941CD">
              <w:rPr>
                <w:vertAlign w:val="superscript"/>
              </w:rPr>
              <w:t xml:space="preserve">37 </w:t>
            </w:r>
            <w:r w:rsidRPr="007941CD">
              <w:t>min</w:t>
            </w:r>
            <w:r w:rsidRPr="007941CD">
              <w:rPr>
                <w:vertAlign w:val="superscript"/>
              </w:rPr>
              <w:t>-1</w:t>
            </w:r>
            <w:r w:rsidRPr="007941CD">
              <w:t>, E=283 KJ/mol and R=8.314 J/(mol K).</w:t>
            </w:r>
            <w:r w:rsidRPr="007941CD">
              <w:rPr>
                <w:rFonts w:eastAsia="Calibri"/>
              </w:rPr>
              <w:t xml:space="preserve"> Calculate holding time. </w:t>
            </w:r>
          </w:p>
          <w:p w:rsidR="007941CD" w:rsidRPr="007941CD" w:rsidRDefault="007941CD" w:rsidP="00022339">
            <w:pPr>
              <w:jc w:val="both"/>
              <w:rPr>
                <w:rFonts w:eastAsia="Calibri"/>
              </w:rPr>
            </w:pPr>
          </w:p>
          <w:tbl>
            <w:tblPr>
              <w:tblStyle w:val="TableGrid"/>
              <w:tblW w:w="0" w:type="auto"/>
              <w:tblInd w:w="900" w:type="dxa"/>
              <w:tblLayout w:type="fixed"/>
              <w:tblLook w:val="04A0"/>
            </w:tblPr>
            <w:tblGrid>
              <w:gridCol w:w="2088"/>
              <w:gridCol w:w="1980"/>
              <w:gridCol w:w="1980"/>
            </w:tblGrid>
            <w:tr w:rsidR="000C274F" w:rsidRPr="007941CD" w:rsidTr="00210CDA">
              <w:tc>
                <w:tcPr>
                  <w:tcW w:w="2088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Time (min)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Heating Temp (</w:t>
                  </w:r>
                  <w:r w:rsidRPr="007941CD">
                    <w:rPr>
                      <w:rFonts w:eastAsia="Calibri"/>
                      <w:vertAlign w:val="superscript"/>
                    </w:rPr>
                    <w:t>0</w:t>
                  </w:r>
                  <w:r w:rsidRPr="007941CD">
                    <w:rPr>
                      <w:rFonts w:eastAsia="Calibri"/>
                    </w:rPr>
                    <w:t>C)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Cooling Temp (</w:t>
                  </w:r>
                  <w:r w:rsidRPr="007941CD">
                    <w:rPr>
                      <w:rFonts w:eastAsia="Calibri"/>
                      <w:vertAlign w:val="superscript"/>
                    </w:rPr>
                    <w:t>0</w:t>
                  </w:r>
                  <w:r w:rsidRPr="007941CD">
                    <w:rPr>
                      <w:rFonts w:eastAsia="Calibri"/>
                    </w:rPr>
                    <w:t>C)</w:t>
                  </w:r>
                </w:p>
              </w:tc>
            </w:tr>
            <w:tr w:rsidR="000C274F" w:rsidRPr="007941CD" w:rsidTr="00210CDA">
              <w:tc>
                <w:tcPr>
                  <w:tcW w:w="2088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0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31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120</w:t>
                  </w:r>
                </w:p>
              </w:tc>
            </w:tr>
            <w:tr w:rsidR="000C274F" w:rsidRPr="007941CD" w:rsidTr="00210CDA">
              <w:tc>
                <w:tcPr>
                  <w:tcW w:w="2088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5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50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97</w:t>
                  </w:r>
                </w:p>
              </w:tc>
            </w:tr>
            <w:tr w:rsidR="000C274F" w:rsidRPr="007941CD" w:rsidTr="00210CDA">
              <w:tc>
                <w:tcPr>
                  <w:tcW w:w="2088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10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72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90</w:t>
                  </w:r>
                </w:p>
              </w:tc>
            </w:tr>
            <w:tr w:rsidR="000C274F" w:rsidRPr="007941CD" w:rsidTr="00210CDA">
              <w:tc>
                <w:tcPr>
                  <w:tcW w:w="2088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15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95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83</w:t>
                  </w:r>
                </w:p>
              </w:tc>
            </w:tr>
            <w:tr w:rsidR="000C274F" w:rsidRPr="007941CD" w:rsidTr="00210CDA">
              <w:tc>
                <w:tcPr>
                  <w:tcW w:w="2088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20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109</w:t>
                  </w:r>
                </w:p>
              </w:tc>
              <w:tc>
                <w:tcPr>
                  <w:tcW w:w="1980" w:type="dxa"/>
                </w:tcPr>
                <w:p w:rsidR="000C274F" w:rsidRPr="007941CD" w:rsidRDefault="000C274F" w:rsidP="00022339">
                  <w:pPr>
                    <w:jc w:val="both"/>
                    <w:rPr>
                      <w:rFonts w:eastAsia="Calibri"/>
                    </w:rPr>
                  </w:pPr>
                  <w:r w:rsidRPr="007941CD">
                    <w:rPr>
                      <w:rFonts w:eastAsia="Calibri"/>
                    </w:rPr>
                    <w:t>79</w:t>
                  </w:r>
                </w:p>
              </w:tc>
            </w:tr>
          </w:tbl>
          <w:p w:rsidR="005D0F4A" w:rsidRPr="007941CD" w:rsidRDefault="005D0F4A" w:rsidP="000223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  <w:tr w:rsidR="00B009B1" w:rsidRPr="007941CD" w:rsidTr="00174189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7941CD" w:rsidRDefault="00B009B1" w:rsidP="00210CDA">
            <w:pPr>
              <w:jc w:val="center"/>
            </w:pPr>
            <w:r w:rsidRPr="007941CD">
              <w:lastRenderedPageBreak/>
              <w:t>(OR)</w:t>
            </w:r>
          </w:p>
        </w:tc>
      </w:tr>
      <w:tr w:rsidR="005D0F4A" w:rsidRPr="007941CD" w:rsidTr="00174189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7941CD" w:rsidRDefault="001F2D1D" w:rsidP="001F2D1D">
            <w:r w:rsidRPr="007941CD">
              <w:rPr>
                <w:color w:val="000000"/>
              </w:rPr>
              <w:t>Explain in detail the process of o</w:t>
            </w:r>
            <w:r w:rsidR="006F40A2" w:rsidRPr="007941CD">
              <w:rPr>
                <w:color w:val="000000"/>
              </w:rPr>
              <w:t>xygen transfer in microbial bioreactors</w:t>
            </w:r>
            <w:r w:rsidR="00022339" w:rsidRPr="007941C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  <w:tr w:rsidR="005D0F4A" w:rsidRPr="007941CD" w:rsidTr="00174189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03A10" w:rsidRPr="007941CD" w:rsidRDefault="00503A10" w:rsidP="00875196">
            <w:pPr>
              <w:rPr>
                <w:b/>
                <w:u w:val="single"/>
              </w:rPr>
            </w:pPr>
          </w:p>
          <w:p w:rsidR="005D0F4A" w:rsidRPr="007941CD" w:rsidRDefault="005D0F4A" w:rsidP="00875196">
            <w:pPr>
              <w:rPr>
                <w:b/>
                <w:u w:val="single"/>
              </w:rPr>
            </w:pPr>
            <w:r w:rsidRPr="007941CD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7941CD" w:rsidRDefault="005D0F4A" w:rsidP="00210CDA">
            <w:pPr>
              <w:jc w:val="center"/>
            </w:pPr>
          </w:p>
        </w:tc>
      </w:tr>
      <w:tr w:rsidR="005D0F4A" w:rsidRPr="007941CD" w:rsidTr="00174189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  <w:r w:rsidRPr="007941CD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7941CD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7941CD" w:rsidRDefault="006F40A2" w:rsidP="00875196">
            <w:r w:rsidRPr="007941CD">
              <w:rPr>
                <w:bCs/>
              </w:rPr>
              <w:t xml:space="preserve">Explain the Working and principle </w:t>
            </w:r>
            <w:proofErr w:type="gramStart"/>
            <w:r w:rsidRPr="007941CD">
              <w:rPr>
                <w:bCs/>
              </w:rPr>
              <w:t>of  various</w:t>
            </w:r>
            <w:proofErr w:type="gramEnd"/>
            <w:r w:rsidRPr="007941CD">
              <w:rPr>
                <w:bCs/>
              </w:rPr>
              <w:t xml:space="preserve"> air lift loop bioreactor also state its advantages and disadvantages</w:t>
            </w:r>
            <w:r w:rsidR="00022339" w:rsidRPr="007941CD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941CD" w:rsidRDefault="002416DA" w:rsidP="00022339">
            <w:pPr>
              <w:jc w:val="center"/>
            </w:pPr>
            <w:r w:rsidRPr="007941CD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7941CD" w:rsidRDefault="00B266C5" w:rsidP="00210CDA">
            <w:pPr>
              <w:jc w:val="center"/>
            </w:pPr>
            <w:r w:rsidRPr="007941CD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941CD">
      <w:pgSz w:w="11909" w:h="16834" w:code="9"/>
      <w:pgMar w:top="432" w:right="274" w:bottom="54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9D3119"/>
    <w:multiLevelType w:val="hybridMultilevel"/>
    <w:tmpl w:val="F77A971E"/>
    <w:lvl w:ilvl="0" w:tplc="D938B0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339"/>
    <w:rsid w:val="00023B9E"/>
    <w:rsid w:val="00061821"/>
    <w:rsid w:val="000C274F"/>
    <w:rsid w:val="000F3EFE"/>
    <w:rsid w:val="00174189"/>
    <w:rsid w:val="00181478"/>
    <w:rsid w:val="001A763D"/>
    <w:rsid w:val="001C4885"/>
    <w:rsid w:val="001D41FE"/>
    <w:rsid w:val="001D670F"/>
    <w:rsid w:val="001E2222"/>
    <w:rsid w:val="001F2D1D"/>
    <w:rsid w:val="001F54D1"/>
    <w:rsid w:val="001F7E9B"/>
    <w:rsid w:val="00210CDA"/>
    <w:rsid w:val="002416DA"/>
    <w:rsid w:val="002D09FF"/>
    <w:rsid w:val="002D7611"/>
    <w:rsid w:val="002D76BB"/>
    <w:rsid w:val="002E336A"/>
    <w:rsid w:val="002E552A"/>
    <w:rsid w:val="00304757"/>
    <w:rsid w:val="00312B26"/>
    <w:rsid w:val="00324247"/>
    <w:rsid w:val="003855F1"/>
    <w:rsid w:val="003B14BC"/>
    <w:rsid w:val="003B1F06"/>
    <w:rsid w:val="003C6BB4"/>
    <w:rsid w:val="00411361"/>
    <w:rsid w:val="0046314C"/>
    <w:rsid w:val="0046787F"/>
    <w:rsid w:val="004C5F44"/>
    <w:rsid w:val="004D33AF"/>
    <w:rsid w:val="004F787A"/>
    <w:rsid w:val="00501F18"/>
    <w:rsid w:val="00503A10"/>
    <w:rsid w:val="0050571C"/>
    <w:rsid w:val="005133D7"/>
    <w:rsid w:val="005527A4"/>
    <w:rsid w:val="00582141"/>
    <w:rsid w:val="005D0F4A"/>
    <w:rsid w:val="005F011C"/>
    <w:rsid w:val="0062605C"/>
    <w:rsid w:val="00681B25"/>
    <w:rsid w:val="00695C72"/>
    <w:rsid w:val="006A7BC6"/>
    <w:rsid w:val="006C7354"/>
    <w:rsid w:val="006F40A2"/>
    <w:rsid w:val="00725A0A"/>
    <w:rsid w:val="007326F6"/>
    <w:rsid w:val="007941CD"/>
    <w:rsid w:val="007A173F"/>
    <w:rsid w:val="007A7268"/>
    <w:rsid w:val="00802202"/>
    <w:rsid w:val="00875196"/>
    <w:rsid w:val="008A56BE"/>
    <w:rsid w:val="008B0703"/>
    <w:rsid w:val="00904D12"/>
    <w:rsid w:val="0095679B"/>
    <w:rsid w:val="009B53DD"/>
    <w:rsid w:val="009C5A1D"/>
    <w:rsid w:val="00AA4563"/>
    <w:rsid w:val="00AA5E39"/>
    <w:rsid w:val="00AA6B40"/>
    <w:rsid w:val="00AE264C"/>
    <w:rsid w:val="00B009B1"/>
    <w:rsid w:val="00B266C5"/>
    <w:rsid w:val="00B36E43"/>
    <w:rsid w:val="00B60E7E"/>
    <w:rsid w:val="00BA539E"/>
    <w:rsid w:val="00BB5C6B"/>
    <w:rsid w:val="00BC5078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3BD9"/>
    <w:rsid w:val="00E70A47"/>
    <w:rsid w:val="00E824B7"/>
    <w:rsid w:val="00F11EDB"/>
    <w:rsid w:val="00F162EA"/>
    <w:rsid w:val="00F266A7"/>
    <w:rsid w:val="00F50A06"/>
    <w:rsid w:val="00F55D6F"/>
    <w:rsid w:val="00FE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32DE6-4448-452E-81E8-791202C7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2016-11-08T07:45:00Z</dcterms:created>
  <dcterms:modified xsi:type="dcterms:W3CDTF">2017-05-02T09:52:00Z</dcterms:modified>
</cp:coreProperties>
</file>