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311E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311EB"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246E16">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246E16">
        <w:tc>
          <w:tcPr>
            <w:tcW w:w="1616" w:type="dxa"/>
          </w:tcPr>
          <w:p w:rsidR="005527A4" w:rsidRPr="00AA3F2E" w:rsidRDefault="00F11929" w:rsidP="00F11929">
            <w:pPr>
              <w:pStyle w:val="Title"/>
              <w:jc w:val="left"/>
              <w:rPr>
                <w:b/>
              </w:rPr>
            </w:pPr>
            <w:r>
              <w:rPr>
                <w:b/>
              </w:rPr>
              <w:t xml:space="preserve">Sub. </w:t>
            </w:r>
            <w:r w:rsidR="005527A4" w:rsidRPr="00AA3F2E">
              <w:rPr>
                <w:b/>
              </w:rPr>
              <w:t>Code</w:t>
            </w:r>
            <w:bookmarkStart w:id="0" w:name="_GoBack"/>
            <w:bookmarkEnd w:id="0"/>
            <w:r>
              <w:rPr>
                <w:b/>
              </w:rPr>
              <w:t>:</w:t>
            </w:r>
          </w:p>
        </w:tc>
        <w:tc>
          <w:tcPr>
            <w:tcW w:w="5863" w:type="dxa"/>
          </w:tcPr>
          <w:p w:rsidR="005527A4" w:rsidRPr="00AA3F2E" w:rsidRDefault="00436533" w:rsidP="00875196">
            <w:pPr>
              <w:pStyle w:val="Title"/>
              <w:jc w:val="left"/>
              <w:rPr>
                <w:b/>
              </w:rPr>
            </w:pPr>
            <w:r>
              <w:rPr>
                <w:b/>
              </w:rPr>
              <w:t>14AE3007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246E16">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246E16" w:rsidP="00875196">
            <w:pPr>
              <w:pStyle w:val="Title"/>
              <w:jc w:val="left"/>
              <w:rPr>
                <w:b/>
              </w:rPr>
            </w:pPr>
            <w:r>
              <w:rPr>
                <w:b/>
                <w:szCs w:val="24"/>
              </w:rPr>
              <w:t>ADVANCED PROPULSION</w:t>
            </w:r>
          </w:p>
        </w:tc>
        <w:tc>
          <w:tcPr>
            <w:tcW w:w="1800" w:type="dxa"/>
          </w:tcPr>
          <w:p w:rsidR="005527A4" w:rsidRPr="00AA3F2E" w:rsidRDefault="00B76061" w:rsidP="00875196">
            <w:pPr>
              <w:pStyle w:val="Title"/>
              <w:jc w:val="left"/>
              <w:rPr>
                <w:b/>
              </w:rPr>
            </w:pPr>
            <w:r>
              <w:rPr>
                <w:b/>
              </w:rPr>
              <w:t xml:space="preserve">Max. </w:t>
            </w:r>
            <w:proofErr w:type="gramStart"/>
            <w:r>
              <w:rPr>
                <w:b/>
              </w:rPr>
              <w:t>M</w:t>
            </w:r>
            <w:r w:rsidR="005527A4" w:rsidRPr="00AA3F2E">
              <w:rPr>
                <w:b/>
              </w:rPr>
              <w:t>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246E16">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E04221">
            <w:pPr>
              <w:jc w:val="center"/>
            </w:pPr>
            <w:r w:rsidRPr="00875196">
              <w:t>Course</w:t>
            </w:r>
          </w:p>
          <w:p w:rsidR="005D0F4A" w:rsidRPr="00875196" w:rsidRDefault="005D0F4A" w:rsidP="00E04221">
            <w:pPr>
              <w:jc w:val="center"/>
            </w:pPr>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246E16">
            <w:pPr>
              <w:jc w:val="center"/>
            </w:pPr>
            <w:r w:rsidRPr="00EF5853">
              <w:t>1.</w:t>
            </w:r>
          </w:p>
        </w:tc>
        <w:tc>
          <w:tcPr>
            <w:tcW w:w="709" w:type="dxa"/>
            <w:shd w:val="clear" w:color="auto" w:fill="auto"/>
          </w:tcPr>
          <w:p w:rsidR="005D0F4A" w:rsidRPr="00EF5853" w:rsidRDefault="005D0F4A" w:rsidP="00246E16">
            <w:pPr>
              <w:jc w:val="center"/>
            </w:pPr>
            <w:r w:rsidRPr="00EF5853">
              <w:t>a.</w:t>
            </w:r>
          </w:p>
        </w:tc>
        <w:tc>
          <w:tcPr>
            <w:tcW w:w="6950" w:type="dxa"/>
            <w:shd w:val="clear" w:color="auto" w:fill="auto"/>
          </w:tcPr>
          <w:p w:rsidR="005D0F4A" w:rsidRPr="00E276FD" w:rsidRDefault="00E276FD" w:rsidP="00246E16">
            <w:pPr>
              <w:autoSpaceDE w:val="0"/>
              <w:autoSpaceDN w:val="0"/>
              <w:adjustRightInd w:val="0"/>
              <w:jc w:val="both"/>
              <w:rPr>
                <w:rFonts w:eastAsia="Calibri"/>
                <w:lang w:val="en-GB"/>
              </w:rPr>
            </w:pPr>
            <w:r>
              <w:rPr>
                <w:rFonts w:eastAsia="Calibri"/>
                <w:color w:val="000000"/>
                <w:lang w:val="en-GB"/>
              </w:rPr>
              <w:t>Describe the performance difference of the air breathing engine and rocket engine</w:t>
            </w:r>
            <w:r w:rsidR="00246E16">
              <w:rPr>
                <w:rFonts w:eastAsia="Calibri"/>
                <w:color w:val="000000"/>
                <w:lang w:val="en-GB"/>
              </w:rPr>
              <w:t>.</w:t>
            </w:r>
          </w:p>
        </w:tc>
        <w:tc>
          <w:tcPr>
            <w:tcW w:w="1116" w:type="dxa"/>
            <w:shd w:val="clear" w:color="auto" w:fill="auto"/>
          </w:tcPr>
          <w:p w:rsidR="005D0F4A" w:rsidRPr="00B76061" w:rsidRDefault="00B76061" w:rsidP="00AA3F2E">
            <w:pPr>
              <w:jc w:val="center"/>
            </w:pPr>
            <w:r w:rsidRPr="00B76061">
              <w:t>CO 1</w:t>
            </w:r>
          </w:p>
        </w:tc>
        <w:tc>
          <w:tcPr>
            <w:tcW w:w="864" w:type="dxa"/>
            <w:shd w:val="clear" w:color="auto" w:fill="auto"/>
          </w:tcPr>
          <w:p w:rsidR="005D0F4A" w:rsidRPr="005814FF" w:rsidRDefault="001F631C" w:rsidP="00670A67">
            <w:pPr>
              <w:jc w:val="center"/>
            </w:pPr>
            <w:r>
              <w:t>8</w:t>
            </w:r>
          </w:p>
        </w:tc>
      </w:tr>
      <w:tr w:rsidR="005D0F4A" w:rsidRPr="00EF5853" w:rsidTr="00670A67">
        <w:trPr>
          <w:trHeight w:val="42"/>
        </w:trPr>
        <w:tc>
          <w:tcPr>
            <w:tcW w:w="709" w:type="dxa"/>
            <w:vMerge/>
            <w:shd w:val="clear" w:color="auto" w:fill="auto"/>
          </w:tcPr>
          <w:p w:rsidR="005D0F4A" w:rsidRPr="00EF5853" w:rsidRDefault="005D0F4A" w:rsidP="00246E16">
            <w:pPr>
              <w:jc w:val="center"/>
            </w:pPr>
          </w:p>
        </w:tc>
        <w:tc>
          <w:tcPr>
            <w:tcW w:w="709" w:type="dxa"/>
            <w:shd w:val="clear" w:color="auto" w:fill="auto"/>
          </w:tcPr>
          <w:p w:rsidR="005D0F4A" w:rsidRPr="00EF5853" w:rsidRDefault="005D0F4A" w:rsidP="00246E16">
            <w:pPr>
              <w:jc w:val="center"/>
            </w:pPr>
            <w:r w:rsidRPr="00EF5853">
              <w:t>b.</w:t>
            </w:r>
          </w:p>
        </w:tc>
        <w:tc>
          <w:tcPr>
            <w:tcW w:w="6950" w:type="dxa"/>
            <w:shd w:val="clear" w:color="auto" w:fill="auto"/>
          </w:tcPr>
          <w:p w:rsidR="005D0F4A" w:rsidRPr="00EF5853" w:rsidRDefault="000E6A6C" w:rsidP="00246E16">
            <w:pPr>
              <w:jc w:val="both"/>
            </w:pPr>
            <w:r>
              <w:t>With a neat sketch explain the working of closed cycle arrangement state the advantages and disadvantages of closed cycle system over open cycle system.</w:t>
            </w:r>
          </w:p>
        </w:tc>
        <w:tc>
          <w:tcPr>
            <w:tcW w:w="1116" w:type="dxa"/>
            <w:shd w:val="clear" w:color="auto" w:fill="auto"/>
          </w:tcPr>
          <w:p w:rsidR="005D0F4A" w:rsidRPr="00B76061" w:rsidRDefault="00B76061" w:rsidP="00AA3F2E">
            <w:pPr>
              <w:jc w:val="center"/>
            </w:pPr>
            <w:r w:rsidRPr="00B76061">
              <w:t>CO1</w:t>
            </w:r>
          </w:p>
        </w:tc>
        <w:tc>
          <w:tcPr>
            <w:tcW w:w="864" w:type="dxa"/>
            <w:shd w:val="clear" w:color="auto" w:fill="auto"/>
          </w:tcPr>
          <w:p w:rsidR="005D0F4A" w:rsidRPr="005814FF" w:rsidRDefault="001F631C" w:rsidP="00670A67">
            <w:pPr>
              <w:jc w:val="center"/>
            </w:pPr>
            <w:r>
              <w:t>12</w:t>
            </w:r>
          </w:p>
        </w:tc>
      </w:tr>
      <w:tr w:rsidR="00DE0497" w:rsidRPr="00EF5853" w:rsidTr="00670A67">
        <w:trPr>
          <w:trHeight w:val="90"/>
        </w:trPr>
        <w:tc>
          <w:tcPr>
            <w:tcW w:w="10348" w:type="dxa"/>
            <w:gridSpan w:val="5"/>
            <w:shd w:val="clear" w:color="auto" w:fill="auto"/>
          </w:tcPr>
          <w:p w:rsidR="00DE0497" w:rsidRPr="00B76061" w:rsidRDefault="00DE0497" w:rsidP="00246E16">
            <w:pPr>
              <w:jc w:val="center"/>
            </w:pPr>
            <w:r w:rsidRPr="00B76061">
              <w:t>(OR)</w:t>
            </w:r>
          </w:p>
        </w:tc>
      </w:tr>
      <w:tr w:rsidR="005D0F4A" w:rsidRPr="00EF5853" w:rsidTr="00670A67">
        <w:trPr>
          <w:trHeight w:val="90"/>
        </w:trPr>
        <w:tc>
          <w:tcPr>
            <w:tcW w:w="709" w:type="dxa"/>
            <w:shd w:val="clear" w:color="auto" w:fill="auto"/>
          </w:tcPr>
          <w:p w:rsidR="005D0F4A" w:rsidRPr="00EF5853" w:rsidRDefault="005D0F4A" w:rsidP="00246E16">
            <w:pPr>
              <w:jc w:val="center"/>
            </w:pPr>
            <w:r w:rsidRPr="00EF5853">
              <w:t>2.</w:t>
            </w:r>
          </w:p>
        </w:tc>
        <w:tc>
          <w:tcPr>
            <w:tcW w:w="709" w:type="dxa"/>
            <w:shd w:val="clear" w:color="auto" w:fill="auto"/>
          </w:tcPr>
          <w:p w:rsidR="005D0F4A" w:rsidRPr="00EF5853" w:rsidRDefault="005D0F4A" w:rsidP="00246E16">
            <w:pPr>
              <w:jc w:val="center"/>
            </w:pPr>
          </w:p>
        </w:tc>
        <w:tc>
          <w:tcPr>
            <w:tcW w:w="6950" w:type="dxa"/>
            <w:shd w:val="clear" w:color="auto" w:fill="auto"/>
          </w:tcPr>
          <w:p w:rsidR="000E631E" w:rsidRDefault="000E631E" w:rsidP="00246E16">
            <w:pPr>
              <w:pStyle w:val="Title"/>
              <w:jc w:val="both"/>
            </w:pPr>
            <w:r>
              <w:t>The following data apply to gas turbine set employing a regenerator</w:t>
            </w:r>
          </w:p>
          <w:p w:rsidR="000E631E" w:rsidRDefault="000E631E" w:rsidP="00246E16">
            <w:pPr>
              <w:pStyle w:val="Title"/>
              <w:jc w:val="both"/>
            </w:pPr>
            <w:r>
              <w:t>Isentropic efficiency of compressor each stage= 82%</w:t>
            </w:r>
          </w:p>
          <w:p w:rsidR="000E631E" w:rsidRDefault="000E631E" w:rsidP="00246E16">
            <w:pPr>
              <w:pStyle w:val="Title"/>
              <w:jc w:val="both"/>
            </w:pPr>
            <w:r>
              <w:t>Isentropic efficiency of the turbine = 85%</w:t>
            </w:r>
          </w:p>
          <w:p w:rsidR="000E631E" w:rsidRDefault="000E631E" w:rsidP="00246E16">
            <w:pPr>
              <w:pStyle w:val="Title"/>
              <w:jc w:val="both"/>
            </w:pPr>
            <w:r>
              <w:t>Mechanical transmission efficiency =99%</w:t>
            </w:r>
          </w:p>
          <w:p w:rsidR="000E631E" w:rsidRDefault="000E631E" w:rsidP="00246E16">
            <w:pPr>
              <w:pStyle w:val="Title"/>
              <w:jc w:val="both"/>
            </w:pPr>
            <w:r>
              <w:t>Pressure ratio = 7:1</w:t>
            </w:r>
          </w:p>
          <w:p w:rsidR="000E631E" w:rsidRDefault="000E631E" w:rsidP="00246E16">
            <w:pPr>
              <w:pStyle w:val="Title"/>
              <w:jc w:val="both"/>
            </w:pPr>
            <w:r>
              <w:t>Maximum cycle temperature = 1000K</w:t>
            </w:r>
          </w:p>
          <w:p w:rsidR="000E631E" w:rsidRDefault="000E631E" w:rsidP="00246E16">
            <w:pPr>
              <w:pStyle w:val="Title"/>
              <w:jc w:val="both"/>
            </w:pPr>
            <w:r>
              <w:t>Combustion efficiency = 97%</w:t>
            </w:r>
          </w:p>
          <w:p w:rsidR="000E631E" w:rsidRDefault="000E631E" w:rsidP="00246E16">
            <w:pPr>
              <w:pStyle w:val="Title"/>
              <w:jc w:val="both"/>
            </w:pPr>
            <w:r>
              <w:t>Calorific value of the fuel = 43.1 MJ/kg</w:t>
            </w:r>
          </w:p>
          <w:p w:rsidR="000E631E" w:rsidRDefault="000E631E" w:rsidP="00246E16">
            <w:pPr>
              <w:pStyle w:val="Title"/>
              <w:jc w:val="both"/>
            </w:pPr>
            <w:r>
              <w:t>Air mass flow = 20 kg/s</w:t>
            </w:r>
          </w:p>
          <w:p w:rsidR="000E631E" w:rsidRDefault="000E631E" w:rsidP="00246E16">
            <w:pPr>
              <w:pStyle w:val="Title"/>
              <w:jc w:val="both"/>
            </w:pPr>
            <w:r>
              <w:t>Regenerative effectiveness = 75%</w:t>
            </w:r>
          </w:p>
          <w:p w:rsidR="000E631E" w:rsidRDefault="000E631E" w:rsidP="00246E16">
            <w:pPr>
              <w:pStyle w:val="Title"/>
              <w:jc w:val="both"/>
            </w:pPr>
            <w:r>
              <w:t>Regenerative gas side pressure loss =0.1 bar</w:t>
            </w:r>
          </w:p>
          <w:p w:rsidR="000E631E" w:rsidRDefault="000E631E" w:rsidP="00246E16">
            <w:pPr>
              <w:pStyle w:val="Title"/>
              <w:jc w:val="both"/>
            </w:pPr>
            <w:r>
              <w:t>Ambient temp &amp; Pressure = 327 K, 1 bar</w:t>
            </w:r>
          </w:p>
          <w:p w:rsidR="005D0F4A" w:rsidRPr="00EF5853" w:rsidRDefault="000E631E" w:rsidP="00246E16">
            <w:pPr>
              <w:pStyle w:val="Title"/>
              <w:jc w:val="both"/>
            </w:pPr>
            <w:r>
              <w:t xml:space="preserve">Calculate the </w:t>
            </w:r>
            <w:proofErr w:type="gramStart"/>
            <w:r>
              <w:t>output ,</w:t>
            </w:r>
            <w:proofErr w:type="gramEnd"/>
            <w:r>
              <w:t xml:space="preserve"> specific fuel consumption and overall thermal efficiency. Assume that pressure losses in the airside of the regenerator and combustion chamber are accounted for the compressor efficiency. Compare the results obtained with the same plant without regenerator and with regenerator but without pressure loss and also comment on the results. Neglect the effect of the fuel mass addition in the heat balance in the combustion chamber but include in the turbine calculation.</w:t>
            </w:r>
          </w:p>
        </w:tc>
        <w:tc>
          <w:tcPr>
            <w:tcW w:w="1116" w:type="dxa"/>
            <w:shd w:val="clear" w:color="auto" w:fill="auto"/>
          </w:tcPr>
          <w:p w:rsidR="005D0F4A" w:rsidRPr="00B76061" w:rsidRDefault="00B76061" w:rsidP="00AA3F2E">
            <w:pPr>
              <w:jc w:val="center"/>
            </w:pPr>
            <w:r w:rsidRPr="00B76061">
              <w:t>CO2</w:t>
            </w:r>
          </w:p>
        </w:tc>
        <w:tc>
          <w:tcPr>
            <w:tcW w:w="864" w:type="dxa"/>
            <w:shd w:val="clear" w:color="auto" w:fill="auto"/>
          </w:tcPr>
          <w:p w:rsidR="005D0F4A" w:rsidRPr="005814FF" w:rsidRDefault="001F631C"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246E16">
            <w:pPr>
              <w:jc w:val="center"/>
            </w:pPr>
            <w:r w:rsidRPr="00EF5853">
              <w:t>3.</w:t>
            </w:r>
          </w:p>
        </w:tc>
        <w:tc>
          <w:tcPr>
            <w:tcW w:w="709" w:type="dxa"/>
            <w:shd w:val="clear" w:color="auto" w:fill="auto"/>
          </w:tcPr>
          <w:p w:rsidR="005D0F4A" w:rsidRPr="00EF5853" w:rsidRDefault="005D0F4A" w:rsidP="00246E16">
            <w:pPr>
              <w:jc w:val="center"/>
            </w:pPr>
            <w:r w:rsidRPr="00EF5853">
              <w:t>a.</w:t>
            </w:r>
          </w:p>
        </w:tc>
        <w:tc>
          <w:tcPr>
            <w:tcW w:w="6950" w:type="dxa"/>
            <w:shd w:val="clear" w:color="auto" w:fill="auto"/>
          </w:tcPr>
          <w:p w:rsidR="005D0F4A" w:rsidRPr="00EF5853" w:rsidRDefault="00265329" w:rsidP="00246E16">
            <w:pPr>
              <w:jc w:val="both"/>
            </w:pPr>
            <w:r>
              <w:t>State the losses in axial flow compressor</w:t>
            </w:r>
            <w:r w:rsidR="00246E16">
              <w:t>.</w:t>
            </w:r>
          </w:p>
        </w:tc>
        <w:tc>
          <w:tcPr>
            <w:tcW w:w="1116" w:type="dxa"/>
            <w:shd w:val="clear" w:color="auto" w:fill="auto"/>
          </w:tcPr>
          <w:p w:rsidR="005D0F4A" w:rsidRPr="00B76061" w:rsidRDefault="00B76061" w:rsidP="00AA3F2E">
            <w:pPr>
              <w:jc w:val="center"/>
            </w:pPr>
            <w:r w:rsidRPr="00B76061">
              <w:t>CO 1</w:t>
            </w:r>
          </w:p>
        </w:tc>
        <w:tc>
          <w:tcPr>
            <w:tcW w:w="864" w:type="dxa"/>
            <w:shd w:val="clear" w:color="auto" w:fill="auto"/>
          </w:tcPr>
          <w:p w:rsidR="005D0F4A" w:rsidRPr="005814FF" w:rsidRDefault="00265329" w:rsidP="00670A67">
            <w:pPr>
              <w:jc w:val="center"/>
            </w:pPr>
            <w:r>
              <w:t>6</w:t>
            </w:r>
          </w:p>
        </w:tc>
      </w:tr>
      <w:tr w:rsidR="005D0F4A" w:rsidRPr="00EF5853" w:rsidTr="00670A67">
        <w:trPr>
          <w:trHeight w:val="90"/>
        </w:trPr>
        <w:tc>
          <w:tcPr>
            <w:tcW w:w="709" w:type="dxa"/>
            <w:shd w:val="clear" w:color="auto" w:fill="auto"/>
          </w:tcPr>
          <w:p w:rsidR="005D0F4A" w:rsidRPr="00EF5853" w:rsidRDefault="005D0F4A" w:rsidP="00246E16">
            <w:pPr>
              <w:jc w:val="center"/>
            </w:pPr>
          </w:p>
        </w:tc>
        <w:tc>
          <w:tcPr>
            <w:tcW w:w="709" w:type="dxa"/>
            <w:shd w:val="clear" w:color="auto" w:fill="auto"/>
          </w:tcPr>
          <w:p w:rsidR="005D0F4A" w:rsidRPr="00EF5853" w:rsidRDefault="005D0F4A" w:rsidP="00246E16">
            <w:pPr>
              <w:jc w:val="center"/>
            </w:pPr>
            <w:r w:rsidRPr="00EF5853">
              <w:t>b.</w:t>
            </w:r>
          </w:p>
        </w:tc>
        <w:tc>
          <w:tcPr>
            <w:tcW w:w="6950" w:type="dxa"/>
            <w:shd w:val="clear" w:color="auto" w:fill="auto"/>
          </w:tcPr>
          <w:p w:rsidR="005D0F4A" w:rsidRPr="00EF5853" w:rsidRDefault="00265329" w:rsidP="00246E16">
            <w:pPr>
              <w:jc w:val="both"/>
            </w:pPr>
            <w:r>
              <w:t>Explain the pheno</w:t>
            </w:r>
            <w:r w:rsidR="002B1D80">
              <w:t>menon of surging and stalling of</w:t>
            </w:r>
            <w:r>
              <w:t xml:space="preserve"> the compressor</w:t>
            </w:r>
            <w:r w:rsidR="002B1D80">
              <w:t>.</w:t>
            </w:r>
          </w:p>
        </w:tc>
        <w:tc>
          <w:tcPr>
            <w:tcW w:w="1116" w:type="dxa"/>
            <w:shd w:val="clear" w:color="auto" w:fill="auto"/>
          </w:tcPr>
          <w:p w:rsidR="005D0F4A" w:rsidRPr="00B76061" w:rsidRDefault="00B76061" w:rsidP="00AA3F2E">
            <w:pPr>
              <w:jc w:val="center"/>
            </w:pPr>
            <w:r w:rsidRPr="00B76061">
              <w:t>CO 1</w:t>
            </w:r>
          </w:p>
        </w:tc>
        <w:tc>
          <w:tcPr>
            <w:tcW w:w="864" w:type="dxa"/>
            <w:shd w:val="clear" w:color="auto" w:fill="auto"/>
          </w:tcPr>
          <w:p w:rsidR="005D0F4A" w:rsidRPr="005814FF" w:rsidRDefault="00265329" w:rsidP="00670A67">
            <w:pPr>
              <w:jc w:val="center"/>
            </w:pPr>
            <w:r>
              <w:t>14</w:t>
            </w:r>
          </w:p>
        </w:tc>
      </w:tr>
      <w:tr w:rsidR="00DE0497" w:rsidRPr="00EF5853" w:rsidTr="00670A67">
        <w:trPr>
          <w:trHeight w:val="90"/>
        </w:trPr>
        <w:tc>
          <w:tcPr>
            <w:tcW w:w="10348" w:type="dxa"/>
            <w:gridSpan w:val="5"/>
            <w:shd w:val="clear" w:color="auto" w:fill="auto"/>
          </w:tcPr>
          <w:p w:rsidR="00DE0497" w:rsidRPr="00B76061" w:rsidRDefault="00DE0497" w:rsidP="00246E16">
            <w:pPr>
              <w:jc w:val="center"/>
            </w:pPr>
            <w:r w:rsidRPr="00B76061">
              <w:t>(OR)</w:t>
            </w:r>
          </w:p>
        </w:tc>
      </w:tr>
      <w:tr w:rsidR="00A40A2F" w:rsidRPr="00EF5853" w:rsidTr="00670A67">
        <w:trPr>
          <w:trHeight w:val="90"/>
        </w:trPr>
        <w:tc>
          <w:tcPr>
            <w:tcW w:w="709" w:type="dxa"/>
            <w:shd w:val="clear" w:color="auto" w:fill="auto"/>
          </w:tcPr>
          <w:p w:rsidR="00A40A2F" w:rsidRPr="00EF5853" w:rsidRDefault="00A40A2F" w:rsidP="00246E16">
            <w:pPr>
              <w:jc w:val="center"/>
            </w:pPr>
            <w:r w:rsidRPr="00EF5853">
              <w:t>4.</w:t>
            </w:r>
          </w:p>
        </w:tc>
        <w:tc>
          <w:tcPr>
            <w:tcW w:w="709" w:type="dxa"/>
            <w:shd w:val="clear" w:color="auto" w:fill="auto"/>
          </w:tcPr>
          <w:p w:rsidR="00A40A2F" w:rsidRPr="00EF5853" w:rsidRDefault="00A40A2F" w:rsidP="00246E16">
            <w:pPr>
              <w:jc w:val="center"/>
            </w:pPr>
            <w:r w:rsidRPr="00EF5853">
              <w:t>a.</w:t>
            </w:r>
          </w:p>
        </w:tc>
        <w:tc>
          <w:tcPr>
            <w:tcW w:w="6950" w:type="dxa"/>
            <w:shd w:val="clear" w:color="auto" w:fill="auto"/>
          </w:tcPr>
          <w:p w:rsidR="00A40A2F" w:rsidRPr="00EF5853" w:rsidRDefault="00A40A2F" w:rsidP="00246E16">
            <w:pPr>
              <w:jc w:val="both"/>
            </w:pPr>
            <w:r>
              <w:t>With a neat sketch explain the combustion chamber geometry bringing out the various zones that play a part in the process of combustion.</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10</w:t>
            </w:r>
          </w:p>
        </w:tc>
      </w:tr>
      <w:tr w:rsidR="00A40A2F" w:rsidRPr="00EF5853" w:rsidTr="00670A67">
        <w:trPr>
          <w:trHeight w:val="90"/>
        </w:trPr>
        <w:tc>
          <w:tcPr>
            <w:tcW w:w="709" w:type="dxa"/>
            <w:shd w:val="clear" w:color="auto" w:fill="auto"/>
          </w:tcPr>
          <w:p w:rsidR="00A40A2F" w:rsidRPr="00EF5853" w:rsidRDefault="00A40A2F" w:rsidP="00246E16">
            <w:pPr>
              <w:jc w:val="center"/>
            </w:pPr>
          </w:p>
        </w:tc>
        <w:tc>
          <w:tcPr>
            <w:tcW w:w="709" w:type="dxa"/>
            <w:shd w:val="clear" w:color="auto" w:fill="auto"/>
          </w:tcPr>
          <w:p w:rsidR="00A40A2F" w:rsidRPr="00EF5853" w:rsidRDefault="00A40A2F" w:rsidP="00246E16">
            <w:pPr>
              <w:jc w:val="center"/>
            </w:pPr>
            <w:r w:rsidRPr="00EF5853">
              <w:t>b.</w:t>
            </w:r>
          </w:p>
        </w:tc>
        <w:tc>
          <w:tcPr>
            <w:tcW w:w="6950" w:type="dxa"/>
            <w:shd w:val="clear" w:color="auto" w:fill="auto"/>
          </w:tcPr>
          <w:p w:rsidR="00A40A2F" w:rsidRPr="00EF5853" w:rsidRDefault="00A40A2F" w:rsidP="00246E16">
            <w:pPr>
              <w:jc w:val="both"/>
            </w:pPr>
            <w:r>
              <w:t xml:space="preserve">Mention the various practical problems in the operation of a combustion chamber. </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10</w:t>
            </w:r>
          </w:p>
        </w:tc>
      </w:tr>
      <w:tr w:rsidR="00A40A2F" w:rsidRPr="00EF5853" w:rsidTr="00670A67">
        <w:trPr>
          <w:trHeight w:val="90"/>
        </w:trPr>
        <w:tc>
          <w:tcPr>
            <w:tcW w:w="709" w:type="dxa"/>
            <w:shd w:val="clear" w:color="auto" w:fill="auto"/>
          </w:tcPr>
          <w:p w:rsidR="00A40A2F" w:rsidRPr="00EF5853" w:rsidRDefault="00A40A2F" w:rsidP="00246E16">
            <w:pPr>
              <w:jc w:val="center"/>
            </w:pPr>
            <w:r w:rsidRPr="00EF5853">
              <w:t>5.</w:t>
            </w:r>
          </w:p>
        </w:tc>
        <w:tc>
          <w:tcPr>
            <w:tcW w:w="709" w:type="dxa"/>
            <w:shd w:val="clear" w:color="auto" w:fill="auto"/>
          </w:tcPr>
          <w:p w:rsidR="00A40A2F" w:rsidRPr="00EF5853" w:rsidRDefault="00A40A2F" w:rsidP="00246E16">
            <w:pPr>
              <w:jc w:val="center"/>
            </w:pPr>
          </w:p>
        </w:tc>
        <w:tc>
          <w:tcPr>
            <w:tcW w:w="6950" w:type="dxa"/>
            <w:shd w:val="clear" w:color="auto" w:fill="auto"/>
          </w:tcPr>
          <w:p w:rsidR="00A40A2F" w:rsidRDefault="00A40A2F" w:rsidP="000E6A6C">
            <w:pPr>
              <w:jc w:val="both"/>
            </w:pPr>
            <w:r>
              <w:t xml:space="preserve">The first stage of an axial compressor is designed on free vortex principles, with no inlet guide vanes. The rotational </w:t>
            </w:r>
            <w:proofErr w:type="spellStart"/>
            <w:r>
              <w:t>speedis</w:t>
            </w:r>
            <w:proofErr w:type="spellEnd"/>
            <w:r>
              <w:t xml:space="preserve"> 6000 rev/min and the stagnation temperature rise is 20 K. The </w:t>
            </w:r>
            <w:proofErr w:type="spellStart"/>
            <w:r>
              <w:t>hib</w:t>
            </w:r>
            <w:proofErr w:type="spellEnd"/>
            <w:r>
              <w:t xml:space="preserve"> tip ratio is 0.60, the work done factor is 0.93 and the isentropic </w:t>
            </w:r>
            <w:proofErr w:type="spellStart"/>
            <w:r>
              <w:t>efficiecncy</w:t>
            </w:r>
            <w:proofErr w:type="spellEnd"/>
            <w:r>
              <w:t xml:space="preserve"> of the stage is 0.89. Assuming an inlet velocity of 140 m/s and ambient conditions of 1.01 bar and 288 K calculate </w:t>
            </w:r>
          </w:p>
          <w:p w:rsidR="00A40A2F" w:rsidRDefault="00A40A2F" w:rsidP="00A40A2F">
            <w:pPr>
              <w:pStyle w:val="ListParagraph"/>
              <w:numPr>
                <w:ilvl w:val="0"/>
                <w:numId w:val="7"/>
              </w:numPr>
            </w:pPr>
            <w:r>
              <w:t>The tip radius and corresponding rotor air angles β1 and β2, if the Mach number relative to the tip is limited to 0.95</w:t>
            </w:r>
          </w:p>
          <w:p w:rsidR="00A40A2F" w:rsidRDefault="00A40A2F" w:rsidP="00A40A2F">
            <w:pPr>
              <w:pStyle w:val="ListParagraph"/>
              <w:numPr>
                <w:ilvl w:val="0"/>
                <w:numId w:val="7"/>
              </w:numPr>
            </w:pPr>
            <w:r>
              <w:t>The mass flow entering the stage</w:t>
            </w:r>
          </w:p>
          <w:p w:rsidR="00A40A2F" w:rsidRDefault="000E6A6C" w:rsidP="00A40A2F">
            <w:pPr>
              <w:pStyle w:val="ListParagraph"/>
              <w:numPr>
                <w:ilvl w:val="0"/>
                <w:numId w:val="7"/>
              </w:numPr>
            </w:pPr>
            <w:r>
              <w:lastRenderedPageBreak/>
              <w:t>The stagnation pressure ratio and power input.</w:t>
            </w:r>
          </w:p>
          <w:p w:rsidR="000E6A6C" w:rsidRDefault="000E6A6C" w:rsidP="00A40A2F">
            <w:pPr>
              <w:pStyle w:val="ListParagraph"/>
              <w:numPr>
                <w:ilvl w:val="0"/>
                <w:numId w:val="7"/>
              </w:numPr>
            </w:pPr>
            <w:r>
              <w:t>The rotor air angles at the root section.</w:t>
            </w:r>
          </w:p>
          <w:p w:rsidR="000E6A6C" w:rsidRPr="00EF5853" w:rsidRDefault="000E6A6C" w:rsidP="000E6A6C">
            <w:pPr>
              <w:pStyle w:val="ListParagraph"/>
              <w:ind w:left="1080"/>
            </w:pPr>
            <w:r>
              <w:t>Take R = 0.287 kJ/kg K, Cp = 1.005 kJ/kg K and γ = 1.4.</w:t>
            </w:r>
          </w:p>
        </w:tc>
        <w:tc>
          <w:tcPr>
            <w:tcW w:w="1116" w:type="dxa"/>
            <w:shd w:val="clear" w:color="auto" w:fill="auto"/>
          </w:tcPr>
          <w:p w:rsidR="00A40A2F" w:rsidRPr="00B76061" w:rsidRDefault="00B76061" w:rsidP="00AA3F2E">
            <w:pPr>
              <w:jc w:val="center"/>
            </w:pPr>
            <w:r w:rsidRPr="00B76061">
              <w:lastRenderedPageBreak/>
              <w:t>CO1</w:t>
            </w:r>
          </w:p>
        </w:tc>
        <w:tc>
          <w:tcPr>
            <w:tcW w:w="864" w:type="dxa"/>
            <w:shd w:val="clear" w:color="auto" w:fill="auto"/>
          </w:tcPr>
          <w:p w:rsidR="00A40A2F" w:rsidRPr="005814FF" w:rsidRDefault="001F631C" w:rsidP="00670A67">
            <w:pPr>
              <w:jc w:val="center"/>
            </w:pPr>
            <w:r>
              <w:t>20</w:t>
            </w:r>
          </w:p>
        </w:tc>
      </w:tr>
      <w:tr w:rsidR="00A40A2F" w:rsidRPr="00EF5853" w:rsidTr="00670A67">
        <w:trPr>
          <w:trHeight w:val="90"/>
        </w:trPr>
        <w:tc>
          <w:tcPr>
            <w:tcW w:w="10348" w:type="dxa"/>
            <w:gridSpan w:val="5"/>
            <w:shd w:val="clear" w:color="auto" w:fill="auto"/>
          </w:tcPr>
          <w:p w:rsidR="00A40A2F" w:rsidRPr="00B76061" w:rsidRDefault="00A40A2F" w:rsidP="00246E16">
            <w:pPr>
              <w:jc w:val="center"/>
            </w:pPr>
            <w:r w:rsidRPr="00B76061">
              <w:lastRenderedPageBreak/>
              <w:t>(OR)</w:t>
            </w:r>
          </w:p>
        </w:tc>
      </w:tr>
      <w:tr w:rsidR="00A40A2F" w:rsidRPr="00EF5853" w:rsidTr="00670A67">
        <w:trPr>
          <w:trHeight w:val="90"/>
        </w:trPr>
        <w:tc>
          <w:tcPr>
            <w:tcW w:w="709" w:type="dxa"/>
            <w:shd w:val="clear" w:color="auto" w:fill="auto"/>
          </w:tcPr>
          <w:p w:rsidR="00A40A2F" w:rsidRPr="00EF5853" w:rsidRDefault="00A40A2F" w:rsidP="00246E16">
            <w:pPr>
              <w:jc w:val="center"/>
            </w:pPr>
            <w:r w:rsidRPr="00EF5853">
              <w:t>6.</w:t>
            </w:r>
          </w:p>
        </w:tc>
        <w:tc>
          <w:tcPr>
            <w:tcW w:w="709" w:type="dxa"/>
            <w:shd w:val="clear" w:color="auto" w:fill="auto"/>
          </w:tcPr>
          <w:p w:rsidR="00A40A2F" w:rsidRPr="00EF5853" w:rsidRDefault="00A40A2F" w:rsidP="00246E16">
            <w:pPr>
              <w:jc w:val="center"/>
            </w:pPr>
          </w:p>
        </w:tc>
        <w:tc>
          <w:tcPr>
            <w:tcW w:w="6950" w:type="dxa"/>
            <w:shd w:val="clear" w:color="auto" w:fill="auto"/>
          </w:tcPr>
          <w:p w:rsidR="00A40A2F" w:rsidRPr="00EF5853" w:rsidRDefault="001F631C" w:rsidP="00246E16">
            <w:pPr>
              <w:jc w:val="both"/>
            </w:pPr>
            <w:r>
              <w:t>Draw the thermodynamic cycle of the ramjet engine and derive the equation of a ramjet engine.</w:t>
            </w:r>
          </w:p>
        </w:tc>
        <w:tc>
          <w:tcPr>
            <w:tcW w:w="1116" w:type="dxa"/>
            <w:shd w:val="clear" w:color="auto" w:fill="auto"/>
          </w:tcPr>
          <w:p w:rsidR="00A40A2F" w:rsidRPr="00B76061" w:rsidRDefault="00B76061" w:rsidP="00AA3F2E">
            <w:pPr>
              <w:jc w:val="center"/>
            </w:pPr>
            <w:r w:rsidRPr="00B76061">
              <w:t>CO 1</w:t>
            </w:r>
          </w:p>
        </w:tc>
        <w:tc>
          <w:tcPr>
            <w:tcW w:w="864" w:type="dxa"/>
            <w:shd w:val="clear" w:color="auto" w:fill="auto"/>
          </w:tcPr>
          <w:p w:rsidR="00A40A2F" w:rsidRPr="005814FF" w:rsidRDefault="001F631C" w:rsidP="00670A67">
            <w:pPr>
              <w:jc w:val="center"/>
            </w:pPr>
            <w:r>
              <w:t>20</w:t>
            </w:r>
          </w:p>
        </w:tc>
      </w:tr>
      <w:tr w:rsidR="00A40A2F" w:rsidRPr="00EF5853" w:rsidTr="00670A67">
        <w:trPr>
          <w:trHeight w:val="90"/>
        </w:trPr>
        <w:tc>
          <w:tcPr>
            <w:tcW w:w="709" w:type="dxa"/>
            <w:shd w:val="clear" w:color="auto" w:fill="auto"/>
          </w:tcPr>
          <w:p w:rsidR="00A40A2F" w:rsidRPr="00EF5853" w:rsidRDefault="00A40A2F" w:rsidP="00246E16">
            <w:pPr>
              <w:jc w:val="center"/>
            </w:pPr>
            <w:r w:rsidRPr="00EF5853">
              <w:t>7.</w:t>
            </w:r>
          </w:p>
        </w:tc>
        <w:tc>
          <w:tcPr>
            <w:tcW w:w="709" w:type="dxa"/>
            <w:shd w:val="clear" w:color="auto" w:fill="auto"/>
          </w:tcPr>
          <w:p w:rsidR="00A40A2F" w:rsidRPr="00EF5853" w:rsidRDefault="00A40A2F" w:rsidP="00246E16">
            <w:pPr>
              <w:jc w:val="center"/>
            </w:pPr>
            <w:r w:rsidRPr="00EF5853">
              <w:t>a.</w:t>
            </w:r>
          </w:p>
        </w:tc>
        <w:tc>
          <w:tcPr>
            <w:tcW w:w="6950" w:type="dxa"/>
            <w:shd w:val="clear" w:color="auto" w:fill="auto"/>
          </w:tcPr>
          <w:p w:rsidR="00A40A2F" w:rsidRPr="00EF5853" w:rsidRDefault="00995DFA" w:rsidP="00246E16">
            <w:pPr>
              <w:jc w:val="both"/>
            </w:pPr>
            <w:r>
              <w:t>What is meant by an operating line?</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5</w:t>
            </w:r>
          </w:p>
        </w:tc>
      </w:tr>
      <w:tr w:rsidR="00A40A2F" w:rsidRPr="00EF5853" w:rsidTr="00670A67">
        <w:trPr>
          <w:trHeight w:val="90"/>
        </w:trPr>
        <w:tc>
          <w:tcPr>
            <w:tcW w:w="709" w:type="dxa"/>
            <w:shd w:val="clear" w:color="auto" w:fill="auto"/>
          </w:tcPr>
          <w:p w:rsidR="00A40A2F" w:rsidRPr="00EF5853" w:rsidRDefault="00A40A2F" w:rsidP="00246E16">
            <w:pPr>
              <w:jc w:val="center"/>
            </w:pPr>
          </w:p>
        </w:tc>
        <w:tc>
          <w:tcPr>
            <w:tcW w:w="709" w:type="dxa"/>
            <w:shd w:val="clear" w:color="auto" w:fill="auto"/>
          </w:tcPr>
          <w:p w:rsidR="00A40A2F" w:rsidRPr="00EF5853" w:rsidRDefault="00A40A2F" w:rsidP="00246E16">
            <w:pPr>
              <w:jc w:val="center"/>
            </w:pPr>
            <w:r w:rsidRPr="00EF5853">
              <w:t>b.</w:t>
            </w:r>
          </w:p>
        </w:tc>
        <w:tc>
          <w:tcPr>
            <w:tcW w:w="6950" w:type="dxa"/>
            <w:shd w:val="clear" w:color="auto" w:fill="auto"/>
          </w:tcPr>
          <w:p w:rsidR="00A40A2F" w:rsidRPr="00EF5853" w:rsidRDefault="00995DFA" w:rsidP="00246E16">
            <w:pPr>
              <w:jc w:val="both"/>
            </w:pPr>
            <w:r>
              <w:t>Explain by means of a numerical example how to determine the operating line.</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15</w:t>
            </w:r>
          </w:p>
        </w:tc>
      </w:tr>
      <w:tr w:rsidR="00A40A2F" w:rsidRPr="00EF5853" w:rsidTr="00670A67">
        <w:trPr>
          <w:trHeight w:val="42"/>
        </w:trPr>
        <w:tc>
          <w:tcPr>
            <w:tcW w:w="10348" w:type="dxa"/>
            <w:gridSpan w:val="5"/>
            <w:shd w:val="clear" w:color="auto" w:fill="auto"/>
          </w:tcPr>
          <w:p w:rsidR="00A40A2F" w:rsidRPr="00B76061" w:rsidRDefault="00A40A2F" w:rsidP="00246E16">
            <w:pPr>
              <w:jc w:val="center"/>
            </w:pPr>
            <w:r w:rsidRPr="00B76061">
              <w:t>(OR)</w:t>
            </w:r>
          </w:p>
        </w:tc>
      </w:tr>
      <w:tr w:rsidR="00A40A2F" w:rsidRPr="00EF5853" w:rsidTr="00670A67">
        <w:trPr>
          <w:trHeight w:val="42"/>
        </w:trPr>
        <w:tc>
          <w:tcPr>
            <w:tcW w:w="709" w:type="dxa"/>
            <w:shd w:val="clear" w:color="auto" w:fill="auto"/>
          </w:tcPr>
          <w:p w:rsidR="00A40A2F" w:rsidRPr="00EF5853" w:rsidRDefault="00A40A2F" w:rsidP="00246E16">
            <w:pPr>
              <w:jc w:val="center"/>
            </w:pPr>
            <w:r w:rsidRPr="00EF5853">
              <w:t>8.</w:t>
            </w:r>
          </w:p>
        </w:tc>
        <w:tc>
          <w:tcPr>
            <w:tcW w:w="709" w:type="dxa"/>
            <w:shd w:val="clear" w:color="auto" w:fill="auto"/>
          </w:tcPr>
          <w:p w:rsidR="00A40A2F" w:rsidRPr="00EF5853" w:rsidRDefault="00A40A2F" w:rsidP="00246E16">
            <w:pPr>
              <w:jc w:val="center"/>
            </w:pPr>
            <w:r w:rsidRPr="00EF5853">
              <w:t>a.</w:t>
            </w:r>
          </w:p>
        </w:tc>
        <w:tc>
          <w:tcPr>
            <w:tcW w:w="6950" w:type="dxa"/>
            <w:shd w:val="clear" w:color="auto" w:fill="auto"/>
          </w:tcPr>
          <w:p w:rsidR="00A40A2F" w:rsidRPr="00E276FD" w:rsidRDefault="001F631C" w:rsidP="00246E16">
            <w:pPr>
              <w:autoSpaceDE w:val="0"/>
              <w:autoSpaceDN w:val="0"/>
              <w:adjustRightInd w:val="0"/>
              <w:jc w:val="both"/>
              <w:rPr>
                <w:rFonts w:eastAsia="Calibri"/>
                <w:color w:val="000000"/>
                <w:lang w:val="en-GB"/>
              </w:rPr>
            </w:pPr>
            <w:r>
              <w:rPr>
                <w:rFonts w:eastAsia="Calibri"/>
                <w:color w:val="000000"/>
                <w:lang w:val="en-GB"/>
              </w:rPr>
              <w:t>With a neat sketch explain the variation of pressure and velocity through a two stage pressure compounded impulse turbine</w:t>
            </w:r>
            <w:r w:rsidR="00246E16">
              <w:rPr>
                <w:rFonts w:eastAsia="Calibri"/>
                <w:color w:val="000000"/>
                <w:lang w:val="en-GB"/>
              </w:rPr>
              <w:t>.</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10</w:t>
            </w:r>
          </w:p>
        </w:tc>
      </w:tr>
      <w:tr w:rsidR="00A40A2F" w:rsidRPr="00EF5853" w:rsidTr="00670A67">
        <w:trPr>
          <w:trHeight w:val="42"/>
        </w:trPr>
        <w:tc>
          <w:tcPr>
            <w:tcW w:w="709" w:type="dxa"/>
            <w:shd w:val="clear" w:color="auto" w:fill="auto"/>
          </w:tcPr>
          <w:p w:rsidR="00A40A2F" w:rsidRPr="00EF5853" w:rsidRDefault="00A40A2F" w:rsidP="00246E16">
            <w:pPr>
              <w:jc w:val="center"/>
            </w:pPr>
          </w:p>
        </w:tc>
        <w:tc>
          <w:tcPr>
            <w:tcW w:w="709" w:type="dxa"/>
            <w:shd w:val="clear" w:color="auto" w:fill="auto"/>
          </w:tcPr>
          <w:p w:rsidR="00A40A2F" w:rsidRPr="00EF5853" w:rsidRDefault="00A40A2F" w:rsidP="00246E16">
            <w:pPr>
              <w:jc w:val="center"/>
            </w:pPr>
            <w:r w:rsidRPr="00EF5853">
              <w:t>b.</w:t>
            </w:r>
          </w:p>
        </w:tc>
        <w:tc>
          <w:tcPr>
            <w:tcW w:w="6950" w:type="dxa"/>
            <w:shd w:val="clear" w:color="auto" w:fill="auto"/>
          </w:tcPr>
          <w:p w:rsidR="00A40A2F" w:rsidRPr="00EF5853" w:rsidRDefault="001F631C" w:rsidP="00246E16">
            <w:pPr>
              <w:jc w:val="both"/>
            </w:pPr>
            <w:r>
              <w:rPr>
                <w:rFonts w:eastAsia="Calibri"/>
                <w:color w:val="000000"/>
                <w:lang w:val="en-GB"/>
              </w:rPr>
              <w:t>Draw a schematic diagram of a chemical rocket and its corresponding T – s diagram</w:t>
            </w:r>
            <w:r w:rsidR="00246E16">
              <w:rPr>
                <w:rFonts w:eastAsia="Calibri"/>
                <w:color w:val="000000"/>
                <w:lang w:val="en-GB"/>
              </w:rPr>
              <w:t>.</w:t>
            </w:r>
          </w:p>
        </w:tc>
        <w:tc>
          <w:tcPr>
            <w:tcW w:w="1116" w:type="dxa"/>
            <w:shd w:val="clear" w:color="auto" w:fill="auto"/>
          </w:tcPr>
          <w:p w:rsidR="00A40A2F" w:rsidRPr="00B76061" w:rsidRDefault="00B76061" w:rsidP="00AA3F2E">
            <w:pPr>
              <w:jc w:val="center"/>
            </w:pPr>
            <w:r w:rsidRPr="00B76061">
              <w:t>CO 1</w:t>
            </w:r>
          </w:p>
        </w:tc>
        <w:tc>
          <w:tcPr>
            <w:tcW w:w="864" w:type="dxa"/>
            <w:shd w:val="clear" w:color="auto" w:fill="auto"/>
          </w:tcPr>
          <w:p w:rsidR="00A40A2F" w:rsidRPr="005814FF" w:rsidRDefault="001F631C" w:rsidP="00670A67">
            <w:pPr>
              <w:jc w:val="center"/>
            </w:pPr>
            <w:r>
              <w:t>10</w:t>
            </w:r>
          </w:p>
        </w:tc>
      </w:tr>
      <w:tr w:rsidR="00A40A2F" w:rsidRPr="00EF5853" w:rsidTr="00670A67">
        <w:trPr>
          <w:trHeight w:val="42"/>
        </w:trPr>
        <w:tc>
          <w:tcPr>
            <w:tcW w:w="1418" w:type="dxa"/>
            <w:gridSpan w:val="2"/>
            <w:shd w:val="clear" w:color="auto" w:fill="auto"/>
          </w:tcPr>
          <w:p w:rsidR="00A40A2F" w:rsidRPr="00EF5853" w:rsidRDefault="00A40A2F" w:rsidP="00246E16">
            <w:pPr>
              <w:jc w:val="center"/>
            </w:pPr>
          </w:p>
        </w:tc>
        <w:tc>
          <w:tcPr>
            <w:tcW w:w="6950" w:type="dxa"/>
            <w:shd w:val="clear" w:color="auto" w:fill="auto"/>
          </w:tcPr>
          <w:p w:rsidR="00A40A2F" w:rsidRPr="00246E16" w:rsidRDefault="00A40A2F" w:rsidP="00670A67">
            <w:pPr>
              <w:rPr>
                <w:b/>
                <w:u w:val="single"/>
              </w:rPr>
            </w:pPr>
            <w:r w:rsidRPr="00246E16">
              <w:rPr>
                <w:b/>
                <w:u w:val="single"/>
              </w:rPr>
              <w:t>Compulsory:</w:t>
            </w:r>
          </w:p>
        </w:tc>
        <w:tc>
          <w:tcPr>
            <w:tcW w:w="1116" w:type="dxa"/>
            <w:shd w:val="clear" w:color="auto" w:fill="auto"/>
          </w:tcPr>
          <w:p w:rsidR="00A40A2F" w:rsidRPr="00B76061" w:rsidRDefault="00A40A2F" w:rsidP="00AA3F2E">
            <w:pPr>
              <w:jc w:val="center"/>
            </w:pPr>
          </w:p>
        </w:tc>
        <w:tc>
          <w:tcPr>
            <w:tcW w:w="864" w:type="dxa"/>
            <w:shd w:val="clear" w:color="auto" w:fill="auto"/>
          </w:tcPr>
          <w:p w:rsidR="00A40A2F" w:rsidRPr="005814FF" w:rsidRDefault="00A40A2F" w:rsidP="00670A67">
            <w:pPr>
              <w:jc w:val="center"/>
            </w:pPr>
          </w:p>
        </w:tc>
      </w:tr>
      <w:tr w:rsidR="00A40A2F" w:rsidRPr="00EF5853" w:rsidTr="00670A67">
        <w:trPr>
          <w:trHeight w:val="42"/>
        </w:trPr>
        <w:tc>
          <w:tcPr>
            <w:tcW w:w="709" w:type="dxa"/>
            <w:shd w:val="clear" w:color="auto" w:fill="auto"/>
          </w:tcPr>
          <w:p w:rsidR="00A40A2F" w:rsidRPr="00EF5853" w:rsidRDefault="00A40A2F" w:rsidP="00246E16">
            <w:pPr>
              <w:jc w:val="center"/>
            </w:pPr>
            <w:r w:rsidRPr="00EF5853">
              <w:t>9.</w:t>
            </w:r>
          </w:p>
        </w:tc>
        <w:tc>
          <w:tcPr>
            <w:tcW w:w="709" w:type="dxa"/>
            <w:shd w:val="clear" w:color="auto" w:fill="auto"/>
          </w:tcPr>
          <w:p w:rsidR="00A40A2F" w:rsidRPr="00EF5853" w:rsidRDefault="00A40A2F" w:rsidP="00246E16">
            <w:pPr>
              <w:jc w:val="center"/>
            </w:pPr>
          </w:p>
        </w:tc>
        <w:tc>
          <w:tcPr>
            <w:tcW w:w="6950" w:type="dxa"/>
            <w:shd w:val="clear" w:color="auto" w:fill="auto"/>
          </w:tcPr>
          <w:p w:rsidR="00A40A2F" w:rsidRPr="00EF5853" w:rsidRDefault="00A40A2F" w:rsidP="00670A67">
            <w:r>
              <w:t>Explain the following performance coefficients</w:t>
            </w:r>
            <w:r w:rsidR="00246E16">
              <w:t>:</w:t>
            </w:r>
          </w:p>
        </w:tc>
        <w:tc>
          <w:tcPr>
            <w:tcW w:w="1116" w:type="dxa"/>
            <w:shd w:val="clear" w:color="auto" w:fill="auto"/>
          </w:tcPr>
          <w:p w:rsidR="00A40A2F" w:rsidRPr="00B76061" w:rsidRDefault="00A40A2F" w:rsidP="00AA3F2E">
            <w:pPr>
              <w:jc w:val="center"/>
            </w:pPr>
          </w:p>
        </w:tc>
        <w:tc>
          <w:tcPr>
            <w:tcW w:w="864" w:type="dxa"/>
            <w:shd w:val="clear" w:color="auto" w:fill="auto"/>
          </w:tcPr>
          <w:p w:rsidR="00A40A2F" w:rsidRPr="005814FF" w:rsidRDefault="00A40A2F" w:rsidP="00670A67">
            <w:pPr>
              <w:jc w:val="center"/>
            </w:pPr>
          </w:p>
        </w:tc>
      </w:tr>
      <w:tr w:rsidR="00A40A2F" w:rsidRPr="00EF5853" w:rsidTr="00670A67">
        <w:trPr>
          <w:trHeight w:val="42"/>
        </w:trPr>
        <w:tc>
          <w:tcPr>
            <w:tcW w:w="709" w:type="dxa"/>
            <w:shd w:val="clear" w:color="auto" w:fill="auto"/>
          </w:tcPr>
          <w:p w:rsidR="00A40A2F" w:rsidRPr="00EF5853" w:rsidRDefault="00A40A2F" w:rsidP="00246E16">
            <w:pPr>
              <w:jc w:val="center"/>
            </w:pPr>
          </w:p>
        </w:tc>
        <w:tc>
          <w:tcPr>
            <w:tcW w:w="709" w:type="dxa"/>
            <w:shd w:val="clear" w:color="auto" w:fill="auto"/>
          </w:tcPr>
          <w:p w:rsidR="00A40A2F" w:rsidRPr="00EF5853" w:rsidRDefault="00A40A2F" w:rsidP="00246E16">
            <w:pPr>
              <w:jc w:val="center"/>
            </w:pPr>
            <w:r>
              <w:t>a.</w:t>
            </w:r>
          </w:p>
        </w:tc>
        <w:tc>
          <w:tcPr>
            <w:tcW w:w="6950" w:type="dxa"/>
            <w:shd w:val="clear" w:color="auto" w:fill="auto"/>
          </w:tcPr>
          <w:p w:rsidR="00A40A2F" w:rsidRPr="00EF5853" w:rsidRDefault="00A40A2F" w:rsidP="00670A67">
            <w:r>
              <w:t>Nozzle coefficient</w:t>
            </w:r>
            <w:r w:rsidR="00246E16">
              <w:t>.</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246E16">
            <w:pPr>
              <w:jc w:val="center"/>
            </w:pPr>
          </w:p>
        </w:tc>
        <w:tc>
          <w:tcPr>
            <w:tcW w:w="709" w:type="dxa"/>
            <w:shd w:val="clear" w:color="auto" w:fill="auto"/>
          </w:tcPr>
          <w:p w:rsidR="00A40A2F" w:rsidRPr="00EF5853" w:rsidRDefault="00A40A2F" w:rsidP="00246E16">
            <w:pPr>
              <w:jc w:val="center"/>
            </w:pPr>
            <w:r>
              <w:t>b.</w:t>
            </w:r>
          </w:p>
        </w:tc>
        <w:tc>
          <w:tcPr>
            <w:tcW w:w="6950" w:type="dxa"/>
            <w:shd w:val="clear" w:color="auto" w:fill="auto"/>
          </w:tcPr>
          <w:p w:rsidR="00A40A2F" w:rsidRPr="00EF5853" w:rsidRDefault="00A40A2F" w:rsidP="00670A67">
            <w:r>
              <w:t>Cross thrust coefficient</w:t>
            </w:r>
            <w:r w:rsidR="00246E16">
              <w:t>.</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246E16">
            <w:pPr>
              <w:jc w:val="center"/>
            </w:pPr>
          </w:p>
        </w:tc>
        <w:tc>
          <w:tcPr>
            <w:tcW w:w="709" w:type="dxa"/>
            <w:shd w:val="clear" w:color="auto" w:fill="auto"/>
          </w:tcPr>
          <w:p w:rsidR="00A40A2F" w:rsidRPr="00EF5853" w:rsidRDefault="00A40A2F" w:rsidP="00246E16">
            <w:pPr>
              <w:jc w:val="center"/>
            </w:pPr>
            <w:r>
              <w:t>c</w:t>
            </w:r>
            <w:r w:rsidRPr="00EF5853">
              <w:t>.</w:t>
            </w:r>
          </w:p>
        </w:tc>
        <w:tc>
          <w:tcPr>
            <w:tcW w:w="6950" w:type="dxa"/>
            <w:shd w:val="clear" w:color="auto" w:fill="auto"/>
          </w:tcPr>
          <w:p w:rsidR="00A40A2F" w:rsidRPr="00EF5853" w:rsidRDefault="00A40A2F" w:rsidP="00670A67">
            <w:r>
              <w:t>Flow coefficient</w:t>
            </w:r>
            <w:r w:rsidR="00246E16">
              <w:t>.</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246E16">
            <w:pPr>
              <w:jc w:val="center"/>
            </w:pPr>
          </w:p>
        </w:tc>
        <w:tc>
          <w:tcPr>
            <w:tcW w:w="709" w:type="dxa"/>
            <w:shd w:val="clear" w:color="auto" w:fill="auto"/>
          </w:tcPr>
          <w:p w:rsidR="00A40A2F" w:rsidRPr="00EF5853" w:rsidRDefault="00A40A2F" w:rsidP="00246E16">
            <w:pPr>
              <w:jc w:val="center"/>
            </w:pPr>
            <w:r>
              <w:t>d</w:t>
            </w:r>
            <w:r w:rsidRPr="00EF5853">
              <w:t>.</w:t>
            </w:r>
          </w:p>
        </w:tc>
        <w:tc>
          <w:tcPr>
            <w:tcW w:w="6950" w:type="dxa"/>
            <w:shd w:val="clear" w:color="auto" w:fill="auto"/>
          </w:tcPr>
          <w:p w:rsidR="00A40A2F" w:rsidRPr="00EF5853" w:rsidRDefault="00A40A2F" w:rsidP="00670A67">
            <w:r>
              <w:t>Velocity coefficient</w:t>
            </w:r>
            <w:r w:rsidR="00246E16">
              <w:t>.</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670A67"/>
        </w:tc>
        <w:tc>
          <w:tcPr>
            <w:tcW w:w="709" w:type="dxa"/>
            <w:shd w:val="clear" w:color="auto" w:fill="auto"/>
          </w:tcPr>
          <w:p w:rsidR="00A40A2F" w:rsidRDefault="00A40A2F" w:rsidP="00246E16">
            <w:pPr>
              <w:jc w:val="center"/>
            </w:pPr>
            <w:r>
              <w:t>e.</w:t>
            </w:r>
          </w:p>
        </w:tc>
        <w:tc>
          <w:tcPr>
            <w:tcW w:w="6950" w:type="dxa"/>
            <w:shd w:val="clear" w:color="auto" w:fill="auto"/>
          </w:tcPr>
          <w:p w:rsidR="00A40A2F" w:rsidRDefault="00A40A2F" w:rsidP="00670A67">
            <w:r>
              <w:t>Angularity coefficient</w:t>
            </w:r>
            <w:r w:rsidR="00246E16">
              <w:t>.</w:t>
            </w:r>
          </w:p>
        </w:tc>
        <w:tc>
          <w:tcPr>
            <w:tcW w:w="1116" w:type="dxa"/>
            <w:shd w:val="clear" w:color="auto" w:fill="auto"/>
          </w:tcPr>
          <w:p w:rsidR="00A40A2F" w:rsidRPr="00B76061" w:rsidRDefault="00B76061" w:rsidP="00AA3F2E">
            <w:pPr>
              <w:jc w:val="center"/>
            </w:pPr>
            <w:r w:rsidRPr="00B76061">
              <w:t>CO 2</w:t>
            </w:r>
          </w:p>
        </w:tc>
        <w:tc>
          <w:tcPr>
            <w:tcW w:w="864" w:type="dxa"/>
            <w:shd w:val="clear" w:color="auto" w:fill="auto"/>
          </w:tcPr>
          <w:p w:rsidR="00A40A2F" w:rsidRPr="005814FF" w:rsidRDefault="001F631C" w:rsidP="00670A67">
            <w:pPr>
              <w:jc w:val="center"/>
            </w:pPr>
            <w:r>
              <w:t>4</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Default="00D3698C" w:rsidP="00D3698C">
      <w:pPr>
        <w:ind w:left="720"/>
      </w:pPr>
    </w:p>
    <w:p w:rsidR="00E276FD" w:rsidRDefault="00E276FD"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E276FD" w:rsidRPr="001F7E9B" w:rsidRDefault="00E276FD" w:rsidP="00E276FD">
      <w:pPr>
        <w:ind w:left="720"/>
      </w:pPr>
    </w:p>
    <w:p w:rsidR="00E276FD" w:rsidRDefault="00E276FD" w:rsidP="00E276FD"/>
    <w:p w:rsidR="00E276FD" w:rsidRPr="001F7E9B" w:rsidRDefault="00E276FD" w:rsidP="00D3698C">
      <w:pPr>
        <w:ind w:left="720"/>
      </w:pPr>
    </w:p>
    <w:p w:rsidR="002E336A" w:rsidRDefault="002E336A" w:rsidP="002E336A"/>
    <w:sectPr w:rsidR="002E336A" w:rsidSect="006C75DE">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26944"/>
    <w:multiLevelType w:val="hybridMultilevel"/>
    <w:tmpl w:val="1082C1F8"/>
    <w:lvl w:ilvl="0" w:tplc="06949D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A14F2E"/>
    <w:multiLevelType w:val="hybridMultilevel"/>
    <w:tmpl w:val="36F84622"/>
    <w:lvl w:ilvl="0" w:tplc="CFB84152">
      <w:start w:val="1"/>
      <w:numFmt w:val="upperRoman"/>
      <w:lvlText w:val="%1."/>
      <w:lvlJc w:val="left"/>
      <w:pPr>
        <w:ind w:left="765" w:hanging="72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1492CE8"/>
    <w:multiLevelType w:val="hybridMultilevel"/>
    <w:tmpl w:val="7CBA7D16"/>
    <w:lvl w:ilvl="0" w:tplc="10D665E8">
      <w:start w:val="1"/>
      <w:numFmt w:val="upp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4EC0F01"/>
    <w:multiLevelType w:val="hybridMultilevel"/>
    <w:tmpl w:val="FAF8ACDE"/>
    <w:lvl w:ilvl="0" w:tplc="711CCE04">
      <w:start w:val="1"/>
      <w:numFmt w:val="upp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2BD7B86"/>
    <w:multiLevelType w:val="hybridMultilevel"/>
    <w:tmpl w:val="BBE8454A"/>
    <w:lvl w:ilvl="0" w:tplc="8048EF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30BED"/>
    <w:rsid w:val="00061821"/>
    <w:rsid w:val="000E631E"/>
    <w:rsid w:val="000E6A6C"/>
    <w:rsid w:val="000F3EFE"/>
    <w:rsid w:val="001D41FE"/>
    <w:rsid w:val="001D6143"/>
    <w:rsid w:val="001D670F"/>
    <w:rsid w:val="001E2222"/>
    <w:rsid w:val="001F54D1"/>
    <w:rsid w:val="001F631C"/>
    <w:rsid w:val="001F7E9B"/>
    <w:rsid w:val="00246E16"/>
    <w:rsid w:val="00265329"/>
    <w:rsid w:val="002B1D80"/>
    <w:rsid w:val="002D09FF"/>
    <w:rsid w:val="002D7611"/>
    <w:rsid w:val="002D76BB"/>
    <w:rsid w:val="002E336A"/>
    <w:rsid w:val="002E552A"/>
    <w:rsid w:val="00304757"/>
    <w:rsid w:val="00324247"/>
    <w:rsid w:val="00380146"/>
    <w:rsid w:val="003855F1"/>
    <w:rsid w:val="003B14BC"/>
    <w:rsid w:val="003B1F06"/>
    <w:rsid w:val="003C6BB4"/>
    <w:rsid w:val="00436533"/>
    <w:rsid w:val="004412E2"/>
    <w:rsid w:val="0046314C"/>
    <w:rsid w:val="0046787F"/>
    <w:rsid w:val="004F787A"/>
    <w:rsid w:val="00501F18"/>
    <w:rsid w:val="0050571C"/>
    <w:rsid w:val="00511AEC"/>
    <w:rsid w:val="005133D7"/>
    <w:rsid w:val="005527A4"/>
    <w:rsid w:val="005814FF"/>
    <w:rsid w:val="005D0F4A"/>
    <w:rsid w:val="005F011C"/>
    <w:rsid w:val="0060319E"/>
    <w:rsid w:val="006125CD"/>
    <w:rsid w:val="00612928"/>
    <w:rsid w:val="0062605C"/>
    <w:rsid w:val="00670A67"/>
    <w:rsid w:val="00681B25"/>
    <w:rsid w:val="006C7354"/>
    <w:rsid w:val="006C75DE"/>
    <w:rsid w:val="00725A0A"/>
    <w:rsid w:val="007326F6"/>
    <w:rsid w:val="007D213A"/>
    <w:rsid w:val="00802202"/>
    <w:rsid w:val="0081627E"/>
    <w:rsid w:val="00875196"/>
    <w:rsid w:val="008A56BE"/>
    <w:rsid w:val="008B0703"/>
    <w:rsid w:val="00904D12"/>
    <w:rsid w:val="00946CD8"/>
    <w:rsid w:val="0095679B"/>
    <w:rsid w:val="00995DFA"/>
    <w:rsid w:val="009A5870"/>
    <w:rsid w:val="009B53DD"/>
    <w:rsid w:val="009C5A1D"/>
    <w:rsid w:val="00A40A2F"/>
    <w:rsid w:val="00A9206B"/>
    <w:rsid w:val="00A96ECE"/>
    <w:rsid w:val="00AA3F2E"/>
    <w:rsid w:val="00AA5E39"/>
    <w:rsid w:val="00AA6B40"/>
    <w:rsid w:val="00AE264C"/>
    <w:rsid w:val="00B009B1"/>
    <w:rsid w:val="00B311EB"/>
    <w:rsid w:val="00B60E7E"/>
    <w:rsid w:val="00B76061"/>
    <w:rsid w:val="00B83A4D"/>
    <w:rsid w:val="00BA539E"/>
    <w:rsid w:val="00BB5C6B"/>
    <w:rsid w:val="00BF25ED"/>
    <w:rsid w:val="00C3743D"/>
    <w:rsid w:val="00C60C6A"/>
    <w:rsid w:val="00C81140"/>
    <w:rsid w:val="00C95F18"/>
    <w:rsid w:val="00CB2395"/>
    <w:rsid w:val="00CB7A50"/>
    <w:rsid w:val="00CD4510"/>
    <w:rsid w:val="00CE1825"/>
    <w:rsid w:val="00CE5503"/>
    <w:rsid w:val="00D3698C"/>
    <w:rsid w:val="00D62341"/>
    <w:rsid w:val="00D64FF9"/>
    <w:rsid w:val="00D81F0A"/>
    <w:rsid w:val="00D94D54"/>
    <w:rsid w:val="00DC726E"/>
    <w:rsid w:val="00DE0497"/>
    <w:rsid w:val="00E04221"/>
    <w:rsid w:val="00E276FD"/>
    <w:rsid w:val="00E54F7A"/>
    <w:rsid w:val="00E70A47"/>
    <w:rsid w:val="00E824B7"/>
    <w:rsid w:val="00ED7E6D"/>
    <w:rsid w:val="00EE3374"/>
    <w:rsid w:val="00F11929"/>
    <w:rsid w:val="00F11EDB"/>
    <w:rsid w:val="00F162EA"/>
    <w:rsid w:val="00F208C0"/>
    <w:rsid w:val="00F22065"/>
    <w:rsid w:val="00F266A7"/>
    <w:rsid w:val="00F55D6F"/>
    <w:rsid w:val="00F81B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0513F-51E5-4364-B0D1-D2571A603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2</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2016-09-21T16:48:00Z</cp:lastPrinted>
  <dcterms:created xsi:type="dcterms:W3CDTF">2017-02-11T08:40:00Z</dcterms:created>
  <dcterms:modified xsi:type="dcterms:W3CDTF">2017-05-31T04:58:00Z</dcterms:modified>
</cp:coreProperties>
</file>