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D1E6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D1E6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w:t>
      </w:r>
      <w:r w:rsidR="00BF4E6F">
        <w:rPr>
          <w:b/>
          <w:sz w:val="28"/>
          <w:szCs w:val="28"/>
        </w:rPr>
        <w:t xml:space="preserve">April </w:t>
      </w:r>
      <w:r>
        <w:rPr>
          <w:b/>
          <w:sz w:val="28"/>
          <w:szCs w:val="28"/>
        </w:rPr>
        <w:t>/</w:t>
      </w:r>
      <w:r w:rsidR="00BF4E6F">
        <w:rPr>
          <w:b/>
          <w:sz w:val="28"/>
          <w:szCs w:val="28"/>
        </w:rPr>
        <w:t xml:space="preserve"> May </w:t>
      </w:r>
      <w:r w:rsidR="005527A4">
        <w:rPr>
          <w:b/>
          <w:sz w:val="28"/>
          <w:szCs w:val="28"/>
        </w:rPr>
        <w:t>–</w:t>
      </w:r>
      <w:r>
        <w:rPr>
          <w:b/>
          <w:sz w:val="28"/>
          <w:szCs w:val="28"/>
        </w:rPr>
        <w:t xml:space="preserve"> 201</w:t>
      </w:r>
      <w:r w:rsidR="00BF4E6F">
        <w:rPr>
          <w:b/>
          <w:sz w:val="28"/>
          <w:szCs w:val="28"/>
        </w:rPr>
        <w:t>7</w:t>
      </w:r>
    </w:p>
    <w:tbl>
      <w:tblPr>
        <w:tblW w:w="10673" w:type="dxa"/>
        <w:tblBorders>
          <w:bottom w:val="single" w:sz="4" w:space="0" w:color="auto"/>
        </w:tblBorders>
        <w:tblLook w:val="01E0"/>
      </w:tblPr>
      <w:tblGrid>
        <w:gridCol w:w="1544"/>
        <w:gridCol w:w="5602"/>
        <w:gridCol w:w="1721"/>
        <w:gridCol w:w="1806"/>
      </w:tblGrid>
      <w:tr w:rsidR="005527A4" w:rsidRPr="00CF7AD3" w:rsidTr="00BF4E6F">
        <w:trPr>
          <w:trHeight w:val="303"/>
        </w:trPr>
        <w:tc>
          <w:tcPr>
            <w:tcW w:w="1544" w:type="dxa"/>
          </w:tcPr>
          <w:p w:rsidR="005527A4" w:rsidRPr="00CF7AD3" w:rsidRDefault="005527A4" w:rsidP="00875196">
            <w:pPr>
              <w:pStyle w:val="Title"/>
              <w:jc w:val="left"/>
              <w:rPr>
                <w:b/>
              </w:rPr>
            </w:pPr>
          </w:p>
        </w:tc>
        <w:tc>
          <w:tcPr>
            <w:tcW w:w="5602" w:type="dxa"/>
          </w:tcPr>
          <w:p w:rsidR="005527A4" w:rsidRPr="00CF7AD3" w:rsidRDefault="005527A4" w:rsidP="00875196">
            <w:pPr>
              <w:pStyle w:val="Title"/>
              <w:jc w:val="left"/>
              <w:rPr>
                <w:b/>
              </w:rPr>
            </w:pPr>
          </w:p>
        </w:tc>
        <w:tc>
          <w:tcPr>
            <w:tcW w:w="1721" w:type="dxa"/>
          </w:tcPr>
          <w:p w:rsidR="005527A4" w:rsidRPr="00CF7AD3" w:rsidRDefault="005527A4" w:rsidP="00875196">
            <w:pPr>
              <w:pStyle w:val="Title"/>
              <w:ind w:left="-468" w:firstLine="468"/>
              <w:jc w:val="left"/>
              <w:rPr>
                <w:b/>
              </w:rPr>
            </w:pPr>
          </w:p>
        </w:tc>
        <w:tc>
          <w:tcPr>
            <w:tcW w:w="1806" w:type="dxa"/>
          </w:tcPr>
          <w:p w:rsidR="005527A4" w:rsidRPr="002E336A" w:rsidRDefault="005527A4" w:rsidP="00875196">
            <w:pPr>
              <w:pStyle w:val="Title"/>
              <w:jc w:val="left"/>
              <w:rPr>
                <w:b/>
                <w:color w:val="FF0000"/>
              </w:rPr>
            </w:pPr>
          </w:p>
        </w:tc>
      </w:tr>
      <w:tr w:rsidR="005527A4" w:rsidRPr="00CF7AD3" w:rsidTr="00BF4E6F">
        <w:trPr>
          <w:trHeight w:val="303"/>
        </w:trPr>
        <w:tc>
          <w:tcPr>
            <w:tcW w:w="1544" w:type="dxa"/>
          </w:tcPr>
          <w:p w:rsidR="005527A4" w:rsidRPr="00CF7AD3" w:rsidRDefault="005527A4" w:rsidP="00875196">
            <w:pPr>
              <w:pStyle w:val="Title"/>
              <w:jc w:val="left"/>
              <w:rPr>
                <w:b/>
              </w:rPr>
            </w:pPr>
            <w:r w:rsidRPr="00CF7AD3">
              <w:rPr>
                <w:b/>
              </w:rPr>
              <w:t>Code           :</w:t>
            </w:r>
          </w:p>
        </w:tc>
        <w:tc>
          <w:tcPr>
            <w:tcW w:w="5602" w:type="dxa"/>
          </w:tcPr>
          <w:p w:rsidR="005527A4" w:rsidRPr="00BF4E6F" w:rsidRDefault="00BB76EE" w:rsidP="00875196">
            <w:pPr>
              <w:pStyle w:val="Title"/>
              <w:jc w:val="left"/>
              <w:rPr>
                <w:b/>
                <w:color w:val="000000" w:themeColor="text1"/>
              </w:rPr>
            </w:pPr>
            <w:r w:rsidRPr="00BF4E6F">
              <w:rPr>
                <w:b/>
                <w:color w:val="000000" w:themeColor="text1"/>
              </w:rPr>
              <w:t>13CE101</w:t>
            </w:r>
          </w:p>
        </w:tc>
        <w:tc>
          <w:tcPr>
            <w:tcW w:w="1721" w:type="dxa"/>
          </w:tcPr>
          <w:p w:rsidR="005527A4" w:rsidRPr="00CF7AD3" w:rsidRDefault="005527A4" w:rsidP="00875196">
            <w:pPr>
              <w:pStyle w:val="Title"/>
              <w:jc w:val="left"/>
              <w:rPr>
                <w:b/>
              </w:rPr>
            </w:pPr>
            <w:r w:rsidRPr="00CF7AD3">
              <w:rPr>
                <w:b/>
              </w:rPr>
              <w:t>Duration      :</w:t>
            </w:r>
          </w:p>
        </w:tc>
        <w:tc>
          <w:tcPr>
            <w:tcW w:w="1806" w:type="dxa"/>
          </w:tcPr>
          <w:p w:rsidR="005527A4" w:rsidRPr="00CF7AD3" w:rsidRDefault="005527A4" w:rsidP="00875196">
            <w:pPr>
              <w:pStyle w:val="Title"/>
              <w:jc w:val="left"/>
              <w:rPr>
                <w:b/>
              </w:rPr>
            </w:pPr>
            <w:r>
              <w:rPr>
                <w:b/>
              </w:rPr>
              <w:t>3hrs</w:t>
            </w:r>
          </w:p>
        </w:tc>
      </w:tr>
      <w:tr w:rsidR="005527A4" w:rsidRPr="00CF7AD3" w:rsidTr="00BF4E6F">
        <w:trPr>
          <w:trHeight w:val="303"/>
        </w:trPr>
        <w:tc>
          <w:tcPr>
            <w:tcW w:w="1544"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602" w:type="dxa"/>
          </w:tcPr>
          <w:p w:rsidR="005527A4" w:rsidRPr="00BF4E6F" w:rsidRDefault="00BF4E6F" w:rsidP="00875196">
            <w:pPr>
              <w:pStyle w:val="Title"/>
              <w:jc w:val="left"/>
              <w:rPr>
                <w:b/>
                <w:color w:val="000000" w:themeColor="text1"/>
              </w:rPr>
            </w:pPr>
            <w:r w:rsidRPr="00BF4E6F">
              <w:rPr>
                <w:b/>
                <w:color w:val="000000" w:themeColor="text1"/>
                <w:szCs w:val="24"/>
              </w:rPr>
              <w:t>BASIC CIVIL ENGINEERING</w:t>
            </w:r>
            <w:r w:rsidRPr="00BF4E6F">
              <w:rPr>
                <w:b/>
                <w:color w:val="000000" w:themeColor="text1"/>
              </w:rPr>
              <w:t xml:space="preserve"> </w:t>
            </w:r>
          </w:p>
        </w:tc>
        <w:tc>
          <w:tcPr>
            <w:tcW w:w="1721"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06"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2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828"/>
        <w:gridCol w:w="720"/>
        <w:gridCol w:w="7110"/>
        <w:gridCol w:w="1260"/>
        <w:gridCol w:w="810"/>
      </w:tblGrid>
      <w:tr w:rsidR="005D0F4A" w:rsidRPr="00BF4E6F" w:rsidTr="00C03C92">
        <w:trPr>
          <w:trHeight w:val="6"/>
        </w:trPr>
        <w:tc>
          <w:tcPr>
            <w:tcW w:w="828" w:type="dxa"/>
            <w:shd w:val="clear" w:color="auto" w:fill="auto"/>
          </w:tcPr>
          <w:p w:rsidR="005D0F4A" w:rsidRPr="00BF4E6F" w:rsidRDefault="005D0F4A" w:rsidP="00875196">
            <w:pPr>
              <w:jc w:val="center"/>
            </w:pPr>
            <w:r w:rsidRPr="00BF4E6F">
              <w:t>Q. No.</w:t>
            </w:r>
          </w:p>
        </w:tc>
        <w:tc>
          <w:tcPr>
            <w:tcW w:w="720" w:type="dxa"/>
            <w:shd w:val="clear" w:color="auto" w:fill="auto"/>
          </w:tcPr>
          <w:p w:rsidR="005D0F4A" w:rsidRPr="00BF4E6F" w:rsidRDefault="005D0F4A" w:rsidP="00875196">
            <w:pPr>
              <w:jc w:val="center"/>
            </w:pPr>
            <w:r w:rsidRPr="00BF4E6F">
              <w:t>Sub Div.</w:t>
            </w:r>
          </w:p>
        </w:tc>
        <w:tc>
          <w:tcPr>
            <w:tcW w:w="7110" w:type="dxa"/>
            <w:shd w:val="clear" w:color="auto" w:fill="auto"/>
          </w:tcPr>
          <w:p w:rsidR="005D0F4A" w:rsidRPr="00BF4E6F" w:rsidRDefault="005D0F4A" w:rsidP="00875196">
            <w:pPr>
              <w:jc w:val="center"/>
            </w:pPr>
            <w:r w:rsidRPr="00BF4E6F">
              <w:t>Questions</w:t>
            </w:r>
          </w:p>
        </w:tc>
        <w:tc>
          <w:tcPr>
            <w:tcW w:w="1260" w:type="dxa"/>
            <w:shd w:val="clear" w:color="auto" w:fill="auto"/>
          </w:tcPr>
          <w:p w:rsidR="005D0F4A" w:rsidRPr="00BF4E6F" w:rsidRDefault="005D0F4A" w:rsidP="00875196">
            <w:pPr>
              <w:jc w:val="center"/>
            </w:pPr>
            <w:r w:rsidRPr="00BF4E6F">
              <w:t xml:space="preserve">Course </w:t>
            </w:r>
          </w:p>
          <w:p w:rsidR="005D0F4A" w:rsidRPr="00BF4E6F" w:rsidRDefault="005D0F4A" w:rsidP="00875196">
            <w:pPr>
              <w:jc w:val="center"/>
            </w:pPr>
            <w:r w:rsidRPr="00BF4E6F">
              <w:t>Outcome</w:t>
            </w:r>
          </w:p>
        </w:tc>
        <w:tc>
          <w:tcPr>
            <w:tcW w:w="810" w:type="dxa"/>
            <w:shd w:val="clear" w:color="auto" w:fill="auto"/>
          </w:tcPr>
          <w:p w:rsidR="005D0F4A" w:rsidRPr="00BF4E6F" w:rsidRDefault="005D0F4A" w:rsidP="00875196">
            <w:pPr>
              <w:ind w:left="542" w:right="-90" w:hanging="542"/>
              <w:jc w:val="center"/>
            </w:pPr>
            <w:r w:rsidRPr="00BF4E6F">
              <w:t>Marks</w:t>
            </w:r>
          </w:p>
        </w:tc>
      </w:tr>
      <w:tr w:rsidR="005D0F4A" w:rsidRPr="00BF4E6F" w:rsidTr="00C03C92">
        <w:trPr>
          <w:trHeight w:val="4"/>
        </w:trPr>
        <w:tc>
          <w:tcPr>
            <w:tcW w:w="828" w:type="dxa"/>
            <w:vMerge w:val="restart"/>
            <w:shd w:val="clear" w:color="auto" w:fill="auto"/>
          </w:tcPr>
          <w:p w:rsidR="005D0F4A" w:rsidRPr="00BF4E6F" w:rsidRDefault="005D0F4A" w:rsidP="00875196">
            <w:pPr>
              <w:jc w:val="center"/>
            </w:pPr>
            <w:r w:rsidRPr="00BF4E6F">
              <w:t>1.</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5862C0" w:rsidP="00BF4E6F">
            <w:pPr>
              <w:jc w:val="both"/>
            </w:pPr>
            <w:r w:rsidRPr="00BF4E6F">
              <w:t xml:space="preserve">The following perpendicular offsets were taken out at 10 m intervals from a survey line to an irregular boundary line of 3.80 m, 4.90 m,  7.20 m,  5.6 m, 6.35 m, 7.40 m, 4.80 m, 5.30 m, 8.20 m. Calculate the area enclosed between the Survey line and the irregular boundary line by using </w:t>
            </w:r>
            <w:proofErr w:type="spellStart"/>
            <w:r w:rsidRPr="00BF4E6F">
              <w:t>i</w:t>
            </w:r>
            <w:proofErr w:type="spellEnd"/>
            <w:r w:rsidRPr="00BF4E6F">
              <w:t>)Trapezoidal Rule and ii). Simpson’s Rule</w:t>
            </w:r>
            <w:r w:rsidR="00BF4E6F">
              <w:t>.</w:t>
            </w:r>
            <w:r w:rsidRPr="00BF4E6F">
              <w:t xml:space="preserve">  </w:t>
            </w:r>
          </w:p>
        </w:tc>
        <w:tc>
          <w:tcPr>
            <w:tcW w:w="1260" w:type="dxa"/>
            <w:shd w:val="clear" w:color="auto" w:fill="auto"/>
          </w:tcPr>
          <w:p w:rsidR="005D0F4A" w:rsidRPr="00BF4E6F" w:rsidRDefault="00BB76EE" w:rsidP="00875196">
            <w:pPr>
              <w:jc w:val="center"/>
            </w:pPr>
            <w:r w:rsidRPr="00BF4E6F">
              <w:t>CO1</w:t>
            </w:r>
          </w:p>
        </w:tc>
        <w:tc>
          <w:tcPr>
            <w:tcW w:w="810" w:type="dxa"/>
            <w:shd w:val="clear" w:color="auto" w:fill="auto"/>
          </w:tcPr>
          <w:p w:rsidR="005D0F4A" w:rsidRPr="00BF4E6F" w:rsidRDefault="005814FF" w:rsidP="005814FF">
            <w:pPr>
              <w:ind w:left="542" w:right="-90" w:hanging="542"/>
              <w:jc w:val="center"/>
            </w:pPr>
            <w:r w:rsidRPr="00BF4E6F">
              <w:t>1</w:t>
            </w:r>
            <w:r w:rsidR="00BB76EE" w:rsidRPr="00BF4E6F">
              <w:t>0</w:t>
            </w:r>
          </w:p>
        </w:tc>
      </w:tr>
      <w:tr w:rsidR="005D0F4A" w:rsidRPr="00BF4E6F" w:rsidTr="00C03C92">
        <w:trPr>
          <w:trHeight w:val="2"/>
        </w:trPr>
        <w:tc>
          <w:tcPr>
            <w:tcW w:w="828" w:type="dxa"/>
            <w:vMerge/>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5862C0" w:rsidP="00BF4E6F">
            <w:pPr>
              <w:jc w:val="both"/>
            </w:pPr>
            <w:r w:rsidRPr="00BF4E6F">
              <w:t>List out the Characteristics of Stones and Concrete</w:t>
            </w:r>
            <w:r w:rsidR="00BF4E6F">
              <w:t>.</w:t>
            </w:r>
          </w:p>
        </w:tc>
        <w:tc>
          <w:tcPr>
            <w:tcW w:w="1260" w:type="dxa"/>
            <w:shd w:val="clear" w:color="auto" w:fill="auto"/>
          </w:tcPr>
          <w:p w:rsidR="005D0F4A" w:rsidRPr="00BF4E6F" w:rsidRDefault="00BB76EE" w:rsidP="00875196">
            <w:pPr>
              <w:jc w:val="center"/>
            </w:pPr>
            <w:r w:rsidRPr="00BF4E6F">
              <w:t>CO1</w:t>
            </w:r>
          </w:p>
        </w:tc>
        <w:tc>
          <w:tcPr>
            <w:tcW w:w="810" w:type="dxa"/>
            <w:shd w:val="clear" w:color="auto" w:fill="auto"/>
          </w:tcPr>
          <w:p w:rsidR="005D0F4A" w:rsidRPr="00BF4E6F" w:rsidRDefault="00BB76EE" w:rsidP="005814FF">
            <w:pPr>
              <w:ind w:left="542" w:right="-90" w:hanging="542"/>
              <w:jc w:val="center"/>
            </w:pPr>
            <w:r w:rsidRPr="00BF4E6F">
              <w:t>10</w:t>
            </w:r>
          </w:p>
        </w:tc>
      </w:tr>
      <w:tr w:rsidR="00DE0497" w:rsidRPr="00BF4E6F" w:rsidTr="00C03C92">
        <w:trPr>
          <w:trHeight w:val="4"/>
        </w:trPr>
        <w:tc>
          <w:tcPr>
            <w:tcW w:w="10728" w:type="dxa"/>
            <w:gridSpan w:val="5"/>
            <w:shd w:val="clear" w:color="auto" w:fill="auto"/>
          </w:tcPr>
          <w:p w:rsidR="00DE0497" w:rsidRPr="00BF4E6F" w:rsidRDefault="00DE0497" w:rsidP="005814FF">
            <w:pPr>
              <w:ind w:left="542" w:right="-90" w:hanging="542"/>
              <w:jc w:val="center"/>
            </w:pPr>
            <w:r w:rsidRPr="00BF4E6F">
              <w:t>(OR)</w:t>
            </w:r>
          </w:p>
        </w:tc>
      </w:tr>
      <w:tr w:rsidR="005D0F4A" w:rsidRPr="00BF4E6F" w:rsidTr="00C03C92">
        <w:trPr>
          <w:trHeight w:val="4"/>
        </w:trPr>
        <w:tc>
          <w:tcPr>
            <w:tcW w:w="828" w:type="dxa"/>
            <w:vMerge w:val="restart"/>
            <w:shd w:val="clear" w:color="auto" w:fill="auto"/>
          </w:tcPr>
          <w:p w:rsidR="005D0F4A" w:rsidRPr="00BF4E6F" w:rsidRDefault="005D0F4A" w:rsidP="00875196">
            <w:pPr>
              <w:jc w:val="center"/>
            </w:pPr>
            <w:r w:rsidRPr="00BF4E6F">
              <w:t>2.</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862C0" w:rsidRPr="00BF4E6F" w:rsidRDefault="005862C0" w:rsidP="00BF4E6F">
            <w:pPr>
              <w:tabs>
                <w:tab w:val="left" w:pos="284"/>
              </w:tabs>
              <w:jc w:val="both"/>
            </w:pPr>
            <w:r w:rsidRPr="00BF4E6F">
              <w:t>Explain the classification of surveying</w:t>
            </w:r>
          </w:p>
          <w:p w:rsidR="005862C0" w:rsidRPr="00BF4E6F" w:rsidRDefault="005862C0" w:rsidP="00BF4E6F">
            <w:pPr>
              <w:pStyle w:val="ListParagraph"/>
              <w:numPr>
                <w:ilvl w:val="2"/>
                <w:numId w:val="3"/>
              </w:numPr>
              <w:tabs>
                <w:tab w:val="left" w:pos="284"/>
              </w:tabs>
              <w:jc w:val="both"/>
            </w:pPr>
            <w:r w:rsidRPr="00BF4E6F">
              <w:t xml:space="preserve"> </w:t>
            </w:r>
            <w:proofErr w:type="gramStart"/>
            <w:r w:rsidRPr="00BF4E6F">
              <w:t>Based  upon</w:t>
            </w:r>
            <w:proofErr w:type="gramEnd"/>
            <w:r w:rsidRPr="00BF4E6F">
              <w:t xml:space="preserve"> the instruments employed</w:t>
            </w:r>
            <w:r w:rsidR="00BF4E6F">
              <w:t>.</w:t>
            </w:r>
          </w:p>
          <w:p w:rsidR="005D0F4A" w:rsidRPr="00BF4E6F" w:rsidRDefault="005862C0" w:rsidP="00BF4E6F">
            <w:pPr>
              <w:jc w:val="both"/>
            </w:pPr>
            <w:r w:rsidRPr="00BF4E6F">
              <w:t xml:space="preserve"> </w:t>
            </w:r>
            <w:r w:rsidR="00A6229A" w:rsidRPr="00BF4E6F">
              <w:t xml:space="preserve">           ii)    </w:t>
            </w:r>
            <w:r w:rsidRPr="00BF4E6F">
              <w:t>Based upon the nature of the field survey</w:t>
            </w:r>
            <w:r w:rsidR="00BF4E6F">
              <w:t>.</w:t>
            </w:r>
          </w:p>
        </w:tc>
        <w:tc>
          <w:tcPr>
            <w:tcW w:w="1260" w:type="dxa"/>
            <w:shd w:val="clear" w:color="auto" w:fill="auto"/>
          </w:tcPr>
          <w:p w:rsidR="005D0F4A" w:rsidRPr="00BF4E6F" w:rsidRDefault="00BB76EE" w:rsidP="00875196">
            <w:pPr>
              <w:jc w:val="center"/>
            </w:pPr>
            <w:r w:rsidRPr="00BF4E6F">
              <w:t>CO1</w:t>
            </w:r>
          </w:p>
        </w:tc>
        <w:tc>
          <w:tcPr>
            <w:tcW w:w="810" w:type="dxa"/>
            <w:shd w:val="clear" w:color="auto" w:fill="auto"/>
          </w:tcPr>
          <w:p w:rsidR="005D0F4A" w:rsidRPr="00BF4E6F" w:rsidRDefault="00BB76EE" w:rsidP="005814FF">
            <w:pPr>
              <w:ind w:left="542" w:right="-90" w:hanging="542"/>
              <w:jc w:val="center"/>
            </w:pPr>
            <w:r w:rsidRPr="00BF4E6F">
              <w:t>10</w:t>
            </w:r>
          </w:p>
        </w:tc>
      </w:tr>
      <w:tr w:rsidR="005D0F4A" w:rsidRPr="00BF4E6F" w:rsidTr="00C03C92">
        <w:trPr>
          <w:trHeight w:val="2"/>
        </w:trPr>
        <w:tc>
          <w:tcPr>
            <w:tcW w:w="828" w:type="dxa"/>
            <w:vMerge/>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300F7D" w:rsidRDefault="00BB76EE" w:rsidP="00BF4E6F">
            <w:pPr>
              <w:jc w:val="both"/>
            </w:pPr>
            <w:r w:rsidRPr="00BF4E6F">
              <w:t xml:space="preserve">List out the characteristics of the following building materials </w:t>
            </w:r>
          </w:p>
          <w:p w:rsidR="005D0F4A" w:rsidRPr="00BF4E6F" w:rsidRDefault="00BB76EE" w:rsidP="00BF4E6F">
            <w:pPr>
              <w:jc w:val="both"/>
            </w:pPr>
            <w:r w:rsidRPr="00BF4E6F">
              <w:t>a) Bricks   b) Timber</w:t>
            </w:r>
            <w:r w:rsidR="00BF4E6F">
              <w:t>.</w:t>
            </w:r>
          </w:p>
        </w:tc>
        <w:tc>
          <w:tcPr>
            <w:tcW w:w="1260" w:type="dxa"/>
            <w:shd w:val="clear" w:color="auto" w:fill="auto"/>
          </w:tcPr>
          <w:p w:rsidR="005D0F4A" w:rsidRPr="00BF4E6F" w:rsidRDefault="00BB76EE" w:rsidP="00875196">
            <w:pPr>
              <w:jc w:val="center"/>
            </w:pPr>
            <w:r w:rsidRPr="00BF4E6F">
              <w:t>CO1</w:t>
            </w:r>
          </w:p>
        </w:tc>
        <w:tc>
          <w:tcPr>
            <w:tcW w:w="810" w:type="dxa"/>
            <w:shd w:val="clear" w:color="auto" w:fill="auto"/>
          </w:tcPr>
          <w:p w:rsidR="005D0F4A" w:rsidRPr="00BF4E6F" w:rsidRDefault="00BB76EE"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r w:rsidRPr="00BF4E6F">
              <w:t>3.</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5862C0" w:rsidP="00300F7D">
            <w:pPr>
              <w:jc w:val="both"/>
            </w:pPr>
            <w:r w:rsidRPr="00BF4E6F">
              <w:t>Summarize the different types of foundations with neat sketch.</w:t>
            </w:r>
          </w:p>
        </w:tc>
        <w:tc>
          <w:tcPr>
            <w:tcW w:w="1260" w:type="dxa"/>
            <w:shd w:val="clear" w:color="auto" w:fill="auto"/>
          </w:tcPr>
          <w:p w:rsidR="005D0F4A" w:rsidRPr="00BF4E6F" w:rsidRDefault="009C76E6" w:rsidP="00875196">
            <w:pPr>
              <w:jc w:val="center"/>
            </w:pPr>
            <w:r w:rsidRPr="00BF4E6F">
              <w:t>CO1</w:t>
            </w:r>
          </w:p>
        </w:tc>
        <w:tc>
          <w:tcPr>
            <w:tcW w:w="810" w:type="dxa"/>
            <w:shd w:val="clear" w:color="auto" w:fill="auto"/>
          </w:tcPr>
          <w:p w:rsidR="005D0F4A" w:rsidRPr="00BF4E6F" w:rsidRDefault="009C76E6"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9C76E6" w:rsidP="00BF4E6F">
            <w:pPr>
              <w:jc w:val="both"/>
            </w:pPr>
            <w:r w:rsidRPr="00BF4E6F">
              <w:rPr>
                <w:color w:val="000000" w:themeColor="text1"/>
              </w:rPr>
              <w:t xml:space="preserve">Explain different </w:t>
            </w:r>
            <w:r w:rsidR="005862C0" w:rsidRPr="00BF4E6F">
              <w:rPr>
                <w:color w:val="000000" w:themeColor="text1"/>
              </w:rPr>
              <w:t>of Flooring with neat diagram</w:t>
            </w:r>
            <w:r w:rsidR="00BF4E6F">
              <w:rPr>
                <w:color w:val="000000" w:themeColor="text1"/>
              </w:rPr>
              <w:t>.</w:t>
            </w:r>
          </w:p>
        </w:tc>
        <w:tc>
          <w:tcPr>
            <w:tcW w:w="1260" w:type="dxa"/>
            <w:shd w:val="clear" w:color="auto" w:fill="auto"/>
          </w:tcPr>
          <w:p w:rsidR="005D0F4A" w:rsidRPr="00BF4E6F" w:rsidRDefault="009C76E6" w:rsidP="00875196">
            <w:pPr>
              <w:jc w:val="center"/>
            </w:pPr>
            <w:r w:rsidRPr="00BF4E6F">
              <w:t>CO1</w:t>
            </w:r>
          </w:p>
        </w:tc>
        <w:tc>
          <w:tcPr>
            <w:tcW w:w="810" w:type="dxa"/>
            <w:shd w:val="clear" w:color="auto" w:fill="auto"/>
          </w:tcPr>
          <w:p w:rsidR="005D0F4A" w:rsidRPr="00BF4E6F" w:rsidRDefault="009C76E6" w:rsidP="005814FF">
            <w:pPr>
              <w:ind w:left="542" w:right="-90" w:hanging="542"/>
              <w:jc w:val="center"/>
            </w:pPr>
            <w:r w:rsidRPr="00BF4E6F">
              <w:t>10</w:t>
            </w:r>
          </w:p>
        </w:tc>
      </w:tr>
      <w:tr w:rsidR="00DE0497" w:rsidRPr="00BF4E6F" w:rsidTr="00C03C92">
        <w:trPr>
          <w:trHeight w:val="4"/>
        </w:trPr>
        <w:tc>
          <w:tcPr>
            <w:tcW w:w="10728" w:type="dxa"/>
            <w:gridSpan w:val="5"/>
            <w:shd w:val="clear" w:color="auto" w:fill="auto"/>
          </w:tcPr>
          <w:p w:rsidR="00DE0497" w:rsidRPr="00BF4E6F" w:rsidRDefault="00DE0497" w:rsidP="005814FF">
            <w:pPr>
              <w:ind w:left="542" w:right="-90" w:hanging="542"/>
              <w:jc w:val="center"/>
            </w:pPr>
            <w:r w:rsidRPr="00BF4E6F">
              <w:t>(OR)</w:t>
            </w:r>
          </w:p>
        </w:tc>
      </w:tr>
      <w:tr w:rsidR="005D0F4A" w:rsidRPr="00BF4E6F" w:rsidTr="00C03C92">
        <w:trPr>
          <w:trHeight w:val="4"/>
        </w:trPr>
        <w:tc>
          <w:tcPr>
            <w:tcW w:w="828" w:type="dxa"/>
            <w:shd w:val="clear" w:color="auto" w:fill="auto"/>
          </w:tcPr>
          <w:p w:rsidR="005D0F4A" w:rsidRPr="00BF4E6F" w:rsidRDefault="005D0F4A" w:rsidP="00875196">
            <w:pPr>
              <w:jc w:val="center"/>
            </w:pPr>
            <w:r w:rsidRPr="00BF4E6F">
              <w:t>4.</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5862C0" w:rsidP="00BF4E6F">
            <w:pPr>
              <w:jc w:val="both"/>
            </w:pPr>
            <w:r w:rsidRPr="00BF4E6F">
              <w:t>Discuss the selection of site and the major components of building</w:t>
            </w:r>
            <w:r w:rsidR="00BF4E6F">
              <w:t>.</w:t>
            </w:r>
            <w:r w:rsidRPr="00BF4E6F">
              <w:t xml:space="preserve"> </w:t>
            </w:r>
          </w:p>
        </w:tc>
        <w:tc>
          <w:tcPr>
            <w:tcW w:w="1260" w:type="dxa"/>
            <w:shd w:val="clear" w:color="auto" w:fill="auto"/>
          </w:tcPr>
          <w:p w:rsidR="005D0F4A" w:rsidRPr="00BF4E6F" w:rsidRDefault="009C76E6" w:rsidP="00875196">
            <w:pPr>
              <w:jc w:val="center"/>
            </w:pPr>
            <w:r w:rsidRPr="00BF4E6F">
              <w:t>CO1</w:t>
            </w:r>
          </w:p>
        </w:tc>
        <w:tc>
          <w:tcPr>
            <w:tcW w:w="810" w:type="dxa"/>
            <w:shd w:val="clear" w:color="auto" w:fill="auto"/>
          </w:tcPr>
          <w:p w:rsidR="005D0F4A" w:rsidRPr="00BF4E6F" w:rsidRDefault="009C76E6"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862C0" w:rsidRPr="00BF4E6F" w:rsidRDefault="005862C0" w:rsidP="00BF4E6F">
            <w:pPr>
              <w:tabs>
                <w:tab w:val="left" w:pos="720"/>
              </w:tabs>
              <w:jc w:val="both"/>
              <w:rPr>
                <w:color w:val="000000" w:themeColor="text1"/>
              </w:rPr>
            </w:pPr>
            <w:r w:rsidRPr="00BF4E6F">
              <w:rPr>
                <w:color w:val="000000" w:themeColor="text1"/>
              </w:rPr>
              <w:t>A house property has the following specification and data.</w:t>
            </w:r>
          </w:p>
          <w:p w:rsidR="005862C0" w:rsidRPr="00BF4E6F" w:rsidRDefault="005862C0" w:rsidP="00BF4E6F">
            <w:pPr>
              <w:tabs>
                <w:tab w:val="left" w:pos="720"/>
              </w:tabs>
              <w:jc w:val="both"/>
              <w:rPr>
                <w:color w:val="000000" w:themeColor="text1"/>
              </w:rPr>
            </w:pPr>
            <w:r w:rsidRPr="00BF4E6F">
              <w:rPr>
                <w:color w:val="000000" w:themeColor="text1"/>
              </w:rPr>
              <w:t>Size of the plot : 20 x 10 m</w:t>
            </w:r>
          </w:p>
          <w:p w:rsidR="005862C0" w:rsidRPr="00BF4E6F" w:rsidRDefault="005862C0" w:rsidP="00BF4E6F">
            <w:pPr>
              <w:tabs>
                <w:tab w:val="left" w:pos="720"/>
              </w:tabs>
              <w:jc w:val="both"/>
              <w:rPr>
                <w:color w:val="000000" w:themeColor="text1"/>
                <w:vertAlign w:val="superscript"/>
              </w:rPr>
            </w:pPr>
            <w:r w:rsidRPr="00BF4E6F">
              <w:rPr>
                <w:color w:val="000000" w:themeColor="text1"/>
              </w:rPr>
              <w:t>Market rate of  land           : Rs. 3000 per m</w:t>
            </w:r>
            <w:r w:rsidRPr="00BF4E6F">
              <w:rPr>
                <w:color w:val="000000" w:themeColor="text1"/>
                <w:vertAlign w:val="superscript"/>
              </w:rPr>
              <w:t>2</w:t>
            </w:r>
          </w:p>
          <w:p w:rsidR="005862C0" w:rsidRPr="00BF4E6F" w:rsidRDefault="005862C0" w:rsidP="00BF4E6F">
            <w:pPr>
              <w:tabs>
                <w:tab w:val="left" w:pos="720"/>
              </w:tabs>
              <w:jc w:val="both"/>
              <w:rPr>
                <w:color w:val="000000" w:themeColor="text1"/>
              </w:rPr>
            </w:pPr>
            <w:r w:rsidRPr="00BF4E6F">
              <w:rPr>
                <w:color w:val="000000" w:themeColor="text1"/>
              </w:rPr>
              <w:t>Age of the building           : 20 years</w:t>
            </w:r>
          </w:p>
          <w:p w:rsidR="005862C0" w:rsidRPr="00BF4E6F" w:rsidRDefault="005862C0" w:rsidP="00BF4E6F">
            <w:pPr>
              <w:tabs>
                <w:tab w:val="left" w:pos="720"/>
              </w:tabs>
              <w:jc w:val="both"/>
              <w:rPr>
                <w:color w:val="000000" w:themeColor="text1"/>
              </w:rPr>
            </w:pPr>
            <w:r w:rsidRPr="00BF4E6F">
              <w:rPr>
                <w:color w:val="000000" w:themeColor="text1"/>
              </w:rPr>
              <w:t>Plinth area Ground Floor : 180 m</w:t>
            </w:r>
            <w:r w:rsidRPr="00BF4E6F">
              <w:rPr>
                <w:color w:val="000000" w:themeColor="text1"/>
                <w:vertAlign w:val="superscript"/>
              </w:rPr>
              <w:t>2</w:t>
            </w:r>
          </w:p>
          <w:p w:rsidR="005862C0" w:rsidRPr="00BF4E6F" w:rsidRDefault="005862C0" w:rsidP="00BF4E6F">
            <w:pPr>
              <w:tabs>
                <w:tab w:val="left" w:pos="720"/>
              </w:tabs>
              <w:jc w:val="both"/>
              <w:rPr>
                <w:color w:val="000000" w:themeColor="text1"/>
              </w:rPr>
            </w:pPr>
            <w:r w:rsidRPr="00BF4E6F">
              <w:rPr>
                <w:color w:val="000000" w:themeColor="text1"/>
              </w:rPr>
              <w:t xml:space="preserve">                  First Floor      : 120 m</w:t>
            </w:r>
            <w:r w:rsidRPr="00BF4E6F">
              <w:rPr>
                <w:color w:val="000000" w:themeColor="text1"/>
                <w:vertAlign w:val="superscript"/>
              </w:rPr>
              <w:t>2</w:t>
            </w:r>
          </w:p>
          <w:p w:rsidR="005862C0" w:rsidRPr="00BF4E6F" w:rsidRDefault="005862C0" w:rsidP="00BF4E6F">
            <w:pPr>
              <w:tabs>
                <w:tab w:val="left" w:pos="720"/>
              </w:tabs>
              <w:jc w:val="both"/>
              <w:rPr>
                <w:color w:val="000000" w:themeColor="text1"/>
              </w:rPr>
            </w:pPr>
            <w:r w:rsidRPr="00BF4E6F">
              <w:rPr>
                <w:color w:val="000000" w:themeColor="text1"/>
              </w:rPr>
              <w:t xml:space="preserve">                  Wall Area      :  10 % of total plinth                 </w:t>
            </w:r>
          </w:p>
          <w:p w:rsidR="005862C0" w:rsidRPr="00BF4E6F" w:rsidRDefault="005862C0" w:rsidP="00BF4E6F">
            <w:pPr>
              <w:tabs>
                <w:tab w:val="left" w:pos="720"/>
              </w:tabs>
              <w:jc w:val="both"/>
              <w:rPr>
                <w:color w:val="000000" w:themeColor="text1"/>
              </w:rPr>
            </w:pPr>
            <w:r w:rsidRPr="00BF4E6F">
              <w:rPr>
                <w:color w:val="000000" w:themeColor="text1"/>
              </w:rPr>
              <w:t xml:space="preserve">                                            Area </w:t>
            </w:r>
          </w:p>
          <w:p w:rsidR="005862C0" w:rsidRPr="00BF4E6F" w:rsidRDefault="005862C0" w:rsidP="00BF4E6F">
            <w:pPr>
              <w:tabs>
                <w:tab w:val="left" w:pos="720"/>
              </w:tabs>
              <w:jc w:val="both"/>
              <w:rPr>
                <w:color w:val="000000" w:themeColor="text1"/>
              </w:rPr>
            </w:pPr>
            <w:r w:rsidRPr="00BF4E6F">
              <w:rPr>
                <w:color w:val="000000" w:themeColor="text1"/>
              </w:rPr>
              <w:t>Plinth Area rate is            : Rs.12500 per m</w:t>
            </w:r>
            <w:r w:rsidRPr="00BF4E6F">
              <w:rPr>
                <w:color w:val="000000" w:themeColor="text1"/>
                <w:vertAlign w:val="superscript"/>
              </w:rPr>
              <w:t>2</w:t>
            </w:r>
          </w:p>
          <w:p w:rsidR="005862C0" w:rsidRPr="00BF4E6F" w:rsidRDefault="005862C0" w:rsidP="00BF4E6F">
            <w:pPr>
              <w:tabs>
                <w:tab w:val="left" w:pos="720"/>
              </w:tabs>
              <w:jc w:val="both"/>
              <w:rPr>
                <w:color w:val="000000" w:themeColor="text1"/>
              </w:rPr>
            </w:pPr>
            <w:r w:rsidRPr="00BF4E6F">
              <w:rPr>
                <w:color w:val="000000" w:themeColor="text1"/>
              </w:rPr>
              <w:t>The life of the building    : 100 years</w:t>
            </w:r>
          </w:p>
          <w:p w:rsidR="005D0F4A" w:rsidRPr="0065305D" w:rsidRDefault="005862C0" w:rsidP="0065305D">
            <w:pPr>
              <w:tabs>
                <w:tab w:val="left" w:pos="720"/>
              </w:tabs>
              <w:jc w:val="both"/>
              <w:rPr>
                <w:color w:val="000000" w:themeColor="text1"/>
              </w:rPr>
            </w:pPr>
            <w:r w:rsidRPr="00BF4E6F">
              <w:rPr>
                <w:color w:val="000000" w:themeColor="text1"/>
              </w:rPr>
              <w:t>Determine the plinth area of the building, carpet area of ground floor and first floor of the building, floor area ratio of the building and value of the building.</w:t>
            </w:r>
          </w:p>
        </w:tc>
        <w:tc>
          <w:tcPr>
            <w:tcW w:w="1260" w:type="dxa"/>
            <w:shd w:val="clear" w:color="auto" w:fill="auto"/>
          </w:tcPr>
          <w:p w:rsidR="005D0F4A" w:rsidRPr="00BF4E6F" w:rsidRDefault="009C76E6" w:rsidP="00875196">
            <w:pPr>
              <w:jc w:val="center"/>
            </w:pPr>
            <w:r w:rsidRPr="00BF4E6F">
              <w:t>CO1</w:t>
            </w:r>
          </w:p>
        </w:tc>
        <w:tc>
          <w:tcPr>
            <w:tcW w:w="810" w:type="dxa"/>
            <w:shd w:val="clear" w:color="auto" w:fill="auto"/>
          </w:tcPr>
          <w:p w:rsidR="005D0F4A" w:rsidRPr="00BF4E6F" w:rsidRDefault="009C76E6"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r w:rsidRPr="00BF4E6F">
              <w:t>5.</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B60D58" w:rsidP="00BF4E6F">
            <w:pPr>
              <w:jc w:val="both"/>
            </w:pPr>
            <w:r w:rsidRPr="00BF4E6F">
              <w:t xml:space="preserve">Illustrate </w:t>
            </w:r>
            <w:r w:rsidR="005862C0" w:rsidRPr="00BF4E6F">
              <w:t xml:space="preserve">Septic Tank </w:t>
            </w:r>
            <w:r w:rsidRPr="00BF4E6F">
              <w:t>and write a neat diagram</w:t>
            </w:r>
            <w:r w:rsidR="00BF4E6F">
              <w:t>.</w:t>
            </w:r>
          </w:p>
        </w:tc>
        <w:tc>
          <w:tcPr>
            <w:tcW w:w="1260" w:type="dxa"/>
            <w:shd w:val="clear" w:color="auto" w:fill="auto"/>
          </w:tcPr>
          <w:p w:rsidR="005D0F4A" w:rsidRPr="00BF4E6F" w:rsidRDefault="00B60D58" w:rsidP="00875196">
            <w:pPr>
              <w:jc w:val="center"/>
            </w:pPr>
            <w:r w:rsidRPr="00BF4E6F">
              <w:t>CO1</w:t>
            </w:r>
          </w:p>
        </w:tc>
        <w:tc>
          <w:tcPr>
            <w:tcW w:w="810" w:type="dxa"/>
            <w:shd w:val="clear" w:color="auto" w:fill="auto"/>
          </w:tcPr>
          <w:p w:rsidR="005D0F4A" w:rsidRPr="00BF4E6F" w:rsidRDefault="00B60D58"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B60D58" w:rsidP="00BF4E6F">
            <w:pPr>
              <w:jc w:val="both"/>
            </w:pPr>
            <w:r w:rsidRPr="00BF4E6F">
              <w:rPr>
                <w:color w:val="000000" w:themeColor="text1"/>
              </w:rPr>
              <w:t xml:space="preserve">Briefly </w:t>
            </w:r>
            <w:r w:rsidR="005862C0" w:rsidRPr="00BF4E6F">
              <w:rPr>
                <w:color w:val="000000" w:themeColor="text1"/>
              </w:rPr>
              <w:t xml:space="preserve">the concepts involved in </w:t>
            </w:r>
            <w:r w:rsidRPr="00BF4E6F">
              <w:rPr>
                <w:color w:val="000000" w:themeColor="text1"/>
              </w:rPr>
              <w:t>“</w:t>
            </w:r>
            <w:proofErr w:type="gramStart"/>
            <w:r w:rsidRPr="00BF4E6F">
              <w:rPr>
                <w:color w:val="000000" w:themeColor="text1"/>
              </w:rPr>
              <w:t>the  rain</w:t>
            </w:r>
            <w:proofErr w:type="gramEnd"/>
            <w:r w:rsidRPr="00BF4E6F">
              <w:rPr>
                <w:color w:val="000000" w:themeColor="text1"/>
              </w:rPr>
              <w:t xml:space="preserve"> water harvesting”</w:t>
            </w:r>
            <w:r w:rsidR="00300F7D">
              <w:rPr>
                <w:color w:val="000000" w:themeColor="text1"/>
              </w:rPr>
              <w:t>.</w:t>
            </w:r>
          </w:p>
        </w:tc>
        <w:tc>
          <w:tcPr>
            <w:tcW w:w="1260" w:type="dxa"/>
            <w:shd w:val="clear" w:color="auto" w:fill="auto"/>
          </w:tcPr>
          <w:p w:rsidR="005D0F4A" w:rsidRPr="00BF4E6F" w:rsidRDefault="00B60D58" w:rsidP="00875196">
            <w:pPr>
              <w:jc w:val="center"/>
            </w:pPr>
            <w:r w:rsidRPr="00BF4E6F">
              <w:t>CO1</w:t>
            </w:r>
          </w:p>
        </w:tc>
        <w:tc>
          <w:tcPr>
            <w:tcW w:w="810" w:type="dxa"/>
            <w:shd w:val="clear" w:color="auto" w:fill="auto"/>
          </w:tcPr>
          <w:p w:rsidR="005D0F4A" w:rsidRPr="00BF4E6F" w:rsidRDefault="00B60D58" w:rsidP="005814FF">
            <w:pPr>
              <w:ind w:left="542" w:right="-90" w:hanging="542"/>
              <w:jc w:val="center"/>
            </w:pPr>
            <w:r w:rsidRPr="00BF4E6F">
              <w:t>10</w:t>
            </w:r>
          </w:p>
        </w:tc>
      </w:tr>
      <w:tr w:rsidR="00DE0497" w:rsidRPr="00BF4E6F" w:rsidTr="00C03C92">
        <w:trPr>
          <w:trHeight w:val="4"/>
        </w:trPr>
        <w:tc>
          <w:tcPr>
            <w:tcW w:w="10728" w:type="dxa"/>
            <w:gridSpan w:val="5"/>
            <w:shd w:val="clear" w:color="auto" w:fill="auto"/>
          </w:tcPr>
          <w:p w:rsidR="00DE0497" w:rsidRPr="00BF4E6F" w:rsidRDefault="00DE0497" w:rsidP="005814FF">
            <w:pPr>
              <w:ind w:left="542" w:right="-90" w:hanging="542"/>
              <w:jc w:val="center"/>
            </w:pPr>
            <w:r w:rsidRPr="00BF4E6F">
              <w:t>(OR)</w:t>
            </w:r>
          </w:p>
        </w:tc>
      </w:tr>
      <w:tr w:rsidR="005D0F4A" w:rsidRPr="00BF4E6F" w:rsidTr="00C03C92">
        <w:trPr>
          <w:trHeight w:val="4"/>
        </w:trPr>
        <w:tc>
          <w:tcPr>
            <w:tcW w:w="828" w:type="dxa"/>
            <w:shd w:val="clear" w:color="auto" w:fill="auto"/>
          </w:tcPr>
          <w:p w:rsidR="005D0F4A" w:rsidRPr="00BF4E6F" w:rsidRDefault="005D0F4A" w:rsidP="00875196">
            <w:pPr>
              <w:jc w:val="center"/>
            </w:pPr>
            <w:r w:rsidRPr="00BF4E6F">
              <w:t>6.</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5862C0" w:rsidP="00BF4E6F">
            <w:pPr>
              <w:jc w:val="both"/>
            </w:pPr>
            <w:r w:rsidRPr="00BF4E6F">
              <w:t>Distinguish between slow sand and rapid sand filters</w:t>
            </w:r>
            <w:r w:rsidR="00BF4E6F">
              <w:t>.</w:t>
            </w:r>
          </w:p>
        </w:tc>
        <w:tc>
          <w:tcPr>
            <w:tcW w:w="1260" w:type="dxa"/>
            <w:shd w:val="clear" w:color="auto" w:fill="auto"/>
          </w:tcPr>
          <w:p w:rsidR="005D0F4A" w:rsidRPr="00BF4E6F" w:rsidRDefault="00B60D58" w:rsidP="00875196">
            <w:pPr>
              <w:jc w:val="center"/>
            </w:pPr>
            <w:r w:rsidRPr="00BF4E6F">
              <w:t>CO1</w:t>
            </w:r>
          </w:p>
        </w:tc>
        <w:tc>
          <w:tcPr>
            <w:tcW w:w="810" w:type="dxa"/>
            <w:shd w:val="clear" w:color="auto" w:fill="auto"/>
          </w:tcPr>
          <w:p w:rsidR="005D0F4A" w:rsidRPr="00BF4E6F" w:rsidRDefault="00B60D58"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B60D58" w:rsidP="00BF4E6F">
            <w:pPr>
              <w:jc w:val="both"/>
            </w:pPr>
            <w:r w:rsidRPr="00BF4E6F">
              <w:t>Explain the process involved in collection and disposal of solid wastes</w:t>
            </w:r>
            <w:r w:rsidR="00BF4E6F">
              <w:t>.</w:t>
            </w:r>
          </w:p>
        </w:tc>
        <w:tc>
          <w:tcPr>
            <w:tcW w:w="1260" w:type="dxa"/>
            <w:shd w:val="clear" w:color="auto" w:fill="auto"/>
          </w:tcPr>
          <w:p w:rsidR="005D0F4A" w:rsidRPr="00BF4E6F" w:rsidRDefault="00B60D58" w:rsidP="00875196">
            <w:pPr>
              <w:jc w:val="center"/>
            </w:pPr>
            <w:r w:rsidRPr="00BF4E6F">
              <w:t>CO1</w:t>
            </w:r>
          </w:p>
        </w:tc>
        <w:tc>
          <w:tcPr>
            <w:tcW w:w="810" w:type="dxa"/>
            <w:shd w:val="clear" w:color="auto" w:fill="auto"/>
          </w:tcPr>
          <w:p w:rsidR="005D0F4A" w:rsidRPr="00BF4E6F" w:rsidRDefault="00B60D58"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r w:rsidRPr="00BF4E6F">
              <w:t>7.</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8F6712" w:rsidP="00BF4E6F">
            <w:pPr>
              <w:jc w:val="both"/>
            </w:pPr>
            <w:r w:rsidRPr="00BF4E6F">
              <w:t>Formulat</w:t>
            </w:r>
            <w:r w:rsidR="005862C0" w:rsidRPr="00BF4E6F">
              <w:t>e the general layout of Airport with a neat diagram</w:t>
            </w:r>
            <w:r w:rsidR="00BF4E6F">
              <w:t>.</w:t>
            </w:r>
          </w:p>
        </w:tc>
        <w:tc>
          <w:tcPr>
            <w:tcW w:w="1260" w:type="dxa"/>
            <w:shd w:val="clear" w:color="auto" w:fill="auto"/>
          </w:tcPr>
          <w:p w:rsidR="005D0F4A" w:rsidRPr="00BF4E6F" w:rsidRDefault="008F6712" w:rsidP="00875196">
            <w:pPr>
              <w:jc w:val="center"/>
            </w:pPr>
            <w:r w:rsidRPr="00BF4E6F">
              <w:t>CO1</w:t>
            </w:r>
          </w:p>
        </w:tc>
        <w:tc>
          <w:tcPr>
            <w:tcW w:w="810" w:type="dxa"/>
            <w:shd w:val="clear" w:color="auto" w:fill="auto"/>
          </w:tcPr>
          <w:p w:rsidR="005D0F4A" w:rsidRPr="00BF4E6F" w:rsidRDefault="008F6712" w:rsidP="005814FF">
            <w:pPr>
              <w:ind w:left="542" w:right="-90" w:hanging="542"/>
              <w:jc w:val="center"/>
            </w:pPr>
            <w:r w:rsidRPr="00BF4E6F">
              <w:t>10</w:t>
            </w:r>
          </w:p>
        </w:tc>
      </w:tr>
      <w:tr w:rsidR="005D0F4A" w:rsidRPr="00BF4E6F" w:rsidTr="00C03C92">
        <w:trPr>
          <w:trHeight w:val="4"/>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BD1F85" w:rsidP="00BF4E6F">
            <w:pPr>
              <w:jc w:val="both"/>
            </w:pPr>
            <w:r w:rsidRPr="00BF4E6F">
              <w:t>Summarize the importance of transportation Engineering</w:t>
            </w:r>
            <w:r w:rsidR="00BF4E6F">
              <w:t>.</w:t>
            </w:r>
          </w:p>
        </w:tc>
        <w:tc>
          <w:tcPr>
            <w:tcW w:w="1260" w:type="dxa"/>
            <w:shd w:val="clear" w:color="auto" w:fill="auto"/>
          </w:tcPr>
          <w:p w:rsidR="005D0F4A" w:rsidRPr="00BF4E6F" w:rsidRDefault="008F6712" w:rsidP="00875196">
            <w:pPr>
              <w:jc w:val="center"/>
            </w:pPr>
            <w:r w:rsidRPr="00BF4E6F">
              <w:t>CO1</w:t>
            </w:r>
          </w:p>
        </w:tc>
        <w:tc>
          <w:tcPr>
            <w:tcW w:w="810" w:type="dxa"/>
            <w:shd w:val="clear" w:color="auto" w:fill="auto"/>
          </w:tcPr>
          <w:p w:rsidR="005D0F4A" w:rsidRPr="00BF4E6F" w:rsidRDefault="008F6712" w:rsidP="005814FF">
            <w:pPr>
              <w:ind w:left="542" w:right="-90" w:hanging="542"/>
              <w:jc w:val="center"/>
            </w:pPr>
            <w:r w:rsidRPr="00BF4E6F">
              <w:t>10</w:t>
            </w:r>
          </w:p>
        </w:tc>
      </w:tr>
      <w:tr w:rsidR="00B009B1" w:rsidRPr="00BF4E6F" w:rsidTr="00C03C92">
        <w:trPr>
          <w:trHeight w:val="2"/>
        </w:trPr>
        <w:tc>
          <w:tcPr>
            <w:tcW w:w="10728" w:type="dxa"/>
            <w:gridSpan w:val="5"/>
            <w:shd w:val="clear" w:color="auto" w:fill="auto"/>
          </w:tcPr>
          <w:p w:rsidR="00B009B1" w:rsidRPr="00BF4E6F" w:rsidRDefault="00B009B1" w:rsidP="005814FF">
            <w:pPr>
              <w:ind w:left="542" w:right="-90" w:hanging="542"/>
              <w:jc w:val="center"/>
            </w:pPr>
            <w:r w:rsidRPr="00BF4E6F">
              <w:t>(OR)</w:t>
            </w:r>
          </w:p>
        </w:tc>
      </w:tr>
      <w:tr w:rsidR="005D0F4A" w:rsidRPr="00BF4E6F" w:rsidTr="00C03C92">
        <w:trPr>
          <w:trHeight w:val="2"/>
        </w:trPr>
        <w:tc>
          <w:tcPr>
            <w:tcW w:w="828" w:type="dxa"/>
            <w:shd w:val="clear" w:color="auto" w:fill="auto"/>
          </w:tcPr>
          <w:p w:rsidR="005D0F4A" w:rsidRPr="00BF4E6F" w:rsidRDefault="005D0F4A" w:rsidP="00875196">
            <w:pPr>
              <w:jc w:val="center"/>
            </w:pPr>
            <w:r w:rsidRPr="00BF4E6F">
              <w:t>8.</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5862C0" w:rsidP="00BF4E6F">
            <w:pPr>
              <w:jc w:val="both"/>
            </w:pPr>
            <w:r w:rsidRPr="00BF4E6F">
              <w:t xml:space="preserve">Discuss on </w:t>
            </w:r>
            <w:r w:rsidR="00BD1F85" w:rsidRPr="00BF4E6F">
              <w:t>Railways</w:t>
            </w:r>
            <w:r w:rsidRPr="00BF4E6F">
              <w:t xml:space="preserve"> with its components</w:t>
            </w:r>
            <w:r w:rsidR="00BF4E6F">
              <w:t>.</w:t>
            </w:r>
          </w:p>
        </w:tc>
        <w:tc>
          <w:tcPr>
            <w:tcW w:w="1260" w:type="dxa"/>
            <w:shd w:val="clear" w:color="auto" w:fill="auto"/>
          </w:tcPr>
          <w:p w:rsidR="005D0F4A" w:rsidRPr="00BF4E6F" w:rsidRDefault="008F6712" w:rsidP="00875196">
            <w:pPr>
              <w:jc w:val="center"/>
            </w:pPr>
            <w:r w:rsidRPr="00BF4E6F">
              <w:t>CO1</w:t>
            </w:r>
          </w:p>
        </w:tc>
        <w:tc>
          <w:tcPr>
            <w:tcW w:w="810" w:type="dxa"/>
            <w:shd w:val="clear" w:color="auto" w:fill="auto"/>
          </w:tcPr>
          <w:p w:rsidR="005D0F4A" w:rsidRPr="00BF4E6F" w:rsidRDefault="008F6712" w:rsidP="005814FF">
            <w:pPr>
              <w:ind w:left="542" w:right="-90" w:hanging="542"/>
              <w:jc w:val="center"/>
            </w:pPr>
            <w:r w:rsidRPr="00BF4E6F">
              <w:t>10</w:t>
            </w:r>
          </w:p>
        </w:tc>
      </w:tr>
      <w:tr w:rsidR="005D0F4A" w:rsidRPr="00BF4E6F" w:rsidTr="00C03C92">
        <w:trPr>
          <w:trHeight w:val="2"/>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BD1F85" w:rsidP="00BF4E6F">
            <w:pPr>
              <w:jc w:val="both"/>
            </w:pPr>
            <w:r w:rsidRPr="00BF4E6F">
              <w:t>Briefly explain about bitumen and water bound macadam roads</w:t>
            </w:r>
            <w:r w:rsidR="00BF4E6F">
              <w:t>.</w:t>
            </w:r>
          </w:p>
        </w:tc>
        <w:tc>
          <w:tcPr>
            <w:tcW w:w="1260" w:type="dxa"/>
            <w:shd w:val="clear" w:color="auto" w:fill="auto"/>
          </w:tcPr>
          <w:p w:rsidR="005D0F4A" w:rsidRPr="00BF4E6F" w:rsidRDefault="007129F6" w:rsidP="00875196">
            <w:pPr>
              <w:jc w:val="center"/>
            </w:pPr>
            <w:r w:rsidRPr="00BF4E6F">
              <w:t>CO1</w:t>
            </w:r>
          </w:p>
        </w:tc>
        <w:tc>
          <w:tcPr>
            <w:tcW w:w="810" w:type="dxa"/>
            <w:shd w:val="clear" w:color="auto" w:fill="auto"/>
          </w:tcPr>
          <w:p w:rsidR="005D0F4A" w:rsidRPr="00BF4E6F" w:rsidRDefault="007129F6" w:rsidP="005814FF">
            <w:pPr>
              <w:ind w:left="542" w:right="-90" w:hanging="542"/>
              <w:jc w:val="center"/>
            </w:pPr>
            <w:r w:rsidRPr="00BF4E6F">
              <w:t>10</w:t>
            </w:r>
          </w:p>
        </w:tc>
      </w:tr>
      <w:tr w:rsidR="005D0F4A" w:rsidRPr="00BF4E6F" w:rsidTr="00C03C92">
        <w:trPr>
          <w:trHeight w:val="2"/>
        </w:trPr>
        <w:tc>
          <w:tcPr>
            <w:tcW w:w="1548" w:type="dxa"/>
            <w:gridSpan w:val="2"/>
            <w:shd w:val="clear" w:color="auto" w:fill="auto"/>
          </w:tcPr>
          <w:p w:rsidR="005D0F4A" w:rsidRPr="00BF4E6F" w:rsidRDefault="005D0F4A" w:rsidP="00875196">
            <w:pPr>
              <w:jc w:val="center"/>
            </w:pPr>
          </w:p>
        </w:tc>
        <w:tc>
          <w:tcPr>
            <w:tcW w:w="7110" w:type="dxa"/>
            <w:shd w:val="clear" w:color="auto" w:fill="auto"/>
          </w:tcPr>
          <w:p w:rsidR="005D0F4A" w:rsidRPr="00BF4E6F" w:rsidRDefault="005D0F4A" w:rsidP="00BF4E6F">
            <w:pPr>
              <w:jc w:val="both"/>
              <w:rPr>
                <w:u w:val="single"/>
              </w:rPr>
            </w:pPr>
            <w:r w:rsidRPr="00BF4E6F">
              <w:rPr>
                <w:b/>
                <w:u w:val="single"/>
              </w:rPr>
              <w:t>Compulsory</w:t>
            </w:r>
            <w:r w:rsidRPr="00BF4E6F">
              <w:rPr>
                <w:u w:val="single"/>
              </w:rPr>
              <w:t>:</w:t>
            </w:r>
          </w:p>
        </w:tc>
        <w:tc>
          <w:tcPr>
            <w:tcW w:w="1260" w:type="dxa"/>
            <w:shd w:val="clear" w:color="auto" w:fill="auto"/>
          </w:tcPr>
          <w:p w:rsidR="005D0F4A" w:rsidRPr="00BF4E6F" w:rsidRDefault="005D0F4A" w:rsidP="00875196">
            <w:pPr>
              <w:jc w:val="center"/>
            </w:pPr>
          </w:p>
        </w:tc>
        <w:tc>
          <w:tcPr>
            <w:tcW w:w="810" w:type="dxa"/>
            <w:shd w:val="clear" w:color="auto" w:fill="auto"/>
          </w:tcPr>
          <w:p w:rsidR="005D0F4A" w:rsidRPr="00BF4E6F" w:rsidRDefault="005D0F4A" w:rsidP="005814FF">
            <w:pPr>
              <w:ind w:left="542" w:right="-90" w:hanging="542"/>
              <w:jc w:val="center"/>
            </w:pPr>
          </w:p>
        </w:tc>
      </w:tr>
      <w:tr w:rsidR="005D0F4A" w:rsidRPr="00BF4E6F" w:rsidTr="00C03C92">
        <w:trPr>
          <w:trHeight w:val="2"/>
        </w:trPr>
        <w:tc>
          <w:tcPr>
            <w:tcW w:w="828" w:type="dxa"/>
            <w:shd w:val="clear" w:color="auto" w:fill="auto"/>
          </w:tcPr>
          <w:p w:rsidR="005D0F4A" w:rsidRPr="00BF4E6F" w:rsidRDefault="005D0F4A" w:rsidP="00875196">
            <w:pPr>
              <w:jc w:val="center"/>
            </w:pPr>
            <w:r w:rsidRPr="00BF4E6F">
              <w:t>9.</w:t>
            </w:r>
          </w:p>
        </w:tc>
        <w:tc>
          <w:tcPr>
            <w:tcW w:w="720" w:type="dxa"/>
            <w:shd w:val="clear" w:color="auto" w:fill="auto"/>
          </w:tcPr>
          <w:p w:rsidR="005D0F4A" w:rsidRPr="00BF4E6F" w:rsidRDefault="005D0F4A" w:rsidP="00875196">
            <w:pPr>
              <w:jc w:val="center"/>
            </w:pPr>
            <w:r w:rsidRPr="00BF4E6F">
              <w:t>a.</w:t>
            </w:r>
          </w:p>
        </w:tc>
        <w:tc>
          <w:tcPr>
            <w:tcW w:w="7110" w:type="dxa"/>
            <w:shd w:val="clear" w:color="auto" w:fill="auto"/>
          </w:tcPr>
          <w:p w:rsidR="005D0F4A" w:rsidRPr="00BF4E6F" w:rsidRDefault="00BD1F85" w:rsidP="00BF4E6F">
            <w:pPr>
              <w:ind w:left="900" w:hanging="900"/>
              <w:jc w:val="both"/>
            </w:pPr>
            <w:bookmarkStart w:id="0" w:name="_GoBack"/>
            <w:bookmarkEnd w:id="0"/>
            <w:r w:rsidRPr="00BF4E6F">
              <w:rPr>
                <w:bCs/>
              </w:rPr>
              <w:t xml:space="preserve">What are the importance of </w:t>
            </w:r>
            <w:proofErr w:type="spellStart"/>
            <w:r w:rsidRPr="00BF4E6F">
              <w:rPr>
                <w:bCs/>
              </w:rPr>
              <w:t>dams</w:t>
            </w:r>
            <w:proofErr w:type="gramStart"/>
            <w:r w:rsidRPr="00BF4E6F">
              <w:rPr>
                <w:bCs/>
              </w:rPr>
              <w:t>?Explain</w:t>
            </w:r>
            <w:proofErr w:type="spellEnd"/>
            <w:proofErr w:type="gramEnd"/>
            <w:r w:rsidRPr="00BF4E6F">
              <w:rPr>
                <w:bCs/>
              </w:rPr>
              <w:t xml:space="preserve"> Earth dam with neat sketch</w:t>
            </w:r>
            <w:r w:rsidR="00BF4E6F">
              <w:rPr>
                <w:bCs/>
              </w:rPr>
              <w:t>.</w:t>
            </w:r>
          </w:p>
        </w:tc>
        <w:tc>
          <w:tcPr>
            <w:tcW w:w="1260" w:type="dxa"/>
            <w:shd w:val="clear" w:color="auto" w:fill="auto"/>
          </w:tcPr>
          <w:p w:rsidR="005D0F4A" w:rsidRPr="00BF4E6F" w:rsidRDefault="007129F6" w:rsidP="00875196">
            <w:pPr>
              <w:jc w:val="center"/>
            </w:pPr>
            <w:r w:rsidRPr="00BF4E6F">
              <w:t>CO1</w:t>
            </w:r>
          </w:p>
        </w:tc>
        <w:tc>
          <w:tcPr>
            <w:tcW w:w="810" w:type="dxa"/>
            <w:shd w:val="clear" w:color="auto" w:fill="auto"/>
          </w:tcPr>
          <w:p w:rsidR="005D0F4A" w:rsidRPr="00BF4E6F" w:rsidRDefault="007129F6" w:rsidP="005814FF">
            <w:pPr>
              <w:ind w:left="542" w:right="-90" w:hanging="542"/>
              <w:jc w:val="center"/>
            </w:pPr>
            <w:r w:rsidRPr="00BF4E6F">
              <w:t>10</w:t>
            </w:r>
          </w:p>
        </w:tc>
      </w:tr>
      <w:tr w:rsidR="005D0F4A" w:rsidRPr="00BF4E6F" w:rsidTr="00C03C92">
        <w:trPr>
          <w:trHeight w:val="2"/>
        </w:trPr>
        <w:tc>
          <w:tcPr>
            <w:tcW w:w="828" w:type="dxa"/>
            <w:shd w:val="clear" w:color="auto" w:fill="auto"/>
          </w:tcPr>
          <w:p w:rsidR="005D0F4A" w:rsidRPr="00BF4E6F" w:rsidRDefault="005D0F4A" w:rsidP="00875196">
            <w:pPr>
              <w:jc w:val="center"/>
            </w:pPr>
          </w:p>
        </w:tc>
        <w:tc>
          <w:tcPr>
            <w:tcW w:w="720" w:type="dxa"/>
            <w:shd w:val="clear" w:color="auto" w:fill="auto"/>
          </w:tcPr>
          <w:p w:rsidR="005D0F4A" w:rsidRPr="00BF4E6F" w:rsidRDefault="005D0F4A" w:rsidP="00875196">
            <w:pPr>
              <w:jc w:val="center"/>
            </w:pPr>
            <w:r w:rsidRPr="00BF4E6F">
              <w:t>b.</w:t>
            </w:r>
          </w:p>
        </w:tc>
        <w:tc>
          <w:tcPr>
            <w:tcW w:w="7110" w:type="dxa"/>
            <w:shd w:val="clear" w:color="auto" w:fill="auto"/>
          </w:tcPr>
          <w:p w:rsidR="005D0F4A" w:rsidRPr="00BF4E6F" w:rsidRDefault="00BD1F85" w:rsidP="00BF4E6F">
            <w:pPr>
              <w:jc w:val="both"/>
            </w:pPr>
            <w:r w:rsidRPr="00BF4E6F">
              <w:t>Explain the importance of Irrigation Engineering</w:t>
            </w:r>
            <w:r w:rsidR="00300F7D">
              <w:t>.</w:t>
            </w:r>
          </w:p>
        </w:tc>
        <w:tc>
          <w:tcPr>
            <w:tcW w:w="1260" w:type="dxa"/>
            <w:shd w:val="clear" w:color="auto" w:fill="auto"/>
          </w:tcPr>
          <w:p w:rsidR="005D0F4A" w:rsidRPr="00BF4E6F" w:rsidRDefault="007129F6" w:rsidP="00875196">
            <w:pPr>
              <w:jc w:val="center"/>
            </w:pPr>
            <w:r w:rsidRPr="00BF4E6F">
              <w:t>CO1</w:t>
            </w:r>
          </w:p>
        </w:tc>
        <w:tc>
          <w:tcPr>
            <w:tcW w:w="810" w:type="dxa"/>
            <w:shd w:val="clear" w:color="auto" w:fill="auto"/>
          </w:tcPr>
          <w:p w:rsidR="005D0F4A" w:rsidRPr="00BF4E6F" w:rsidRDefault="007129F6" w:rsidP="005814FF">
            <w:pPr>
              <w:ind w:left="542" w:right="-90" w:hanging="542"/>
              <w:jc w:val="center"/>
            </w:pPr>
            <w:r w:rsidRPr="00BF4E6F">
              <w:t>10</w:t>
            </w:r>
          </w:p>
        </w:tc>
      </w:tr>
    </w:tbl>
    <w:p w:rsidR="005527A4" w:rsidRPr="00BF4E6F" w:rsidRDefault="005527A4" w:rsidP="005527A4"/>
    <w:sectPr w:rsidR="005527A4" w:rsidRPr="00BF4E6F" w:rsidSect="00C03C92">
      <w:pgSz w:w="11909" w:h="16834" w:code="9"/>
      <w:pgMar w:top="432" w:right="274" w:bottom="547"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C6C61"/>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D09FF"/>
    <w:rsid w:val="002D7611"/>
    <w:rsid w:val="002D76BB"/>
    <w:rsid w:val="002E336A"/>
    <w:rsid w:val="002E552A"/>
    <w:rsid w:val="00300F7D"/>
    <w:rsid w:val="00303A71"/>
    <w:rsid w:val="00304757"/>
    <w:rsid w:val="00306308"/>
    <w:rsid w:val="00324247"/>
    <w:rsid w:val="003855F1"/>
    <w:rsid w:val="003A63E9"/>
    <w:rsid w:val="003B14BC"/>
    <w:rsid w:val="003B1F06"/>
    <w:rsid w:val="003C6BB4"/>
    <w:rsid w:val="00415286"/>
    <w:rsid w:val="0046314C"/>
    <w:rsid w:val="0046787F"/>
    <w:rsid w:val="00494DA8"/>
    <w:rsid w:val="004F787A"/>
    <w:rsid w:val="00501F18"/>
    <w:rsid w:val="0050571C"/>
    <w:rsid w:val="00512B9B"/>
    <w:rsid w:val="005133D7"/>
    <w:rsid w:val="005527A4"/>
    <w:rsid w:val="00557293"/>
    <w:rsid w:val="005814FF"/>
    <w:rsid w:val="005862C0"/>
    <w:rsid w:val="005D0F4A"/>
    <w:rsid w:val="005F011C"/>
    <w:rsid w:val="0062605C"/>
    <w:rsid w:val="0065305D"/>
    <w:rsid w:val="0065329F"/>
    <w:rsid w:val="00681B25"/>
    <w:rsid w:val="006C7354"/>
    <w:rsid w:val="007129F6"/>
    <w:rsid w:val="00725A0A"/>
    <w:rsid w:val="007326F6"/>
    <w:rsid w:val="007F3F57"/>
    <w:rsid w:val="00802202"/>
    <w:rsid w:val="00843FF9"/>
    <w:rsid w:val="00875196"/>
    <w:rsid w:val="008A56BE"/>
    <w:rsid w:val="008B0703"/>
    <w:rsid w:val="008D1E6C"/>
    <w:rsid w:val="008F6712"/>
    <w:rsid w:val="00904D12"/>
    <w:rsid w:val="0095679B"/>
    <w:rsid w:val="009B2D04"/>
    <w:rsid w:val="009B53DD"/>
    <w:rsid w:val="009C3723"/>
    <w:rsid w:val="009C5A1D"/>
    <w:rsid w:val="009C76E6"/>
    <w:rsid w:val="00A6229A"/>
    <w:rsid w:val="00AA5E39"/>
    <w:rsid w:val="00AA6B40"/>
    <w:rsid w:val="00AE264C"/>
    <w:rsid w:val="00B009B1"/>
    <w:rsid w:val="00B60D58"/>
    <w:rsid w:val="00B60E7E"/>
    <w:rsid w:val="00BA539E"/>
    <w:rsid w:val="00BA77B3"/>
    <w:rsid w:val="00BB5C6B"/>
    <w:rsid w:val="00BB76EE"/>
    <w:rsid w:val="00BD1F85"/>
    <w:rsid w:val="00BE1A18"/>
    <w:rsid w:val="00BF4E6F"/>
    <w:rsid w:val="00C03C92"/>
    <w:rsid w:val="00C05A3F"/>
    <w:rsid w:val="00C3743D"/>
    <w:rsid w:val="00C60C6A"/>
    <w:rsid w:val="00C95F18"/>
    <w:rsid w:val="00CB7A50"/>
    <w:rsid w:val="00CE1825"/>
    <w:rsid w:val="00CE5503"/>
    <w:rsid w:val="00D3698C"/>
    <w:rsid w:val="00D62341"/>
    <w:rsid w:val="00D64FF9"/>
    <w:rsid w:val="00D94D54"/>
    <w:rsid w:val="00DE0497"/>
    <w:rsid w:val="00E6517C"/>
    <w:rsid w:val="00E70A47"/>
    <w:rsid w:val="00E824B7"/>
    <w:rsid w:val="00EA36D6"/>
    <w:rsid w:val="00F11EDB"/>
    <w:rsid w:val="00F16221"/>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879BF-F9FE-4E38-9A44-A663E3AEB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2016-09-21T16:48:00Z</cp:lastPrinted>
  <dcterms:created xsi:type="dcterms:W3CDTF">2016-11-10T09:17:00Z</dcterms:created>
  <dcterms:modified xsi:type="dcterms:W3CDTF">2017-05-31T05:54:00Z</dcterms:modified>
</cp:coreProperties>
</file>