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A7" w:rsidRDefault="007C3D93"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2E552A">
        <w:rPr>
          <w:b/>
          <w:noProof/>
          <w:szCs w:val="24"/>
        </w:rPr>
        <w:drawing>
          <wp:anchor distT="0" distB="0" distL="114300" distR="114300" simplePos="0" relativeHeight="25166643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2E552A">
        <w:rPr>
          <w:b/>
          <w:noProof/>
          <w:szCs w:val="24"/>
        </w:rPr>
        <w:drawing>
          <wp:anchor distT="0" distB="0" distL="114300" distR="114300" simplePos="0" relativeHeight="25166540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7C3D93"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3855F1" w:rsidRPr="00E824B7" w:rsidRDefault="00E824B7" w:rsidP="00E824B7">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5133D7" w:rsidRPr="00CB6D59" w:rsidRDefault="005133D7" w:rsidP="005133D7">
      <w:pPr>
        <w:jc w:val="center"/>
        <w:rPr>
          <w:b/>
          <w:sz w:val="28"/>
          <w:szCs w:val="28"/>
        </w:rPr>
      </w:pPr>
      <w:r>
        <w:rPr>
          <w:b/>
          <w:sz w:val="28"/>
          <w:szCs w:val="28"/>
        </w:rPr>
        <w:t>End Semester Examination – Nov/Dec - 2016</w:t>
      </w:r>
    </w:p>
    <w:tbl>
      <w:tblPr>
        <w:tblW w:w="9648" w:type="dxa"/>
        <w:tblInd w:w="675" w:type="dxa"/>
        <w:tblLook w:val="01E0"/>
      </w:tblPr>
      <w:tblGrid>
        <w:gridCol w:w="1616"/>
        <w:gridCol w:w="4342"/>
        <w:gridCol w:w="1800"/>
        <w:gridCol w:w="1890"/>
      </w:tblGrid>
      <w:tr w:rsidR="005133D7" w:rsidRPr="00CF7AD3" w:rsidTr="0023231C">
        <w:tc>
          <w:tcPr>
            <w:tcW w:w="1616" w:type="dxa"/>
          </w:tcPr>
          <w:p w:rsidR="005133D7" w:rsidRPr="00CF7AD3" w:rsidRDefault="005133D7" w:rsidP="00972E31">
            <w:pPr>
              <w:pStyle w:val="Title"/>
              <w:jc w:val="left"/>
              <w:rPr>
                <w:b/>
              </w:rPr>
            </w:pPr>
          </w:p>
        </w:tc>
        <w:tc>
          <w:tcPr>
            <w:tcW w:w="4342" w:type="dxa"/>
          </w:tcPr>
          <w:p w:rsidR="005133D7" w:rsidRPr="00CF7AD3" w:rsidRDefault="005133D7" w:rsidP="00972E31">
            <w:pPr>
              <w:pStyle w:val="Title"/>
              <w:jc w:val="left"/>
              <w:rPr>
                <w:b/>
              </w:rPr>
            </w:pPr>
          </w:p>
        </w:tc>
        <w:tc>
          <w:tcPr>
            <w:tcW w:w="1800" w:type="dxa"/>
          </w:tcPr>
          <w:p w:rsidR="005133D7" w:rsidRPr="00CF7AD3" w:rsidRDefault="005133D7" w:rsidP="00972E31">
            <w:pPr>
              <w:pStyle w:val="Title"/>
              <w:ind w:left="-468" w:firstLine="468"/>
              <w:jc w:val="left"/>
              <w:rPr>
                <w:b/>
              </w:rPr>
            </w:pPr>
            <w:r>
              <w:rPr>
                <w:b/>
              </w:rPr>
              <w:t>Semester</w:t>
            </w:r>
            <w:r w:rsidRPr="00CF7AD3">
              <w:rPr>
                <w:b/>
              </w:rPr>
              <w:t xml:space="preserve"> </w:t>
            </w:r>
            <w:r>
              <w:rPr>
                <w:b/>
              </w:rPr>
              <w:t xml:space="preserve">     :</w:t>
            </w:r>
          </w:p>
        </w:tc>
        <w:tc>
          <w:tcPr>
            <w:tcW w:w="1890" w:type="dxa"/>
          </w:tcPr>
          <w:p w:rsidR="005133D7" w:rsidRPr="00892CCD" w:rsidRDefault="005133D7" w:rsidP="00972E31">
            <w:pPr>
              <w:pStyle w:val="Title"/>
              <w:jc w:val="left"/>
              <w:rPr>
                <w:b/>
              </w:rPr>
            </w:pPr>
            <w:r w:rsidRPr="00892CCD">
              <w:rPr>
                <w:b/>
              </w:rPr>
              <w:t>2016-17 ODD</w:t>
            </w:r>
          </w:p>
        </w:tc>
      </w:tr>
      <w:tr w:rsidR="005133D7" w:rsidRPr="00CF7AD3" w:rsidTr="0023231C">
        <w:tc>
          <w:tcPr>
            <w:tcW w:w="1616" w:type="dxa"/>
          </w:tcPr>
          <w:p w:rsidR="005133D7" w:rsidRPr="00CF7AD3" w:rsidRDefault="005133D7" w:rsidP="00972E31">
            <w:pPr>
              <w:pStyle w:val="Title"/>
              <w:jc w:val="left"/>
              <w:rPr>
                <w:b/>
              </w:rPr>
            </w:pPr>
            <w:r w:rsidRPr="00CF7AD3">
              <w:rPr>
                <w:b/>
              </w:rPr>
              <w:t>Code           :</w:t>
            </w:r>
          </w:p>
        </w:tc>
        <w:tc>
          <w:tcPr>
            <w:tcW w:w="4342" w:type="dxa"/>
          </w:tcPr>
          <w:p w:rsidR="005133D7" w:rsidRPr="00892CCD" w:rsidRDefault="00892CCD" w:rsidP="00972E31">
            <w:pPr>
              <w:pStyle w:val="Title"/>
              <w:jc w:val="left"/>
              <w:rPr>
                <w:b/>
              </w:rPr>
            </w:pPr>
            <w:r w:rsidRPr="00892CCD">
              <w:rPr>
                <w:b/>
              </w:rPr>
              <w:t>EE275</w:t>
            </w:r>
          </w:p>
        </w:tc>
        <w:tc>
          <w:tcPr>
            <w:tcW w:w="1800" w:type="dxa"/>
          </w:tcPr>
          <w:p w:rsidR="005133D7" w:rsidRPr="00CF7AD3" w:rsidRDefault="005133D7" w:rsidP="00972E31">
            <w:pPr>
              <w:pStyle w:val="Title"/>
              <w:jc w:val="left"/>
              <w:rPr>
                <w:b/>
              </w:rPr>
            </w:pPr>
            <w:r w:rsidRPr="00CF7AD3">
              <w:rPr>
                <w:b/>
              </w:rPr>
              <w:t>Duration      :</w:t>
            </w:r>
          </w:p>
        </w:tc>
        <w:tc>
          <w:tcPr>
            <w:tcW w:w="1890" w:type="dxa"/>
          </w:tcPr>
          <w:p w:rsidR="005133D7" w:rsidRPr="00CF7AD3" w:rsidRDefault="005133D7" w:rsidP="00972E31">
            <w:pPr>
              <w:pStyle w:val="Title"/>
              <w:jc w:val="left"/>
              <w:rPr>
                <w:b/>
              </w:rPr>
            </w:pPr>
            <w:r>
              <w:rPr>
                <w:b/>
              </w:rPr>
              <w:t>3 hrs</w:t>
            </w:r>
          </w:p>
        </w:tc>
      </w:tr>
      <w:tr w:rsidR="005133D7" w:rsidRPr="00CF7AD3" w:rsidTr="0023231C">
        <w:tc>
          <w:tcPr>
            <w:tcW w:w="1616" w:type="dxa"/>
          </w:tcPr>
          <w:p w:rsidR="005133D7" w:rsidRPr="00CF7AD3" w:rsidRDefault="008C34DC" w:rsidP="00972E31">
            <w:pPr>
              <w:pStyle w:val="Title"/>
              <w:jc w:val="left"/>
              <w:rPr>
                <w:b/>
              </w:rPr>
            </w:pPr>
            <w:r>
              <w:rPr>
                <w:b/>
              </w:rPr>
              <w:t>Sub. Name</w:t>
            </w:r>
            <w:r w:rsidR="005133D7" w:rsidRPr="00CF7AD3">
              <w:rPr>
                <w:b/>
              </w:rPr>
              <w:t>:</w:t>
            </w:r>
          </w:p>
        </w:tc>
        <w:tc>
          <w:tcPr>
            <w:tcW w:w="4342" w:type="dxa"/>
          </w:tcPr>
          <w:p w:rsidR="005133D7" w:rsidRPr="00892CCD" w:rsidRDefault="00892CCD" w:rsidP="00972E31">
            <w:pPr>
              <w:pStyle w:val="Title"/>
              <w:jc w:val="left"/>
              <w:rPr>
                <w:b/>
              </w:rPr>
            </w:pPr>
            <w:r w:rsidRPr="00892CCD">
              <w:rPr>
                <w:b/>
                <w:szCs w:val="24"/>
              </w:rPr>
              <w:t>Power System Control</w:t>
            </w:r>
          </w:p>
        </w:tc>
        <w:tc>
          <w:tcPr>
            <w:tcW w:w="1800" w:type="dxa"/>
          </w:tcPr>
          <w:p w:rsidR="005133D7" w:rsidRPr="00CF7AD3" w:rsidRDefault="005133D7" w:rsidP="00972E31">
            <w:pPr>
              <w:pStyle w:val="Title"/>
              <w:jc w:val="left"/>
              <w:rPr>
                <w:b/>
              </w:rPr>
            </w:pPr>
            <w:r w:rsidRPr="00CF7AD3">
              <w:rPr>
                <w:b/>
              </w:rPr>
              <w:t xml:space="preserve">Max. </w:t>
            </w:r>
            <w:proofErr w:type="gramStart"/>
            <w:r w:rsidRPr="00CF7AD3">
              <w:rPr>
                <w:b/>
              </w:rPr>
              <w:t>marks :</w:t>
            </w:r>
            <w:proofErr w:type="gramEnd"/>
          </w:p>
        </w:tc>
        <w:tc>
          <w:tcPr>
            <w:tcW w:w="1890" w:type="dxa"/>
          </w:tcPr>
          <w:p w:rsidR="005133D7" w:rsidRPr="00CF7AD3" w:rsidRDefault="005133D7" w:rsidP="00972E31">
            <w:pPr>
              <w:pStyle w:val="Title"/>
              <w:jc w:val="left"/>
              <w:rPr>
                <w:b/>
              </w:rPr>
            </w:pPr>
            <w:r>
              <w:rPr>
                <w:b/>
              </w:rPr>
              <w:t>100</w:t>
            </w:r>
          </w:p>
        </w:tc>
      </w:tr>
    </w:tbl>
    <w:p w:rsidR="005133D7" w:rsidRDefault="007C3D93" w:rsidP="005133D7">
      <w:pPr>
        <w:pStyle w:val="Title"/>
        <w:jc w:val="left"/>
        <w:rPr>
          <w:b/>
        </w:rPr>
      </w:pPr>
      <w:r>
        <w:rPr>
          <w:b/>
          <w:noProof/>
        </w:rPr>
        <w:pict>
          <v:line id="Line 13" o:spid="_x0000_s1028" style="position:absolute;z-index:251670528;visibility:visible;mso-wrap-style:square;mso-height-percent:0;mso-wrap-distance-left:9pt;mso-wrap-distance-top:0;mso-wrap-distance-right:9pt;mso-wrap-distance-bottom:0;mso-position-horizontal-relative:text;mso-position-vertical-relative:text;mso-height-percent:0;mso-width-relative:page;mso-height-relative:page" from="-3.75pt,6.5pt" to="540.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c3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cvun&#10;NxICAAApBAAADgAAAAAAAAAAAAAAAAAuAgAAZHJzL2Uyb0RvYy54bWxQSwECLQAUAAYACAAAACEA&#10;SZuqLN0AAAAKAQAADwAAAAAAAAAAAAAAAABsBAAAZHJzL2Rvd25yZXYueG1sUEsFBgAAAAAEAAQA&#10;8wAAAHYFAAAAAA==&#10;"/>
        </w:pict>
      </w:r>
    </w:p>
    <w:tbl>
      <w:tblPr>
        <w:tblStyle w:val="TableGrid"/>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720"/>
        <w:gridCol w:w="8820"/>
        <w:gridCol w:w="900"/>
      </w:tblGrid>
      <w:tr w:rsidR="00CE1825" w:rsidRPr="00676C4D" w:rsidTr="0023231C">
        <w:tc>
          <w:tcPr>
            <w:tcW w:w="558" w:type="dxa"/>
            <w:vAlign w:val="center"/>
          </w:tcPr>
          <w:p w:rsidR="00CE1825" w:rsidRPr="00676C4D" w:rsidRDefault="00CE1825" w:rsidP="005133D7">
            <w:pPr>
              <w:jc w:val="center"/>
              <w:rPr>
                <w:b/>
              </w:rPr>
            </w:pPr>
            <w:r w:rsidRPr="005133D7">
              <w:rPr>
                <w:b/>
                <w:sz w:val="20"/>
                <w:szCs w:val="20"/>
              </w:rPr>
              <w:t>Q. No.</w:t>
            </w:r>
          </w:p>
        </w:tc>
        <w:tc>
          <w:tcPr>
            <w:tcW w:w="9540" w:type="dxa"/>
            <w:gridSpan w:val="2"/>
            <w:vAlign w:val="center"/>
          </w:tcPr>
          <w:p w:rsidR="00CE1825" w:rsidRPr="00676C4D" w:rsidRDefault="00CE1825" w:rsidP="005133D7">
            <w:pPr>
              <w:jc w:val="center"/>
              <w:rPr>
                <w:b/>
              </w:rPr>
            </w:pPr>
            <w:r w:rsidRPr="00676C4D">
              <w:rPr>
                <w:b/>
              </w:rPr>
              <w:t>Questions</w:t>
            </w:r>
          </w:p>
        </w:tc>
        <w:tc>
          <w:tcPr>
            <w:tcW w:w="900" w:type="dxa"/>
            <w:vAlign w:val="center"/>
          </w:tcPr>
          <w:p w:rsidR="00CE1825" w:rsidRPr="00676C4D" w:rsidRDefault="00CE1825" w:rsidP="005133D7">
            <w:pPr>
              <w:jc w:val="center"/>
              <w:rPr>
                <w:b/>
              </w:rPr>
            </w:pPr>
            <w:r w:rsidRPr="005133D7">
              <w:rPr>
                <w:b/>
                <w:sz w:val="18"/>
                <w:szCs w:val="18"/>
              </w:rPr>
              <w:t>Marks</w:t>
            </w:r>
          </w:p>
        </w:tc>
      </w:tr>
      <w:tr w:rsidR="00CE1825" w:rsidRPr="00676C4D" w:rsidTr="0023231C">
        <w:tc>
          <w:tcPr>
            <w:tcW w:w="10998" w:type="dxa"/>
            <w:gridSpan w:val="4"/>
          </w:tcPr>
          <w:p w:rsidR="00CE1825" w:rsidRPr="00676C4D" w:rsidRDefault="00CE1825" w:rsidP="00972E31">
            <w:pPr>
              <w:jc w:val="center"/>
              <w:rPr>
                <w:b/>
              </w:rPr>
            </w:pPr>
            <w:r w:rsidRPr="00676C4D">
              <w:rPr>
                <w:b/>
              </w:rPr>
              <w:t>PART-A(10X1=10 MARKS)</w:t>
            </w:r>
          </w:p>
        </w:tc>
      </w:tr>
      <w:tr w:rsidR="00CE1825" w:rsidRPr="00676C4D" w:rsidTr="0023231C">
        <w:tc>
          <w:tcPr>
            <w:tcW w:w="558" w:type="dxa"/>
          </w:tcPr>
          <w:p w:rsidR="00CE1825" w:rsidRPr="00676C4D" w:rsidRDefault="00CE1825" w:rsidP="00972E31">
            <w:pPr>
              <w:jc w:val="center"/>
            </w:pPr>
            <w:r w:rsidRPr="00676C4D">
              <w:t>1.</w:t>
            </w:r>
          </w:p>
        </w:tc>
        <w:tc>
          <w:tcPr>
            <w:tcW w:w="9540" w:type="dxa"/>
            <w:gridSpan w:val="2"/>
          </w:tcPr>
          <w:p w:rsidR="00CE1825" w:rsidRPr="00676C4D" w:rsidRDefault="00884EC3" w:rsidP="00972E31">
            <w:r>
              <w:t>Mention the important characteristics of a power grid.</w:t>
            </w:r>
          </w:p>
        </w:tc>
        <w:tc>
          <w:tcPr>
            <w:tcW w:w="900" w:type="dxa"/>
          </w:tcPr>
          <w:p w:rsidR="00CE1825" w:rsidRPr="00676C4D" w:rsidRDefault="00CE1825" w:rsidP="00972E31">
            <w:pPr>
              <w:jc w:val="center"/>
            </w:pPr>
            <w:r w:rsidRPr="00676C4D">
              <w:t>(1)</w:t>
            </w:r>
          </w:p>
        </w:tc>
      </w:tr>
      <w:tr w:rsidR="00CE1825" w:rsidRPr="00676C4D" w:rsidTr="0023231C">
        <w:tc>
          <w:tcPr>
            <w:tcW w:w="558" w:type="dxa"/>
          </w:tcPr>
          <w:p w:rsidR="00CE1825" w:rsidRPr="00676C4D" w:rsidRDefault="00CE1825" w:rsidP="00972E31">
            <w:pPr>
              <w:jc w:val="center"/>
            </w:pPr>
            <w:r w:rsidRPr="00676C4D">
              <w:t>2.</w:t>
            </w:r>
          </w:p>
        </w:tc>
        <w:tc>
          <w:tcPr>
            <w:tcW w:w="9540" w:type="dxa"/>
            <w:gridSpan w:val="2"/>
          </w:tcPr>
          <w:p w:rsidR="00CE1825" w:rsidRPr="00676C4D" w:rsidRDefault="00884EC3" w:rsidP="00972E31">
            <w:r>
              <w:t>State the reasons for interconnecting power systems.</w:t>
            </w:r>
          </w:p>
        </w:tc>
        <w:tc>
          <w:tcPr>
            <w:tcW w:w="900" w:type="dxa"/>
          </w:tcPr>
          <w:p w:rsidR="00CE1825" w:rsidRPr="00676C4D" w:rsidRDefault="00CE1825" w:rsidP="00972E31">
            <w:pPr>
              <w:jc w:val="center"/>
            </w:pPr>
            <w:r w:rsidRPr="00676C4D">
              <w:t>(1)</w:t>
            </w:r>
          </w:p>
        </w:tc>
      </w:tr>
      <w:tr w:rsidR="00CE1825" w:rsidRPr="00676C4D" w:rsidTr="0023231C">
        <w:tc>
          <w:tcPr>
            <w:tcW w:w="558" w:type="dxa"/>
          </w:tcPr>
          <w:p w:rsidR="00CE1825" w:rsidRPr="00676C4D" w:rsidRDefault="00CE1825" w:rsidP="00972E31">
            <w:pPr>
              <w:jc w:val="center"/>
            </w:pPr>
            <w:r w:rsidRPr="00676C4D">
              <w:t>3.</w:t>
            </w:r>
          </w:p>
        </w:tc>
        <w:tc>
          <w:tcPr>
            <w:tcW w:w="9540" w:type="dxa"/>
            <w:gridSpan w:val="2"/>
          </w:tcPr>
          <w:p w:rsidR="00CE1825" w:rsidRPr="00676C4D" w:rsidRDefault="00884EC3" w:rsidP="00972E31">
            <w:r>
              <w:t>Mention the range of frequency variation in Indian grids.</w:t>
            </w:r>
          </w:p>
        </w:tc>
        <w:tc>
          <w:tcPr>
            <w:tcW w:w="900" w:type="dxa"/>
          </w:tcPr>
          <w:p w:rsidR="00CE1825" w:rsidRPr="00676C4D" w:rsidRDefault="00CE1825" w:rsidP="00972E31">
            <w:pPr>
              <w:jc w:val="center"/>
            </w:pPr>
            <w:r w:rsidRPr="00676C4D">
              <w:t>(1)</w:t>
            </w:r>
          </w:p>
        </w:tc>
      </w:tr>
      <w:tr w:rsidR="00CE1825" w:rsidRPr="00676C4D" w:rsidTr="0023231C">
        <w:tc>
          <w:tcPr>
            <w:tcW w:w="558" w:type="dxa"/>
          </w:tcPr>
          <w:p w:rsidR="00CE1825" w:rsidRPr="00676C4D" w:rsidRDefault="00CE1825" w:rsidP="00972E31">
            <w:pPr>
              <w:jc w:val="center"/>
            </w:pPr>
            <w:r w:rsidRPr="00676C4D">
              <w:t>4.</w:t>
            </w:r>
          </w:p>
        </w:tc>
        <w:tc>
          <w:tcPr>
            <w:tcW w:w="9540" w:type="dxa"/>
            <w:gridSpan w:val="2"/>
          </w:tcPr>
          <w:p w:rsidR="00CE1825" w:rsidRPr="00676C4D" w:rsidRDefault="00884EC3" w:rsidP="00972E31">
            <w:r>
              <w:t>How the ALFC loop is affected by AVR loop?</w:t>
            </w:r>
          </w:p>
        </w:tc>
        <w:tc>
          <w:tcPr>
            <w:tcW w:w="900" w:type="dxa"/>
          </w:tcPr>
          <w:p w:rsidR="00CE1825" w:rsidRPr="00676C4D" w:rsidRDefault="00CE1825" w:rsidP="00972E31">
            <w:pPr>
              <w:jc w:val="center"/>
            </w:pPr>
            <w:r w:rsidRPr="00676C4D">
              <w:t>(1)</w:t>
            </w:r>
          </w:p>
        </w:tc>
      </w:tr>
      <w:tr w:rsidR="00CE1825" w:rsidRPr="00676C4D" w:rsidTr="0023231C">
        <w:tc>
          <w:tcPr>
            <w:tcW w:w="558" w:type="dxa"/>
          </w:tcPr>
          <w:p w:rsidR="00CE1825" w:rsidRPr="00676C4D" w:rsidRDefault="00CE1825" w:rsidP="00972E31">
            <w:pPr>
              <w:jc w:val="center"/>
            </w:pPr>
            <w:r w:rsidRPr="00676C4D">
              <w:t>5.</w:t>
            </w:r>
          </w:p>
        </w:tc>
        <w:tc>
          <w:tcPr>
            <w:tcW w:w="9540" w:type="dxa"/>
            <w:gridSpan w:val="2"/>
          </w:tcPr>
          <w:p w:rsidR="00CE1825" w:rsidRPr="00676C4D" w:rsidRDefault="00AF0EC1" w:rsidP="00972E31">
            <w:r>
              <w:t>Write the basic function of an excitation system.</w:t>
            </w:r>
          </w:p>
        </w:tc>
        <w:tc>
          <w:tcPr>
            <w:tcW w:w="900" w:type="dxa"/>
          </w:tcPr>
          <w:p w:rsidR="00CE1825" w:rsidRPr="00676C4D" w:rsidRDefault="00CE1825" w:rsidP="00972E31">
            <w:pPr>
              <w:jc w:val="center"/>
            </w:pPr>
            <w:r w:rsidRPr="00676C4D">
              <w:t>(1)</w:t>
            </w:r>
          </w:p>
        </w:tc>
      </w:tr>
      <w:tr w:rsidR="00CE1825" w:rsidRPr="00676C4D" w:rsidTr="0023231C">
        <w:tc>
          <w:tcPr>
            <w:tcW w:w="558" w:type="dxa"/>
          </w:tcPr>
          <w:p w:rsidR="00CE1825" w:rsidRPr="00676C4D" w:rsidRDefault="00CE1825" w:rsidP="00972E31">
            <w:pPr>
              <w:jc w:val="center"/>
            </w:pPr>
            <w:r w:rsidRPr="00676C4D">
              <w:t>6.</w:t>
            </w:r>
          </w:p>
        </w:tc>
        <w:tc>
          <w:tcPr>
            <w:tcW w:w="9540" w:type="dxa"/>
            <w:gridSpan w:val="2"/>
          </w:tcPr>
          <w:p w:rsidR="00CE1825" w:rsidRPr="00676C4D" w:rsidRDefault="00AF0EC1" w:rsidP="00972E31">
            <w:r>
              <w:t>What is “synchronous condenser?” Mention its application.</w:t>
            </w:r>
          </w:p>
        </w:tc>
        <w:tc>
          <w:tcPr>
            <w:tcW w:w="900" w:type="dxa"/>
          </w:tcPr>
          <w:p w:rsidR="00CE1825" w:rsidRPr="00676C4D" w:rsidRDefault="00CE1825" w:rsidP="00972E31">
            <w:pPr>
              <w:jc w:val="center"/>
            </w:pPr>
            <w:r w:rsidRPr="00676C4D">
              <w:t>(1)</w:t>
            </w:r>
          </w:p>
        </w:tc>
      </w:tr>
      <w:tr w:rsidR="00CE1825" w:rsidRPr="00676C4D" w:rsidTr="0023231C">
        <w:tc>
          <w:tcPr>
            <w:tcW w:w="558" w:type="dxa"/>
          </w:tcPr>
          <w:p w:rsidR="00CE1825" w:rsidRPr="00676C4D" w:rsidRDefault="00CE1825" w:rsidP="00972E31">
            <w:pPr>
              <w:jc w:val="center"/>
            </w:pPr>
            <w:r w:rsidRPr="00676C4D">
              <w:t>7.</w:t>
            </w:r>
          </w:p>
        </w:tc>
        <w:tc>
          <w:tcPr>
            <w:tcW w:w="9540" w:type="dxa"/>
            <w:gridSpan w:val="2"/>
          </w:tcPr>
          <w:p w:rsidR="00CE1825" w:rsidRPr="00676C4D" w:rsidRDefault="00096B01" w:rsidP="00972E31">
            <w:r>
              <w:t>Draw the hierarchical control structure of Indian Grid.</w:t>
            </w:r>
          </w:p>
        </w:tc>
        <w:tc>
          <w:tcPr>
            <w:tcW w:w="900" w:type="dxa"/>
          </w:tcPr>
          <w:p w:rsidR="00CE1825" w:rsidRPr="00676C4D" w:rsidRDefault="00CE1825" w:rsidP="00972E31">
            <w:pPr>
              <w:jc w:val="center"/>
            </w:pPr>
            <w:r w:rsidRPr="00676C4D">
              <w:t>(1)</w:t>
            </w:r>
          </w:p>
        </w:tc>
      </w:tr>
      <w:tr w:rsidR="00CE1825" w:rsidRPr="00676C4D" w:rsidTr="0023231C">
        <w:tc>
          <w:tcPr>
            <w:tcW w:w="558" w:type="dxa"/>
          </w:tcPr>
          <w:p w:rsidR="00CE1825" w:rsidRPr="00676C4D" w:rsidRDefault="00CE1825" w:rsidP="00972E31">
            <w:pPr>
              <w:jc w:val="center"/>
            </w:pPr>
            <w:r w:rsidRPr="00676C4D">
              <w:t>8.</w:t>
            </w:r>
          </w:p>
        </w:tc>
        <w:tc>
          <w:tcPr>
            <w:tcW w:w="9540" w:type="dxa"/>
            <w:gridSpan w:val="2"/>
          </w:tcPr>
          <w:p w:rsidR="00CE1825" w:rsidRPr="00676C4D" w:rsidRDefault="00096B01" w:rsidP="00972E31">
            <w:r>
              <w:t>Define load shedding.</w:t>
            </w:r>
          </w:p>
        </w:tc>
        <w:tc>
          <w:tcPr>
            <w:tcW w:w="900" w:type="dxa"/>
          </w:tcPr>
          <w:p w:rsidR="00CE1825" w:rsidRPr="00676C4D" w:rsidRDefault="00CE1825" w:rsidP="00972E31">
            <w:pPr>
              <w:jc w:val="center"/>
            </w:pPr>
            <w:r w:rsidRPr="00676C4D">
              <w:t>(1)</w:t>
            </w:r>
          </w:p>
        </w:tc>
      </w:tr>
      <w:tr w:rsidR="00CE1825" w:rsidRPr="00676C4D" w:rsidTr="0023231C">
        <w:tc>
          <w:tcPr>
            <w:tcW w:w="558" w:type="dxa"/>
          </w:tcPr>
          <w:p w:rsidR="00CE1825" w:rsidRPr="00676C4D" w:rsidRDefault="00CE1825" w:rsidP="00972E31">
            <w:pPr>
              <w:jc w:val="center"/>
            </w:pPr>
            <w:r w:rsidRPr="00676C4D">
              <w:t>9.</w:t>
            </w:r>
          </w:p>
        </w:tc>
        <w:tc>
          <w:tcPr>
            <w:tcW w:w="9540" w:type="dxa"/>
            <w:gridSpan w:val="2"/>
          </w:tcPr>
          <w:p w:rsidR="00CE1825" w:rsidRPr="00676C4D" w:rsidRDefault="005A6D04" w:rsidP="005A6D04">
            <w:pPr>
              <w:jc w:val="both"/>
            </w:pPr>
            <w:r>
              <w:t>Write the condition for economical operation of power system consists of thermal power generators.</w:t>
            </w:r>
          </w:p>
        </w:tc>
        <w:tc>
          <w:tcPr>
            <w:tcW w:w="900" w:type="dxa"/>
          </w:tcPr>
          <w:p w:rsidR="00CE1825" w:rsidRPr="00676C4D" w:rsidRDefault="00CE1825" w:rsidP="00972E31">
            <w:pPr>
              <w:jc w:val="center"/>
            </w:pPr>
            <w:r w:rsidRPr="00676C4D">
              <w:t>(1)</w:t>
            </w:r>
          </w:p>
        </w:tc>
      </w:tr>
      <w:tr w:rsidR="00CE1825" w:rsidRPr="00676C4D" w:rsidTr="0023231C">
        <w:tc>
          <w:tcPr>
            <w:tcW w:w="558" w:type="dxa"/>
          </w:tcPr>
          <w:p w:rsidR="00CE1825" w:rsidRPr="00676C4D" w:rsidRDefault="00CE1825" w:rsidP="00972E31">
            <w:pPr>
              <w:jc w:val="center"/>
            </w:pPr>
            <w:r w:rsidRPr="00676C4D">
              <w:t>10.</w:t>
            </w:r>
          </w:p>
        </w:tc>
        <w:tc>
          <w:tcPr>
            <w:tcW w:w="9540" w:type="dxa"/>
            <w:gridSpan w:val="2"/>
          </w:tcPr>
          <w:p w:rsidR="00CE1825" w:rsidRPr="00676C4D" w:rsidRDefault="005A6D04" w:rsidP="00972E31">
            <w:r>
              <w:t xml:space="preserve">How priority list is prepared for solving unit-commitment? </w:t>
            </w:r>
          </w:p>
        </w:tc>
        <w:tc>
          <w:tcPr>
            <w:tcW w:w="900" w:type="dxa"/>
          </w:tcPr>
          <w:p w:rsidR="00CE1825" w:rsidRPr="00676C4D" w:rsidRDefault="00CE1825" w:rsidP="00972E31">
            <w:pPr>
              <w:jc w:val="center"/>
            </w:pPr>
            <w:r w:rsidRPr="00676C4D">
              <w:t>(1)</w:t>
            </w:r>
          </w:p>
        </w:tc>
      </w:tr>
      <w:tr w:rsidR="005133D7" w:rsidRPr="00676C4D" w:rsidTr="0023231C">
        <w:tc>
          <w:tcPr>
            <w:tcW w:w="10998" w:type="dxa"/>
            <w:gridSpan w:val="4"/>
          </w:tcPr>
          <w:p w:rsidR="005133D7" w:rsidRPr="00676C4D" w:rsidRDefault="005133D7" w:rsidP="00972E31">
            <w:pPr>
              <w:jc w:val="center"/>
              <w:rPr>
                <w:b/>
              </w:rPr>
            </w:pPr>
            <w:r w:rsidRPr="00676C4D">
              <w:rPr>
                <w:b/>
              </w:rPr>
              <w:t xml:space="preserve">PART B(5 X 3= 15 MARKS) </w:t>
            </w:r>
          </w:p>
        </w:tc>
      </w:tr>
      <w:tr w:rsidR="00CE1825" w:rsidRPr="00676C4D" w:rsidTr="0023231C">
        <w:tc>
          <w:tcPr>
            <w:tcW w:w="558" w:type="dxa"/>
          </w:tcPr>
          <w:p w:rsidR="00CE1825" w:rsidRPr="00676C4D" w:rsidRDefault="00CE1825" w:rsidP="00972E31">
            <w:r w:rsidRPr="00676C4D">
              <w:t>11</w:t>
            </w:r>
            <w:r w:rsidR="00F3044A">
              <w:t>.</w:t>
            </w:r>
          </w:p>
        </w:tc>
        <w:tc>
          <w:tcPr>
            <w:tcW w:w="9540" w:type="dxa"/>
            <w:gridSpan w:val="2"/>
          </w:tcPr>
          <w:p w:rsidR="00CE1825" w:rsidRPr="00676C4D" w:rsidRDefault="00884EC3" w:rsidP="00972E31">
            <w:r>
              <w:t>Write the model equations for electrical loads under steady state.</w:t>
            </w:r>
          </w:p>
        </w:tc>
        <w:tc>
          <w:tcPr>
            <w:tcW w:w="900" w:type="dxa"/>
          </w:tcPr>
          <w:p w:rsidR="00CE1825" w:rsidRPr="00676C4D" w:rsidRDefault="00CE1825" w:rsidP="00972E31">
            <w:pPr>
              <w:jc w:val="center"/>
            </w:pPr>
            <w:r w:rsidRPr="00676C4D">
              <w:t>(3)</w:t>
            </w:r>
          </w:p>
        </w:tc>
      </w:tr>
      <w:tr w:rsidR="00CE1825" w:rsidRPr="00676C4D" w:rsidTr="0023231C">
        <w:tc>
          <w:tcPr>
            <w:tcW w:w="558" w:type="dxa"/>
          </w:tcPr>
          <w:p w:rsidR="00CE1825" w:rsidRPr="00676C4D" w:rsidRDefault="00CE1825" w:rsidP="00972E31">
            <w:r w:rsidRPr="00676C4D">
              <w:t>12</w:t>
            </w:r>
            <w:r w:rsidR="00F3044A">
              <w:t>.</w:t>
            </w:r>
          </w:p>
        </w:tc>
        <w:tc>
          <w:tcPr>
            <w:tcW w:w="9540" w:type="dxa"/>
            <w:gridSpan w:val="2"/>
          </w:tcPr>
          <w:p w:rsidR="00CE1825" w:rsidRPr="00676C4D" w:rsidRDefault="00884EC3" w:rsidP="00972E31">
            <w:r>
              <w:t>Justify the need for speed governor and its droop setting.</w:t>
            </w:r>
          </w:p>
        </w:tc>
        <w:tc>
          <w:tcPr>
            <w:tcW w:w="900" w:type="dxa"/>
          </w:tcPr>
          <w:p w:rsidR="00CE1825" w:rsidRPr="00676C4D" w:rsidRDefault="00CE1825" w:rsidP="00972E31">
            <w:pPr>
              <w:jc w:val="center"/>
            </w:pPr>
            <w:r w:rsidRPr="00676C4D">
              <w:t>(3)</w:t>
            </w:r>
          </w:p>
        </w:tc>
      </w:tr>
      <w:tr w:rsidR="00CE1825" w:rsidRPr="00676C4D" w:rsidTr="0023231C">
        <w:tc>
          <w:tcPr>
            <w:tcW w:w="558" w:type="dxa"/>
          </w:tcPr>
          <w:p w:rsidR="00CE1825" w:rsidRPr="00676C4D" w:rsidRDefault="00CE1825" w:rsidP="00972E31">
            <w:r w:rsidRPr="00676C4D">
              <w:t>13</w:t>
            </w:r>
            <w:r w:rsidR="00F3044A">
              <w:t>.</w:t>
            </w:r>
          </w:p>
        </w:tc>
        <w:tc>
          <w:tcPr>
            <w:tcW w:w="9540" w:type="dxa"/>
            <w:gridSpan w:val="2"/>
          </w:tcPr>
          <w:p w:rsidR="00CE1825" w:rsidRPr="00676C4D" w:rsidRDefault="00AF0EC1" w:rsidP="00AF0EC1">
            <w:pPr>
              <w:jc w:val="both"/>
            </w:pPr>
            <w:r>
              <w:t>Draw a transmission line with tap-changing transformers. Write the specific condition on the off-nominal tap settings of the transformer</w:t>
            </w:r>
            <w:r w:rsidR="00C02B2D">
              <w:t>s</w:t>
            </w:r>
            <w:r>
              <w:t xml:space="preserve">.  </w:t>
            </w:r>
          </w:p>
        </w:tc>
        <w:tc>
          <w:tcPr>
            <w:tcW w:w="900" w:type="dxa"/>
          </w:tcPr>
          <w:p w:rsidR="00CE1825" w:rsidRPr="00676C4D" w:rsidRDefault="00CE1825" w:rsidP="00972E31">
            <w:pPr>
              <w:jc w:val="center"/>
            </w:pPr>
            <w:r w:rsidRPr="00676C4D">
              <w:t>(3)</w:t>
            </w:r>
          </w:p>
        </w:tc>
      </w:tr>
      <w:tr w:rsidR="00CE1825" w:rsidRPr="00676C4D" w:rsidTr="0023231C">
        <w:tc>
          <w:tcPr>
            <w:tcW w:w="558" w:type="dxa"/>
          </w:tcPr>
          <w:p w:rsidR="00CE1825" w:rsidRPr="00676C4D" w:rsidRDefault="00CE1825" w:rsidP="00972E31">
            <w:r w:rsidRPr="00676C4D">
              <w:t>14</w:t>
            </w:r>
            <w:r w:rsidR="00F3044A">
              <w:t>.</w:t>
            </w:r>
          </w:p>
        </w:tc>
        <w:tc>
          <w:tcPr>
            <w:tcW w:w="9540" w:type="dxa"/>
            <w:gridSpan w:val="2"/>
          </w:tcPr>
          <w:p w:rsidR="00CE1825" w:rsidRPr="00676C4D" w:rsidRDefault="00096B01" w:rsidP="00972E31">
            <w:r>
              <w:t xml:space="preserve">List the functions of energy control </w:t>
            </w:r>
            <w:r w:rsidR="006E1F0E">
              <w:t>center</w:t>
            </w:r>
            <w:r>
              <w:t xml:space="preserve">. </w:t>
            </w:r>
          </w:p>
        </w:tc>
        <w:tc>
          <w:tcPr>
            <w:tcW w:w="900" w:type="dxa"/>
          </w:tcPr>
          <w:p w:rsidR="00CE1825" w:rsidRPr="00676C4D" w:rsidRDefault="00CE1825" w:rsidP="00972E31">
            <w:pPr>
              <w:jc w:val="center"/>
            </w:pPr>
            <w:r w:rsidRPr="00676C4D">
              <w:t>(3)</w:t>
            </w:r>
          </w:p>
        </w:tc>
      </w:tr>
      <w:tr w:rsidR="00CE1825" w:rsidRPr="00676C4D" w:rsidTr="0023231C">
        <w:tc>
          <w:tcPr>
            <w:tcW w:w="558" w:type="dxa"/>
          </w:tcPr>
          <w:p w:rsidR="00CE1825" w:rsidRPr="00676C4D" w:rsidRDefault="00CE1825" w:rsidP="00972E31">
            <w:r w:rsidRPr="00676C4D">
              <w:t>15</w:t>
            </w:r>
            <w:r w:rsidR="00F3044A">
              <w:t>.</w:t>
            </w:r>
            <w:bookmarkStart w:id="0" w:name="_GoBack"/>
            <w:bookmarkEnd w:id="0"/>
          </w:p>
        </w:tc>
        <w:tc>
          <w:tcPr>
            <w:tcW w:w="9540" w:type="dxa"/>
            <w:gridSpan w:val="2"/>
          </w:tcPr>
          <w:p w:rsidR="00CE1825" w:rsidRPr="00676C4D" w:rsidRDefault="00C02B2D" w:rsidP="00972E31">
            <w:r>
              <w:t>List the constraints in unit-commitment.</w:t>
            </w:r>
          </w:p>
        </w:tc>
        <w:tc>
          <w:tcPr>
            <w:tcW w:w="900" w:type="dxa"/>
          </w:tcPr>
          <w:p w:rsidR="00CE1825" w:rsidRPr="00676C4D" w:rsidRDefault="00CE1825" w:rsidP="00972E31">
            <w:pPr>
              <w:jc w:val="center"/>
            </w:pPr>
            <w:r w:rsidRPr="00676C4D">
              <w:t>(3)</w:t>
            </w:r>
          </w:p>
        </w:tc>
      </w:tr>
      <w:tr w:rsidR="005133D7" w:rsidRPr="00676C4D" w:rsidTr="00972E31">
        <w:tc>
          <w:tcPr>
            <w:tcW w:w="10998" w:type="dxa"/>
            <w:gridSpan w:val="4"/>
          </w:tcPr>
          <w:p w:rsidR="005133D7" w:rsidRPr="00676C4D" w:rsidRDefault="005133D7" w:rsidP="00972E31">
            <w:pPr>
              <w:jc w:val="center"/>
              <w:rPr>
                <w:b/>
              </w:rPr>
            </w:pPr>
            <w:r w:rsidRPr="00676C4D">
              <w:rPr>
                <w:b/>
              </w:rPr>
              <w:t>PART C(5 X 15= 75 MARKS)</w:t>
            </w:r>
          </w:p>
        </w:tc>
      </w:tr>
      <w:tr w:rsidR="008C34DC" w:rsidRPr="00676C4D" w:rsidTr="00EE4635">
        <w:tc>
          <w:tcPr>
            <w:tcW w:w="558" w:type="dxa"/>
          </w:tcPr>
          <w:p w:rsidR="008C34DC" w:rsidRPr="00676C4D" w:rsidRDefault="008C34DC" w:rsidP="00972E31">
            <w:pPr>
              <w:jc w:val="center"/>
            </w:pPr>
            <w:r w:rsidRPr="00676C4D">
              <w:t>16.</w:t>
            </w:r>
          </w:p>
        </w:tc>
        <w:tc>
          <w:tcPr>
            <w:tcW w:w="9540" w:type="dxa"/>
            <w:gridSpan w:val="2"/>
          </w:tcPr>
          <w:p w:rsidR="008C34DC" w:rsidRPr="00676C4D" w:rsidRDefault="008C34DC" w:rsidP="00884EC3">
            <w:pPr>
              <w:jc w:val="both"/>
            </w:pPr>
            <w:r>
              <w:t>Write the characteristics of a properly designed power system. Also, discuss the need for frequency and voltage regulation.</w:t>
            </w:r>
          </w:p>
        </w:tc>
        <w:tc>
          <w:tcPr>
            <w:tcW w:w="900" w:type="dxa"/>
          </w:tcPr>
          <w:p w:rsidR="008C34DC" w:rsidRPr="00676C4D" w:rsidRDefault="008C34DC" w:rsidP="00972E31">
            <w:pPr>
              <w:jc w:val="center"/>
            </w:pPr>
            <w:r>
              <w:t>(15)</w:t>
            </w:r>
          </w:p>
        </w:tc>
      </w:tr>
      <w:tr w:rsidR="005133D7" w:rsidRPr="00676C4D" w:rsidTr="00972E31">
        <w:tc>
          <w:tcPr>
            <w:tcW w:w="10998" w:type="dxa"/>
            <w:gridSpan w:val="4"/>
          </w:tcPr>
          <w:p w:rsidR="005133D7" w:rsidRPr="00676C4D" w:rsidRDefault="005133D7" w:rsidP="00972E31">
            <w:pPr>
              <w:jc w:val="center"/>
            </w:pPr>
            <w:r w:rsidRPr="00676C4D">
              <w:t>(OR)</w:t>
            </w:r>
          </w:p>
        </w:tc>
      </w:tr>
      <w:tr w:rsidR="008C34DC" w:rsidRPr="00676C4D" w:rsidTr="002F6F21">
        <w:tc>
          <w:tcPr>
            <w:tcW w:w="558" w:type="dxa"/>
          </w:tcPr>
          <w:p w:rsidR="008C34DC" w:rsidRPr="00676C4D" w:rsidRDefault="008C34DC" w:rsidP="00972E31">
            <w:pPr>
              <w:jc w:val="center"/>
            </w:pPr>
            <w:r w:rsidRPr="00676C4D">
              <w:t>17.</w:t>
            </w:r>
          </w:p>
        </w:tc>
        <w:tc>
          <w:tcPr>
            <w:tcW w:w="9540" w:type="dxa"/>
            <w:gridSpan w:val="2"/>
          </w:tcPr>
          <w:p w:rsidR="008C34DC" w:rsidRPr="00676C4D" w:rsidRDefault="008C34DC" w:rsidP="00972E31">
            <w:r>
              <w:t>Draw the schematics of ALFC and AVR loops. Mention functions of each loop.</w:t>
            </w:r>
          </w:p>
        </w:tc>
        <w:tc>
          <w:tcPr>
            <w:tcW w:w="900" w:type="dxa"/>
          </w:tcPr>
          <w:p w:rsidR="008C34DC" w:rsidRPr="00676C4D" w:rsidRDefault="008C34DC" w:rsidP="00972E31">
            <w:pPr>
              <w:jc w:val="center"/>
            </w:pPr>
            <w:r>
              <w:t>(15)</w:t>
            </w:r>
          </w:p>
        </w:tc>
      </w:tr>
      <w:tr w:rsidR="00CE1825" w:rsidRPr="00676C4D" w:rsidTr="00CE1825">
        <w:tc>
          <w:tcPr>
            <w:tcW w:w="558" w:type="dxa"/>
            <w:vMerge w:val="restart"/>
          </w:tcPr>
          <w:p w:rsidR="00CE1825" w:rsidRPr="00676C4D" w:rsidRDefault="00CE1825" w:rsidP="00972E31">
            <w:pPr>
              <w:jc w:val="center"/>
            </w:pPr>
            <w:r w:rsidRPr="00676C4D">
              <w:t>18.</w:t>
            </w:r>
          </w:p>
        </w:tc>
        <w:tc>
          <w:tcPr>
            <w:tcW w:w="720" w:type="dxa"/>
          </w:tcPr>
          <w:p w:rsidR="00CE1825" w:rsidRPr="00676C4D" w:rsidRDefault="00CE1825" w:rsidP="00972E31">
            <w:pPr>
              <w:jc w:val="center"/>
            </w:pPr>
            <w:r w:rsidRPr="00676C4D">
              <w:t>a.</w:t>
            </w:r>
          </w:p>
        </w:tc>
        <w:tc>
          <w:tcPr>
            <w:tcW w:w="8820" w:type="dxa"/>
          </w:tcPr>
          <w:p w:rsidR="00CE1825" w:rsidRPr="00676C4D" w:rsidRDefault="009F7541" w:rsidP="009F7541">
            <w:pPr>
              <w:jc w:val="both"/>
            </w:pPr>
            <w:r>
              <w:t xml:space="preserve">Find the static frequency drop for a 2000MW system following a load increase of 1% of system rating. Assume the frequency dependency of the load as 0.01 </w:t>
            </w:r>
            <w:proofErr w:type="spellStart"/>
            <w:r>
              <w:t>pu</w:t>
            </w:r>
            <w:proofErr w:type="spellEnd"/>
            <w:r>
              <w:t xml:space="preserve"> MW/Hz and regulation setting as 2 Hz/ </w:t>
            </w:r>
            <w:proofErr w:type="spellStart"/>
            <w:r>
              <w:t>pu</w:t>
            </w:r>
            <w:proofErr w:type="spellEnd"/>
            <w:r>
              <w:t xml:space="preserve"> MW</w:t>
            </w:r>
            <w:r w:rsidR="00142FDD">
              <w:t>.</w:t>
            </w:r>
            <w:r>
              <w:t xml:space="preserve"> </w:t>
            </w:r>
          </w:p>
        </w:tc>
        <w:tc>
          <w:tcPr>
            <w:tcW w:w="900" w:type="dxa"/>
          </w:tcPr>
          <w:p w:rsidR="00CE1825" w:rsidRPr="00676C4D" w:rsidRDefault="009F7541" w:rsidP="00972E31">
            <w:pPr>
              <w:jc w:val="center"/>
            </w:pPr>
            <w:r>
              <w:t>(5)</w:t>
            </w:r>
          </w:p>
        </w:tc>
      </w:tr>
      <w:tr w:rsidR="00CE1825" w:rsidRPr="00676C4D" w:rsidTr="00CE1825">
        <w:tc>
          <w:tcPr>
            <w:tcW w:w="558" w:type="dxa"/>
            <w:vMerge/>
          </w:tcPr>
          <w:p w:rsidR="00CE1825" w:rsidRPr="00676C4D" w:rsidRDefault="00CE1825" w:rsidP="00972E31">
            <w:pPr>
              <w:jc w:val="center"/>
            </w:pPr>
          </w:p>
        </w:tc>
        <w:tc>
          <w:tcPr>
            <w:tcW w:w="720" w:type="dxa"/>
          </w:tcPr>
          <w:p w:rsidR="00CE1825" w:rsidRPr="00676C4D" w:rsidRDefault="00CE1825" w:rsidP="00972E31">
            <w:pPr>
              <w:jc w:val="center"/>
            </w:pPr>
            <w:r w:rsidRPr="00676C4D">
              <w:t>b.</w:t>
            </w:r>
          </w:p>
        </w:tc>
        <w:tc>
          <w:tcPr>
            <w:tcW w:w="8820" w:type="dxa"/>
          </w:tcPr>
          <w:p w:rsidR="00CE1825" w:rsidRPr="00676C4D" w:rsidRDefault="009F7541" w:rsidP="009F7541">
            <w:pPr>
              <w:jc w:val="both"/>
            </w:pPr>
            <w:r>
              <w:t>Draw the block diagram of a single area ALFC with Integral Controller. Prove that, following a step load change, the static frequency drop will become zero with the help of the controller</w:t>
            </w:r>
            <w:r w:rsidR="00142FDD">
              <w:t>.</w:t>
            </w:r>
            <w:r>
              <w:t xml:space="preserve"> </w:t>
            </w:r>
          </w:p>
        </w:tc>
        <w:tc>
          <w:tcPr>
            <w:tcW w:w="900" w:type="dxa"/>
          </w:tcPr>
          <w:p w:rsidR="00CE1825" w:rsidRPr="00676C4D" w:rsidRDefault="009F7541" w:rsidP="00972E31">
            <w:pPr>
              <w:jc w:val="center"/>
            </w:pPr>
            <w:r>
              <w:t>(10)</w:t>
            </w:r>
          </w:p>
        </w:tc>
      </w:tr>
      <w:tr w:rsidR="005133D7" w:rsidRPr="00676C4D" w:rsidTr="00972E31">
        <w:tc>
          <w:tcPr>
            <w:tcW w:w="10998" w:type="dxa"/>
            <w:gridSpan w:val="4"/>
          </w:tcPr>
          <w:p w:rsidR="005133D7" w:rsidRPr="00676C4D" w:rsidRDefault="005133D7" w:rsidP="00972E31">
            <w:pPr>
              <w:jc w:val="center"/>
            </w:pPr>
            <w:r w:rsidRPr="00676C4D">
              <w:t>(OR)</w:t>
            </w:r>
          </w:p>
        </w:tc>
      </w:tr>
      <w:tr w:rsidR="00CE1825" w:rsidRPr="00676C4D" w:rsidTr="00CE1825">
        <w:tc>
          <w:tcPr>
            <w:tcW w:w="558" w:type="dxa"/>
            <w:vMerge w:val="restart"/>
          </w:tcPr>
          <w:p w:rsidR="00CE1825" w:rsidRPr="00676C4D" w:rsidRDefault="00CE1825" w:rsidP="00972E31">
            <w:pPr>
              <w:jc w:val="center"/>
            </w:pPr>
            <w:r w:rsidRPr="00676C4D">
              <w:t>19.</w:t>
            </w:r>
          </w:p>
        </w:tc>
        <w:tc>
          <w:tcPr>
            <w:tcW w:w="720" w:type="dxa"/>
          </w:tcPr>
          <w:p w:rsidR="00CE1825" w:rsidRPr="00676C4D" w:rsidRDefault="00CE1825" w:rsidP="00972E31">
            <w:pPr>
              <w:jc w:val="center"/>
            </w:pPr>
            <w:r w:rsidRPr="00676C4D">
              <w:t>a.</w:t>
            </w:r>
          </w:p>
        </w:tc>
        <w:tc>
          <w:tcPr>
            <w:tcW w:w="8820" w:type="dxa"/>
          </w:tcPr>
          <w:p w:rsidR="00CE1825" w:rsidRPr="00676C4D" w:rsidRDefault="009F7541" w:rsidP="00972E31">
            <w:r>
              <w:t>How will you model the tie-line between two areas?</w:t>
            </w:r>
          </w:p>
        </w:tc>
        <w:tc>
          <w:tcPr>
            <w:tcW w:w="900" w:type="dxa"/>
          </w:tcPr>
          <w:p w:rsidR="00CE1825" w:rsidRPr="00676C4D" w:rsidRDefault="009F7541" w:rsidP="00972E31">
            <w:pPr>
              <w:jc w:val="center"/>
            </w:pPr>
            <w:r>
              <w:t>(8)</w:t>
            </w:r>
          </w:p>
        </w:tc>
      </w:tr>
      <w:tr w:rsidR="00CE1825" w:rsidRPr="00676C4D" w:rsidTr="00CE1825">
        <w:tc>
          <w:tcPr>
            <w:tcW w:w="558" w:type="dxa"/>
            <w:vMerge/>
          </w:tcPr>
          <w:p w:rsidR="00CE1825" w:rsidRPr="00676C4D" w:rsidRDefault="00CE1825" w:rsidP="00972E31">
            <w:pPr>
              <w:jc w:val="center"/>
            </w:pPr>
          </w:p>
        </w:tc>
        <w:tc>
          <w:tcPr>
            <w:tcW w:w="720" w:type="dxa"/>
          </w:tcPr>
          <w:p w:rsidR="00CE1825" w:rsidRPr="00676C4D" w:rsidRDefault="00CE1825" w:rsidP="00972E31">
            <w:pPr>
              <w:jc w:val="center"/>
            </w:pPr>
            <w:r w:rsidRPr="00676C4D">
              <w:t>b.</w:t>
            </w:r>
          </w:p>
        </w:tc>
        <w:tc>
          <w:tcPr>
            <w:tcW w:w="8820" w:type="dxa"/>
          </w:tcPr>
          <w:p w:rsidR="00CE1825" w:rsidRPr="00676C4D" w:rsidRDefault="009F7541" w:rsidP="009F7541">
            <w:pPr>
              <w:jc w:val="both"/>
            </w:pPr>
            <w:r>
              <w:t>Justify the need for tie-line bias control for a two area system. Write the expressions for the reference signals for the two areas with integral controller.</w:t>
            </w:r>
          </w:p>
        </w:tc>
        <w:tc>
          <w:tcPr>
            <w:tcW w:w="900" w:type="dxa"/>
          </w:tcPr>
          <w:p w:rsidR="00CE1825" w:rsidRPr="00676C4D" w:rsidRDefault="009F7541" w:rsidP="00972E31">
            <w:pPr>
              <w:jc w:val="center"/>
            </w:pPr>
            <w:r>
              <w:t>(7)</w:t>
            </w:r>
          </w:p>
        </w:tc>
      </w:tr>
      <w:tr w:rsidR="008C34DC" w:rsidRPr="00676C4D" w:rsidTr="00311D5B">
        <w:tc>
          <w:tcPr>
            <w:tcW w:w="558" w:type="dxa"/>
          </w:tcPr>
          <w:p w:rsidR="008C34DC" w:rsidRPr="00676C4D" w:rsidRDefault="008C34DC" w:rsidP="00972E31">
            <w:pPr>
              <w:jc w:val="center"/>
            </w:pPr>
            <w:r w:rsidRPr="00676C4D">
              <w:t>20.</w:t>
            </w:r>
          </w:p>
        </w:tc>
        <w:tc>
          <w:tcPr>
            <w:tcW w:w="9540" w:type="dxa"/>
            <w:gridSpan w:val="2"/>
          </w:tcPr>
          <w:p w:rsidR="008C34DC" w:rsidRPr="00676C4D" w:rsidRDefault="008C34DC" w:rsidP="00C250AD">
            <w:pPr>
              <w:jc w:val="both"/>
            </w:pPr>
            <w:r>
              <w:t>Draw the block diagram representation of AVR loop. With the help of root loci, explain the need for stability compensation.</w:t>
            </w:r>
          </w:p>
        </w:tc>
        <w:tc>
          <w:tcPr>
            <w:tcW w:w="900" w:type="dxa"/>
          </w:tcPr>
          <w:p w:rsidR="008C34DC" w:rsidRPr="00676C4D" w:rsidRDefault="008C34DC" w:rsidP="00972E31">
            <w:pPr>
              <w:jc w:val="center"/>
            </w:pPr>
            <w:r>
              <w:t>(15)</w:t>
            </w:r>
          </w:p>
        </w:tc>
      </w:tr>
      <w:tr w:rsidR="005133D7" w:rsidRPr="00676C4D" w:rsidTr="00972E31">
        <w:tc>
          <w:tcPr>
            <w:tcW w:w="10998" w:type="dxa"/>
            <w:gridSpan w:val="4"/>
          </w:tcPr>
          <w:p w:rsidR="005133D7" w:rsidRPr="00676C4D" w:rsidRDefault="005133D7" w:rsidP="00972E31">
            <w:pPr>
              <w:jc w:val="center"/>
            </w:pPr>
            <w:r w:rsidRPr="00676C4D">
              <w:t>(OR)</w:t>
            </w:r>
          </w:p>
        </w:tc>
      </w:tr>
      <w:tr w:rsidR="008C34DC" w:rsidRPr="00676C4D" w:rsidTr="00A01F08">
        <w:tc>
          <w:tcPr>
            <w:tcW w:w="558" w:type="dxa"/>
          </w:tcPr>
          <w:p w:rsidR="008C34DC" w:rsidRPr="00676C4D" w:rsidRDefault="008C34DC" w:rsidP="00972E31">
            <w:pPr>
              <w:jc w:val="center"/>
            </w:pPr>
            <w:r w:rsidRPr="00676C4D">
              <w:t>21.</w:t>
            </w:r>
          </w:p>
        </w:tc>
        <w:tc>
          <w:tcPr>
            <w:tcW w:w="9540" w:type="dxa"/>
            <w:gridSpan w:val="2"/>
          </w:tcPr>
          <w:p w:rsidR="008C34DC" w:rsidRPr="00676C4D" w:rsidRDefault="008C34DC" w:rsidP="00972E31">
            <w:r>
              <w:t>Explain the function of static VAR compensator.</w:t>
            </w:r>
          </w:p>
        </w:tc>
        <w:tc>
          <w:tcPr>
            <w:tcW w:w="900" w:type="dxa"/>
          </w:tcPr>
          <w:p w:rsidR="008C34DC" w:rsidRPr="00676C4D" w:rsidRDefault="008C34DC" w:rsidP="00972E31">
            <w:pPr>
              <w:jc w:val="center"/>
            </w:pPr>
            <w:r>
              <w:t>(15)</w:t>
            </w:r>
          </w:p>
        </w:tc>
      </w:tr>
      <w:tr w:rsidR="008C34DC" w:rsidRPr="00676C4D" w:rsidTr="00760055">
        <w:tc>
          <w:tcPr>
            <w:tcW w:w="558" w:type="dxa"/>
          </w:tcPr>
          <w:p w:rsidR="008C34DC" w:rsidRPr="00676C4D" w:rsidRDefault="008C34DC" w:rsidP="00C250AD">
            <w:pPr>
              <w:jc w:val="center"/>
            </w:pPr>
            <w:r w:rsidRPr="00676C4D">
              <w:t>22.</w:t>
            </w:r>
          </w:p>
        </w:tc>
        <w:tc>
          <w:tcPr>
            <w:tcW w:w="9540" w:type="dxa"/>
            <w:gridSpan w:val="2"/>
          </w:tcPr>
          <w:p w:rsidR="008C34DC" w:rsidRPr="00676C4D" w:rsidRDefault="008C34DC" w:rsidP="00096B01">
            <w:pPr>
              <w:jc w:val="both"/>
            </w:pPr>
            <w:r>
              <w:t>Draw the layout of a typical SCADA system and list all its components. Write the main functions of a SCADA system.</w:t>
            </w:r>
          </w:p>
        </w:tc>
        <w:tc>
          <w:tcPr>
            <w:tcW w:w="900" w:type="dxa"/>
          </w:tcPr>
          <w:p w:rsidR="008C34DC" w:rsidRPr="00676C4D" w:rsidRDefault="008C34DC" w:rsidP="00C250AD">
            <w:pPr>
              <w:jc w:val="center"/>
            </w:pPr>
            <w:r>
              <w:t>(15)</w:t>
            </w:r>
          </w:p>
        </w:tc>
      </w:tr>
      <w:tr w:rsidR="00C250AD" w:rsidRPr="00676C4D" w:rsidTr="00972E31">
        <w:tc>
          <w:tcPr>
            <w:tcW w:w="10998" w:type="dxa"/>
            <w:gridSpan w:val="4"/>
          </w:tcPr>
          <w:p w:rsidR="00C250AD" w:rsidRPr="00676C4D" w:rsidRDefault="00C250AD" w:rsidP="00C250AD">
            <w:pPr>
              <w:jc w:val="center"/>
            </w:pPr>
            <w:r w:rsidRPr="00676C4D">
              <w:t>(OR)</w:t>
            </w:r>
          </w:p>
        </w:tc>
      </w:tr>
      <w:tr w:rsidR="008C34DC" w:rsidRPr="00676C4D" w:rsidTr="00E117D4">
        <w:tc>
          <w:tcPr>
            <w:tcW w:w="558" w:type="dxa"/>
          </w:tcPr>
          <w:p w:rsidR="008C34DC" w:rsidRPr="00676C4D" w:rsidRDefault="008C34DC" w:rsidP="00C250AD">
            <w:pPr>
              <w:jc w:val="center"/>
            </w:pPr>
            <w:r w:rsidRPr="00676C4D">
              <w:t>23.</w:t>
            </w:r>
          </w:p>
        </w:tc>
        <w:tc>
          <w:tcPr>
            <w:tcW w:w="9540" w:type="dxa"/>
            <w:gridSpan w:val="2"/>
          </w:tcPr>
          <w:p w:rsidR="008C34DC" w:rsidRPr="00676C4D" w:rsidRDefault="008C34DC" w:rsidP="00096B01">
            <w:pPr>
              <w:jc w:val="both"/>
            </w:pPr>
            <w:r>
              <w:t>With the help of state transition diagram, explain different states of a power system. Mention various control strategies to be adopted.</w:t>
            </w:r>
          </w:p>
        </w:tc>
        <w:tc>
          <w:tcPr>
            <w:tcW w:w="900" w:type="dxa"/>
          </w:tcPr>
          <w:p w:rsidR="008C34DC" w:rsidRPr="00676C4D" w:rsidRDefault="008C34DC" w:rsidP="00C250AD">
            <w:pPr>
              <w:jc w:val="center"/>
            </w:pPr>
            <w:r>
              <w:t>(15)</w:t>
            </w:r>
          </w:p>
        </w:tc>
      </w:tr>
      <w:tr w:rsidR="008C34DC" w:rsidRPr="00676C4D" w:rsidTr="0061782E">
        <w:tc>
          <w:tcPr>
            <w:tcW w:w="558" w:type="dxa"/>
          </w:tcPr>
          <w:p w:rsidR="008C34DC" w:rsidRPr="00676C4D" w:rsidRDefault="008C34DC" w:rsidP="00C250AD">
            <w:pPr>
              <w:jc w:val="center"/>
            </w:pPr>
            <w:r w:rsidRPr="00676C4D">
              <w:t>24.</w:t>
            </w:r>
          </w:p>
        </w:tc>
        <w:tc>
          <w:tcPr>
            <w:tcW w:w="9540" w:type="dxa"/>
            <w:gridSpan w:val="2"/>
          </w:tcPr>
          <w:p w:rsidR="008C34DC" w:rsidRDefault="008C34DC" w:rsidP="00C250AD">
            <w:r>
              <w:t xml:space="preserve">The fuel cost function of two generators are given as </w:t>
            </w:r>
          </w:p>
          <w:p w:rsidR="008C34DC" w:rsidRPr="00C02B2D" w:rsidRDefault="007C3D93" w:rsidP="00C250AD">
            <m:oMathPara>
              <m:oMath>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g1</m:t>
                        </m:r>
                      </m:sub>
                    </m:sSub>
                  </m:e>
                </m:d>
                <m:r>
                  <w:rPr>
                    <w:rFonts w:ascii="Cambria Math" w:hAnsi="Cambria Math"/>
                  </w:rPr>
                  <m:t>=0.4</m:t>
                </m:r>
                <m:sSubSup>
                  <m:sSubSupPr>
                    <m:ctrlPr>
                      <w:rPr>
                        <w:rFonts w:ascii="Cambria Math" w:hAnsi="Cambria Math"/>
                        <w:i/>
                      </w:rPr>
                    </m:ctrlPr>
                  </m:sSubSupPr>
                  <m:e>
                    <m:r>
                      <w:rPr>
                        <w:rFonts w:ascii="Cambria Math" w:hAnsi="Cambria Math"/>
                      </w:rPr>
                      <m:t>P</m:t>
                    </m:r>
                  </m:e>
                  <m:sub>
                    <m:r>
                      <w:rPr>
                        <w:rFonts w:ascii="Cambria Math" w:hAnsi="Cambria Math"/>
                      </w:rPr>
                      <m:t>g1</m:t>
                    </m:r>
                  </m:sub>
                  <m:sup>
                    <m:r>
                      <w:rPr>
                        <w:rFonts w:ascii="Cambria Math" w:hAnsi="Cambria Math"/>
                      </w:rPr>
                      <m:t>2</m:t>
                    </m:r>
                  </m:sup>
                </m:sSubSup>
                <m:r>
                  <w:rPr>
                    <w:rFonts w:ascii="Cambria Math" w:hAnsi="Cambria Math"/>
                  </w:rPr>
                  <m:t>+160</m:t>
                </m:r>
                <m:sSub>
                  <m:sSubPr>
                    <m:ctrlPr>
                      <w:rPr>
                        <w:rFonts w:ascii="Cambria Math" w:hAnsi="Cambria Math"/>
                        <w:i/>
                      </w:rPr>
                    </m:ctrlPr>
                  </m:sSubPr>
                  <m:e>
                    <m:r>
                      <w:rPr>
                        <w:rFonts w:ascii="Cambria Math" w:hAnsi="Cambria Math"/>
                      </w:rPr>
                      <m:t>P</m:t>
                    </m:r>
                  </m:e>
                  <m:sub>
                    <m:r>
                      <w:rPr>
                        <w:rFonts w:ascii="Cambria Math" w:hAnsi="Cambria Math"/>
                      </w:rPr>
                      <m:t>g1</m:t>
                    </m:r>
                  </m:sub>
                </m:sSub>
                <m:r>
                  <w:rPr>
                    <w:rFonts w:ascii="Cambria Math" w:hAnsi="Cambria Math"/>
                  </w:rPr>
                  <m:t>+300  Rs/hr</m:t>
                </m:r>
              </m:oMath>
            </m:oMathPara>
          </w:p>
          <w:p w:rsidR="008C34DC" w:rsidRPr="00C02B2D" w:rsidRDefault="007C3D93" w:rsidP="00C02B2D">
            <m:oMathPara>
              <m:oMath>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g2</m:t>
                        </m:r>
                      </m:sub>
                    </m:sSub>
                  </m:e>
                </m:d>
                <m:r>
                  <w:rPr>
                    <w:rFonts w:ascii="Cambria Math" w:hAnsi="Cambria Math"/>
                  </w:rPr>
                  <m:t>=0.45</m:t>
                </m:r>
                <m:sSubSup>
                  <m:sSubSupPr>
                    <m:ctrlPr>
                      <w:rPr>
                        <w:rFonts w:ascii="Cambria Math" w:hAnsi="Cambria Math"/>
                        <w:i/>
                      </w:rPr>
                    </m:ctrlPr>
                  </m:sSubSupPr>
                  <m:e>
                    <m:r>
                      <w:rPr>
                        <w:rFonts w:ascii="Cambria Math" w:hAnsi="Cambria Math"/>
                      </w:rPr>
                      <m:t>P</m:t>
                    </m:r>
                  </m:e>
                  <m:sub>
                    <m:r>
                      <w:rPr>
                        <w:rFonts w:ascii="Cambria Math" w:hAnsi="Cambria Math"/>
                      </w:rPr>
                      <m:t>g2</m:t>
                    </m:r>
                  </m:sub>
                  <m:sup>
                    <m:r>
                      <w:rPr>
                        <w:rFonts w:ascii="Cambria Math" w:hAnsi="Cambria Math"/>
                      </w:rPr>
                      <m:t>2</m:t>
                    </m:r>
                  </m:sup>
                </m:sSubSup>
                <m:r>
                  <w:rPr>
                    <w:rFonts w:ascii="Cambria Math" w:hAnsi="Cambria Math"/>
                  </w:rPr>
                  <m:t>+120</m:t>
                </m:r>
                <m:sSub>
                  <m:sSubPr>
                    <m:ctrlPr>
                      <w:rPr>
                        <w:rFonts w:ascii="Cambria Math" w:hAnsi="Cambria Math"/>
                        <w:i/>
                      </w:rPr>
                    </m:ctrlPr>
                  </m:sSubPr>
                  <m:e>
                    <m:r>
                      <w:rPr>
                        <w:rFonts w:ascii="Cambria Math" w:hAnsi="Cambria Math"/>
                      </w:rPr>
                      <m:t>P</m:t>
                    </m:r>
                  </m:e>
                  <m:sub>
                    <m:r>
                      <w:rPr>
                        <w:rFonts w:ascii="Cambria Math" w:hAnsi="Cambria Math"/>
                      </w:rPr>
                      <m:t>g2</m:t>
                    </m:r>
                  </m:sub>
                </m:sSub>
                <m:r>
                  <w:rPr>
                    <w:rFonts w:ascii="Cambria Math" w:hAnsi="Cambria Math"/>
                  </w:rPr>
                  <m:t>+250  Rs/hr</m:t>
                </m:r>
              </m:oMath>
            </m:oMathPara>
          </w:p>
          <w:p w:rsidR="008C34DC" w:rsidRPr="00676C4D" w:rsidRDefault="008C34DC" w:rsidP="00C02B2D">
            <w:pPr>
              <w:jc w:val="both"/>
            </w:pPr>
            <w:r>
              <w:lastRenderedPageBreak/>
              <w:t>Find the optimum load allocation between the two generators if the load in the system is 162.5 MW. Calculate the daily loss in economy if the units share the load equally.</w:t>
            </w:r>
          </w:p>
        </w:tc>
        <w:tc>
          <w:tcPr>
            <w:tcW w:w="900" w:type="dxa"/>
          </w:tcPr>
          <w:p w:rsidR="008C34DC" w:rsidRPr="00676C4D" w:rsidRDefault="008C34DC" w:rsidP="00C250AD">
            <w:pPr>
              <w:jc w:val="center"/>
            </w:pPr>
            <w:r>
              <w:lastRenderedPageBreak/>
              <w:t>(15)</w:t>
            </w:r>
          </w:p>
        </w:tc>
      </w:tr>
      <w:tr w:rsidR="00C250AD" w:rsidRPr="00676C4D" w:rsidTr="00972E31">
        <w:tc>
          <w:tcPr>
            <w:tcW w:w="10998" w:type="dxa"/>
            <w:gridSpan w:val="4"/>
          </w:tcPr>
          <w:p w:rsidR="00C250AD" w:rsidRPr="00676C4D" w:rsidRDefault="00C250AD" w:rsidP="00C250AD">
            <w:pPr>
              <w:jc w:val="center"/>
            </w:pPr>
            <w:r w:rsidRPr="00676C4D">
              <w:lastRenderedPageBreak/>
              <w:t>(OR)</w:t>
            </w:r>
          </w:p>
        </w:tc>
      </w:tr>
      <w:tr w:rsidR="008C34DC" w:rsidRPr="00676C4D" w:rsidTr="003B55AD">
        <w:tc>
          <w:tcPr>
            <w:tcW w:w="558" w:type="dxa"/>
          </w:tcPr>
          <w:p w:rsidR="008C34DC" w:rsidRPr="00676C4D" w:rsidRDefault="008C34DC" w:rsidP="00C250AD">
            <w:pPr>
              <w:jc w:val="center"/>
            </w:pPr>
            <w:r w:rsidRPr="00676C4D">
              <w:t>25.</w:t>
            </w:r>
          </w:p>
        </w:tc>
        <w:tc>
          <w:tcPr>
            <w:tcW w:w="9540" w:type="dxa"/>
            <w:gridSpan w:val="2"/>
          </w:tcPr>
          <w:p w:rsidR="008C34DC" w:rsidRPr="00676C4D" w:rsidRDefault="008C34DC" w:rsidP="00C02B2D">
            <w:pPr>
              <w:jc w:val="both"/>
            </w:pPr>
            <w:r>
              <w:t>Derive the coordination equations for economic dispatch of power plants. Include transmission losses.</w:t>
            </w:r>
          </w:p>
        </w:tc>
        <w:tc>
          <w:tcPr>
            <w:tcW w:w="900" w:type="dxa"/>
          </w:tcPr>
          <w:p w:rsidR="008C34DC" w:rsidRPr="00676C4D" w:rsidRDefault="008C34DC" w:rsidP="00C250AD">
            <w:pPr>
              <w:jc w:val="center"/>
            </w:pPr>
            <w:r>
              <w:t>(15)</w:t>
            </w:r>
          </w:p>
        </w:tc>
      </w:tr>
    </w:tbl>
    <w:p w:rsidR="005133D7" w:rsidRDefault="005133D7" w:rsidP="005133D7"/>
    <w:p w:rsidR="001F7E9B" w:rsidRPr="001F7E9B" w:rsidRDefault="001F7E9B" w:rsidP="002E336A">
      <w:pPr>
        <w:jc w:val="center"/>
      </w:pPr>
      <w:r>
        <w:t>ALL THE BEST</w:t>
      </w:r>
    </w:p>
    <w:p w:rsidR="002E336A" w:rsidRDefault="002E336A" w:rsidP="002E336A"/>
    <w:sectPr w:rsidR="002E336A" w:rsidSect="008C34DC">
      <w:pgSz w:w="12240" w:h="15840"/>
      <w:pgMar w:top="360" w:right="270" w:bottom="851"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36A"/>
    <w:rsid w:val="00061821"/>
    <w:rsid w:val="00096B01"/>
    <w:rsid w:val="000F3EFE"/>
    <w:rsid w:val="00142FDD"/>
    <w:rsid w:val="001D41FE"/>
    <w:rsid w:val="001D670F"/>
    <w:rsid w:val="001E2222"/>
    <w:rsid w:val="001F54D1"/>
    <w:rsid w:val="001F7E9B"/>
    <w:rsid w:val="0023231C"/>
    <w:rsid w:val="002D09FF"/>
    <w:rsid w:val="002D7611"/>
    <w:rsid w:val="002D76BB"/>
    <w:rsid w:val="002E336A"/>
    <w:rsid w:val="002E552A"/>
    <w:rsid w:val="00304757"/>
    <w:rsid w:val="00324247"/>
    <w:rsid w:val="003855F1"/>
    <w:rsid w:val="003B14BC"/>
    <w:rsid w:val="003B1F06"/>
    <w:rsid w:val="003C6BB4"/>
    <w:rsid w:val="0046314C"/>
    <w:rsid w:val="0046787F"/>
    <w:rsid w:val="00476042"/>
    <w:rsid w:val="00501F18"/>
    <w:rsid w:val="0050571C"/>
    <w:rsid w:val="005133D7"/>
    <w:rsid w:val="005A6D04"/>
    <w:rsid w:val="005F011C"/>
    <w:rsid w:val="00681B25"/>
    <w:rsid w:val="006C7354"/>
    <w:rsid w:val="006E1F0E"/>
    <w:rsid w:val="00725A0A"/>
    <w:rsid w:val="007326F6"/>
    <w:rsid w:val="007C3D93"/>
    <w:rsid w:val="00802202"/>
    <w:rsid w:val="00884EC3"/>
    <w:rsid w:val="00892CCD"/>
    <w:rsid w:val="008A56BE"/>
    <w:rsid w:val="008B0703"/>
    <w:rsid w:val="008C34DC"/>
    <w:rsid w:val="00904D12"/>
    <w:rsid w:val="0095679B"/>
    <w:rsid w:val="0098355E"/>
    <w:rsid w:val="009B53DD"/>
    <w:rsid w:val="009C5A1D"/>
    <w:rsid w:val="009F7541"/>
    <w:rsid w:val="00AA5E39"/>
    <w:rsid w:val="00AA6B40"/>
    <w:rsid w:val="00AE264C"/>
    <w:rsid w:val="00AF0EC1"/>
    <w:rsid w:val="00B05189"/>
    <w:rsid w:val="00B60E7E"/>
    <w:rsid w:val="00BA539E"/>
    <w:rsid w:val="00BB5C6B"/>
    <w:rsid w:val="00BE63B3"/>
    <w:rsid w:val="00C02B2D"/>
    <w:rsid w:val="00C250AD"/>
    <w:rsid w:val="00C3743D"/>
    <w:rsid w:val="00C95F18"/>
    <w:rsid w:val="00CB7A50"/>
    <w:rsid w:val="00CE1825"/>
    <w:rsid w:val="00CE5503"/>
    <w:rsid w:val="00D62341"/>
    <w:rsid w:val="00D64FF9"/>
    <w:rsid w:val="00D94D54"/>
    <w:rsid w:val="00E70A47"/>
    <w:rsid w:val="00E824B7"/>
    <w:rsid w:val="00F11EDB"/>
    <w:rsid w:val="00F162EA"/>
    <w:rsid w:val="00F266A7"/>
    <w:rsid w:val="00F3044A"/>
    <w:rsid w:val="00F55D6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02B2D"/>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12</cp:revision>
  <cp:lastPrinted>2016-09-22T05:18:00Z</cp:lastPrinted>
  <dcterms:created xsi:type="dcterms:W3CDTF">2016-11-09T17:54:00Z</dcterms:created>
  <dcterms:modified xsi:type="dcterms:W3CDTF">2016-11-21T04:59:00Z</dcterms:modified>
</cp:coreProperties>
</file>