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097E5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543CDA" w:rsidRPr="00C3743D" w:rsidRDefault="00543CDA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97E5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543CDA" w:rsidRPr="003855F1" w:rsidRDefault="00543CDA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543CDA" w:rsidRPr="00304757" w:rsidRDefault="00543CDA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543CDA" w:rsidRPr="0005749E" w:rsidRDefault="00543CDA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543CDA" w:rsidRPr="00DC3360" w:rsidRDefault="00543CDA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5974B9" w:rsidTr="00543CDA">
        <w:tc>
          <w:tcPr>
            <w:tcW w:w="1616" w:type="dxa"/>
          </w:tcPr>
          <w:p w:rsidR="005133D7" w:rsidRPr="00CF7AD3" w:rsidRDefault="005133D7" w:rsidP="00543CDA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543CDA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543CDA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5974B9" w:rsidRDefault="005133D7" w:rsidP="00543CDA">
            <w:pPr>
              <w:pStyle w:val="Title"/>
              <w:jc w:val="left"/>
              <w:rPr>
                <w:b/>
              </w:rPr>
            </w:pPr>
            <w:r w:rsidRPr="005974B9">
              <w:rPr>
                <w:b/>
              </w:rPr>
              <w:t>2016-17 ODD</w:t>
            </w:r>
            <w:bookmarkStart w:id="0" w:name="_GoBack"/>
            <w:bookmarkEnd w:id="0"/>
          </w:p>
        </w:tc>
      </w:tr>
      <w:tr w:rsidR="005133D7" w:rsidRPr="00CF7AD3" w:rsidTr="00543CDA">
        <w:tc>
          <w:tcPr>
            <w:tcW w:w="1616" w:type="dxa"/>
          </w:tcPr>
          <w:p w:rsidR="005133D7" w:rsidRPr="00CF7AD3" w:rsidRDefault="005133D7" w:rsidP="00543CDA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5974B9" w:rsidRDefault="00EE2023" w:rsidP="00543CDA">
            <w:pPr>
              <w:pStyle w:val="Title"/>
              <w:jc w:val="left"/>
              <w:rPr>
                <w:b/>
              </w:rPr>
            </w:pPr>
            <w:r w:rsidRPr="005974B9">
              <w:rPr>
                <w:b/>
              </w:rPr>
              <w:t>12VC237</w:t>
            </w:r>
          </w:p>
        </w:tc>
        <w:tc>
          <w:tcPr>
            <w:tcW w:w="1800" w:type="dxa"/>
          </w:tcPr>
          <w:p w:rsidR="005133D7" w:rsidRPr="00CF7AD3" w:rsidRDefault="005133D7" w:rsidP="00543CDA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543CD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543CDA">
        <w:tc>
          <w:tcPr>
            <w:tcW w:w="1616" w:type="dxa"/>
          </w:tcPr>
          <w:p w:rsidR="005133D7" w:rsidRPr="00CF7AD3" w:rsidRDefault="005133D7" w:rsidP="00543CDA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r w:rsidR="00665014" w:rsidRPr="00CF7AD3">
              <w:rPr>
                <w:b/>
              </w:rPr>
              <w:t>Name</w:t>
            </w:r>
            <w:r w:rsidR="00665014">
              <w:rPr>
                <w:b/>
              </w:rPr>
              <w:t xml:space="preserve"> </w:t>
            </w:r>
            <w:r w:rsidR="00665014" w:rsidRPr="00CF7AD3">
              <w:rPr>
                <w:b/>
              </w:rPr>
              <w:t>:</w:t>
            </w:r>
          </w:p>
        </w:tc>
        <w:tc>
          <w:tcPr>
            <w:tcW w:w="4342" w:type="dxa"/>
          </w:tcPr>
          <w:p w:rsidR="005133D7" w:rsidRPr="005974B9" w:rsidRDefault="00EE2023" w:rsidP="00543CDA">
            <w:pPr>
              <w:pStyle w:val="Title"/>
              <w:jc w:val="left"/>
              <w:rPr>
                <w:b/>
              </w:rPr>
            </w:pPr>
            <w:r w:rsidRPr="005974B9">
              <w:rPr>
                <w:b/>
                <w:szCs w:val="24"/>
              </w:rPr>
              <w:t>Advertising II</w:t>
            </w:r>
          </w:p>
        </w:tc>
        <w:tc>
          <w:tcPr>
            <w:tcW w:w="1800" w:type="dxa"/>
          </w:tcPr>
          <w:p w:rsidR="005133D7" w:rsidRPr="00CF7AD3" w:rsidRDefault="005133D7" w:rsidP="00543CDA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r w:rsidR="00665014" w:rsidRPr="00CF7AD3">
              <w:rPr>
                <w:b/>
              </w:rPr>
              <w:t>marks</w:t>
            </w:r>
            <w:r w:rsidR="00665014">
              <w:rPr>
                <w:b/>
              </w:rPr>
              <w:t xml:space="preserve"> </w:t>
            </w:r>
            <w:r w:rsidR="00665014" w:rsidRPr="00CF7AD3">
              <w:rPr>
                <w:b/>
              </w:rPr>
              <w:t>:</w:t>
            </w:r>
          </w:p>
        </w:tc>
        <w:tc>
          <w:tcPr>
            <w:tcW w:w="1890" w:type="dxa"/>
          </w:tcPr>
          <w:p w:rsidR="005133D7" w:rsidRPr="00CF7AD3" w:rsidRDefault="005133D7" w:rsidP="00543CD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097E5A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543CDA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676C4D" w:rsidRDefault="00EE2023" w:rsidP="00543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Who is an Advertiser?</w:t>
            </w:r>
          </w:p>
        </w:tc>
        <w:tc>
          <w:tcPr>
            <w:tcW w:w="900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A74175">
        <w:trPr>
          <w:trHeight w:val="233"/>
        </w:trPr>
        <w:tc>
          <w:tcPr>
            <w:tcW w:w="558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676C4D" w:rsidRDefault="00543CDA" w:rsidP="00543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Expand PRO</w:t>
            </w:r>
            <w:r w:rsidR="005974B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676C4D" w:rsidRDefault="00A74175" w:rsidP="00543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two examples for Electronic Media.</w:t>
            </w:r>
          </w:p>
        </w:tc>
        <w:tc>
          <w:tcPr>
            <w:tcW w:w="900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676C4D" w:rsidRDefault="00543CDA" w:rsidP="00543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Expand ARM</w:t>
            </w:r>
            <w:r w:rsidR="005974B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676C4D" w:rsidRDefault="00A74175" w:rsidP="00543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a Radio Jingle</w:t>
            </w:r>
            <w:r w:rsidR="005974B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676C4D" w:rsidRDefault="00A74175" w:rsidP="00543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an Outdoor Media Advertising?</w:t>
            </w:r>
          </w:p>
        </w:tc>
        <w:tc>
          <w:tcPr>
            <w:tcW w:w="900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676C4D" w:rsidRDefault="00A74175" w:rsidP="00543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a Rural Market?</w:t>
            </w:r>
          </w:p>
        </w:tc>
        <w:tc>
          <w:tcPr>
            <w:tcW w:w="900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676C4D" w:rsidRDefault="00A74175" w:rsidP="00543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use of an Ad campaign?</w:t>
            </w:r>
          </w:p>
        </w:tc>
        <w:tc>
          <w:tcPr>
            <w:tcW w:w="900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676C4D" w:rsidRDefault="00A74175" w:rsidP="00543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an Ad Agency</w:t>
            </w:r>
            <w:r w:rsidR="005974B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CE1825" w:rsidRPr="00676C4D" w:rsidRDefault="00A74175" w:rsidP="00543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Why we need Global Advertising?</w:t>
            </w:r>
          </w:p>
        </w:tc>
        <w:tc>
          <w:tcPr>
            <w:tcW w:w="900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543CDA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43CDA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CE1825" w:rsidRPr="00676C4D" w:rsidRDefault="00543CDA" w:rsidP="00543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 down the leading National and International Clients</w:t>
            </w:r>
            <w:r w:rsidR="005974B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43CDA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CE1825" w:rsidRPr="00676C4D" w:rsidRDefault="00543CDA" w:rsidP="00543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down the space and time allocation methods for Advertisements in Media</w:t>
            </w:r>
            <w:r w:rsidR="005974B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43CDA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CE1825" w:rsidRPr="00676C4D" w:rsidRDefault="00721440" w:rsidP="00543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Outdoor Media Characteristics?</w:t>
            </w:r>
          </w:p>
        </w:tc>
        <w:tc>
          <w:tcPr>
            <w:tcW w:w="900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43CDA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CE1825" w:rsidRPr="00676C4D" w:rsidRDefault="00721440" w:rsidP="00543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Media planning is done for Rural Advertising?</w:t>
            </w:r>
          </w:p>
        </w:tc>
        <w:tc>
          <w:tcPr>
            <w:tcW w:w="900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43CDA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CE1825" w:rsidRPr="00676C4D" w:rsidRDefault="00721440" w:rsidP="00543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Global Advertising</w:t>
            </w:r>
            <w:r w:rsidR="005974B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676C4D" w:rsidTr="00543CDA">
        <w:tc>
          <w:tcPr>
            <w:tcW w:w="10998" w:type="dxa"/>
            <w:gridSpan w:val="4"/>
          </w:tcPr>
          <w:p w:rsidR="005133D7" w:rsidRPr="00676C4D" w:rsidRDefault="005133D7" w:rsidP="00543CDA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676C4D" w:rsidRDefault="00721440" w:rsidP="00543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in detail about the Advertising and the PR departments of the Clients.</w:t>
            </w:r>
          </w:p>
        </w:tc>
        <w:tc>
          <w:tcPr>
            <w:tcW w:w="900" w:type="dxa"/>
          </w:tcPr>
          <w:p w:rsidR="00CE1825" w:rsidRPr="00676C4D" w:rsidRDefault="00DA17EA" w:rsidP="00543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543CDA">
        <w:tc>
          <w:tcPr>
            <w:tcW w:w="10998" w:type="dxa"/>
            <w:gridSpan w:val="4"/>
          </w:tcPr>
          <w:p w:rsidR="005133D7" w:rsidRPr="00676C4D" w:rsidRDefault="005133D7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676C4D" w:rsidRDefault="00721440" w:rsidP="00543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in detail about the responsibilities and functions of advertising and PR managers</w:t>
            </w:r>
            <w:r w:rsidR="005974B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DA17EA" w:rsidP="00543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721440" w:rsidP="00543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in detail about the Print and Electronic Media with examples</w:t>
            </w:r>
            <w:r w:rsidR="005974B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DA17EA" w:rsidP="00543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DB0869" w:rsidP="00543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 down the advantages and the disadvantages of Internet advertising</w:t>
            </w:r>
            <w:r w:rsidR="005974B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DA17EA" w:rsidP="00543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5133D7" w:rsidRPr="00676C4D" w:rsidTr="00543CDA">
        <w:tc>
          <w:tcPr>
            <w:tcW w:w="10998" w:type="dxa"/>
            <w:gridSpan w:val="4"/>
          </w:tcPr>
          <w:p w:rsidR="005133D7" w:rsidRPr="00676C4D" w:rsidRDefault="005133D7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676C4D" w:rsidRDefault="00DB0869" w:rsidP="00543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are the roles and responsibilities of Advertising executives and </w:t>
            </w:r>
            <w:proofErr w:type="gramStart"/>
            <w:r>
              <w:rPr>
                <w:sz w:val="24"/>
                <w:szCs w:val="24"/>
              </w:rPr>
              <w:t>representatives</w:t>
            </w:r>
            <w:r w:rsidR="005974B9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900" w:type="dxa"/>
          </w:tcPr>
          <w:p w:rsidR="00CE1825" w:rsidRPr="00676C4D" w:rsidRDefault="00DA17EA" w:rsidP="00543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DB0869" w:rsidP="00543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in detail about Radio Advertising</w:t>
            </w:r>
            <w:r w:rsidR="005974B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DA17EA" w:rsidP="00543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DB0869" w:rsidP="00543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about the reach and effectiveness of Radio advertising among audience.</w:t>
            </w:r>
          </w:p>
        </w:tc>
        <w:tc>
          <w:tcPr>
            <w:tcW w:w="900" w:type="dxa"/>
          </w:tcPr>
          <w:p w:rsidR="00CE1825" w:rsidRPr="00676C4D" w:rsidRDefault="00DA17EA" w:rsidP="00543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  <w:tr w:rsidR="005133D7" w:rsidRPr="00676C4D" w:rsidTr="00543CDA">
        <w:tc>
          <w:tcPr>
            <w:tcW w:w="10998" w:type="dxa"/>
            <w:gridSpan w:val="4"/>
          </w:tcPr>
          <w:p w:rsidR="005133D7" w:rsidRPr="00676C4D" w:rsidRDefault="005133D7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676C4D" w:rsidRDefault="00CE1825" w:rsidP="00B357D6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676C4D" w:rsidRDefault="00B357D6" w:rsidP="00543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in detail the following:</w:t>
            </w:r>
          </w:p>
        </w:tc>
        <w:tc>
          <w:tcPr>
            <w:tcW w:w="900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B357D6" w:rsidP="00543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CE1825" w:rsidRPr="00676C4D">
              <w:rPr>
                <w:sz w:val="24"/>
                <w:szCs w:val="24"/>
              </w:rPr>
              <w:t>.</w:t>
            </w:r>
          </w:p>
        </w:tc>
        <w:tc>
          <w:tcPr>
            <w:tcW w:w="8820" w:type="dxa"/>
          </w:tcPr>
          <w:p w:rsidR="00CE1825" w:rsidRPr="00676C4D" w:rsidRDefault="00B357D6" w:rsidP="00543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Production cost</w:t>
            </w:r>
            <w:r w:rsidR="005974B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DA17EA" w:rsidP="00543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B357D6" w:rsidP="00543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CE1825" w:rsidRPr="00676C4D">
              <w:rPr>
                <w:sz w:val="24"/>
                <w:szCs w:val="24"/>
              </w:rPr>
              <w:t>.</w:t>
            </w:r>
          </w:p>
        </w:tc>
        <w:tc>
          <w:tcPr>
            <w:tcW w:w="8820" w:type="dxa"/>
          </w:tcPr>
          <w:p w:rsidR="00CE1825" w:rsidRPr="00676C4D" w:rsidRDefault="00B357D6" w:rsidP="00543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Channel Competition</w:t>
            </w:r>
            <w:r w:rsidR="005974B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DA17EA" w:rsidP="00543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B357D6" w:rsidP="00543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CE1825" w:rsidRPr="00676C4D">
              <w:rPr>
                <w:sz w:val="24"/>
                <w:szCs w:val="24"/>
              </w:rPr>
              <w:t>.</w:t>
            </w:r>
          </w:p>
        </w:tc>
        <w:tc>
          <w:tcPr>
            <w:tcW w:w="8820" w:type="dxa"/>
          </w:tcPr>
          <w:p w:rsidR="00CE1825" w:rsidRPr="00676C4D" w:rsidRDefault="00B357D6" w:rsidP="00543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 exposure</w:t>
            </w:r>
            <w:r w:rsidR="005974B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DA17EA" w:rsidP="00543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676C4D" w:rsidRDefault="00DB0869" w:rsidP="00543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about successful rural advertising and marketing</w:t>
            </w:r>
            <w:r w:rsidR="005974B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DA17EA" w:rsidP="00543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543CDA">
        <w:tc>
          <w:tcPr>
            <w:tcW w:w="10998" w:type="dxa"/>
            <w:gridSpan w:val="4"/>
          </w:tcPr>
          <w:p w:rsidR="005133D7" w:rsidRPr="00676C4D" w:rsidRDefault="005133D7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676C4D" w:rsidRDefault="00B357D6" w:rsidP="00543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are the Rural Market Characteristics? </w:t>
            </w:r>
          </w:p>
        </w:tc>
        <w:tc>
          <w:tcPr>
            <w:tcW w:w="900" w:type="dxa"/>
          </w:tcPr>
          <w:p w:rsidR="00CE1825" w:rsidRPr="00676C4D" w:rsidRDefault="00DA17EA" w:rsidP="00543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676C4D" w:rsidRDefault="00B357D6" w:rsidP="00543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about the Multinational campaign strategies and cost considerations</w:t>
            </w:r>
            <w:r w:rsidR="005974B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DA17EA" w:rsidP="00543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543CDA">
        <w:tc>
          <w:tcPr>
            <w:tcW w:w="10998" w:type="dxa"/>
            <w:gridSpan w:val="4"/>
          </w:tcPr>
          <w:p w:rsidR="005133D7" w:rsidRPr="00676C4D" w:rsidRDefault="005133D7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676C4D" w:rsidRDefault="00CE1825" w:rsidP="00543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676C4D" w:rsidRDefault="00B357D6" w:rsidP="00543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your views on creativity and content in International advertisements</w:t>
            </w:r>
            <w:r w:rsidR="005974B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DA17EA" w:rsidP="00543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97E5A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501F18"/>
    <w:rsid w:val="0050571C"/>
    <w:rsid w:val="005133D7"/>
    <w:rsid w:val="00543CDA"/>
    <w:rsid w:val="005974B9"/>
    <w:rsid w:val="005F011C"/>
    <w:rsid w:val="00665014"/>
    <w:rsid w:val="00681B25"/>
    <w:rsid w:val="006C7354"/>
    <w:rsid w:val="00721440"/>
    <w:rsid w:val="00725A0A"/>
    <w:rsid w:val="007326F6"/>
    <w:rsid w:val="00802202"/>
    <w:rsid w:val="008A56BE"/>
    <w:rsid w:val="008B0703"/>
    <w:rsid w:val="00904D12"/>
    <w:rsid w:val="0095679B"/>
    <w:rsid w:val="009B53DD"/>
    <w:rsid w:val="009C5A1D"/>
    <w:rsid w:val="00A74175"/>
    <w:rsid w:val="00AA5E39"/>
    <w:rsid w:val="00AA6B40"/>
    <w:rsid w:val="00AE264C"/>
    <w:rsid w:val="00B357D6"/>
    <w:rsid w:val="00B60E7E"/>
    <w:rsid w:val="00BA539E"/>
    <w:rsid w:val="00BB5C6B"/>
    <w:rsid w:val="00C3743D"/>
    <w:rsid w:val="00C95F18"/>
    <w:rsid w:val="00CB7A50"/>
    <w:rsid w:val="00CE1825"/>
    <w:rsid w:val="00CE5503"/>
    <w:rsid w:val="00D62341"/>
    <w:rsid w:val="00D64FF9"/>
    <w:rsid w:val="00D94D54"/>
    <w:rsid w:val="00DA17EA"/>
    <w:rsid w:val="00DB0869"/>
    <w:rsid w:val="00DE74AC"/>
    <w:rsid w:val="00E24548"/>
    <w:rsid w:val="00E70A47"/>
    <w:rsid w:val="00E824B7"/>
    <w:rsid w:val="00EE2023"/>
    <w:rsid w:val="00F11EDB"/>
    <w:rsid w:val="00F162EA"/>
    <w:rsid w:val="00F266A7"/>
    <w:rsid w:val="00F55D6F"/>
    <w:rsid w:val="00F86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6</cp:revision>
  <cp:lastPrinted>2016-11-10T06:23:00Z</cp:lastPrinted>
  <dcterms:created xsi:type="dcterms:W3CDTF">2016-11-09T14:18:00Z</dcterms:created>
  <dcterms:modified xsi:type="dcterms:W3CDTF">2016-11-17T05:29:00Z</dcterms:modified>
</cp:coreProperties>
</file>