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E232B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232B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Ind w:w="675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447EF6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E514FD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514FD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CF7AD3" w:rsidTr="00447EF6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E514FD" w:rsidP="00972E31">
            <w:pPr>
              <w:pStyle w:val="Title"/>
              <w:jc w:val="left"/>
              <w:rPr>
                <w:b/>
                <w:color w:val="FF0000"/>
              </w:rPr>
            </w:pPr>
            <w:r w:rsidRPr="00C862E5">
              <w:rPr>
                <w:b/>
                <w:szCs w:val="24"/>
              </w:rPr>
              <w:t>12EC237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447EF6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E514FD" w:rsidP="00972E31">
            <w:pPr>
              <w:pStyle w:val="Title"/>
              <w:jc w:val="left"/>
              <w:rPr>
                <w:b/>
                <w:color w:val="FF0000"/>
              </w:rPr>
            </w:pPr>
            <w:r w:rsidRPr="00C862E5">
              <w:rPr>
                <w:b/>
                <w:szCs w:val="24"/>
              </w:rPr>
              <w:t>SATELLITE COMMUNICATION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E232B5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187" w:type="dxa"/>
        <w:tblInd w:w="40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7"/>
        <w:gridCol w:w="8836"/>
        <w:gridCol w:w="834"/>
      </w:tblGrid>
      <w:tr w:rsidR="00CE1825" w:rsidRPr="00676C4D" w:rsidTr="00447EF6">
        <w:trPr>
          <w:trHeight w:val="448"/>
        </w:trPr>
        <w:tc>
          <w:tcPr>
            <w:tcW w:w="517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836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34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447EF6">
        <w:trPr>
          <w:trHeight w:val="284"/>
        </w:trPr>
        <w:tc>
          <w:tcPr>
            <w:tcW w:w="10187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5B7D05" w:rsidTr="00447EF6">
        <w:trPr>
          <w:trHeight w:val="269"/>
        </w:trPr>
        <w:tc>
          <w:tcPr>
            <w:tcW w:w="51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1.</w:t>
            </w:r>
          </w:p>
        </w:tc>
        <w:tc>
          <w:tcPr>
            <w:tcW w:w="8836" w:type="dxa"/>
          </w:tcPr>
          <w:p w:rsidR="00CE1825" w:rsidRPr="005B7D05" w:rsidRDefault="00091FC9" w:rsidP="00091FC9">
            <w:pPr>
              <w:jc w:val="both"/>
              <w:rPr>
                <w:sz w:val="24"/>
                <w:szCs w:val="24"/>
              </w:rPr>
            </w:pPr>
            <w:r w:rsidRPr="005B7D05">
              <w:rPr>
                <w:color w:val="000000" w:themeColor="text1"/>
                <w:sz w:val="24"/>
                <w:szCs w:val="24"/>
                <w:shd w:val="clear" w:color="auto" w:fill="FFFFFF"/>
              </w:rPr>
              <w:t>Point on the satellite obits closest to the earth is called………</w:t>
            </w:r>
            <w:r w:rsidR="00B74D23" w:rsidRPr="005B7D05">
              <w:rPr>
                <w:color w:val="000000" w:themeColor="text1"/>
                <w:sz w:val="24"/>
                <w:szCs w:val="24"/>
                <w:shd w:val="clear" w:color="auto" w:fill="FFFFFF"/>
              </w:rPr>
              <w:t>…</w:t>
            </w:r>
          </w:p>
        </w:tc>
        <w:tc>
          <w:tcPr>
            <w:tcW w:w="83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(1)</w:t>
            </w:r>
          </w:p>
        </w:tc>
      </w:tr>
      <w:tr w:rsidR="00CE1825" w:rsidRPr="005B7D05" w:rsidTr="00447EF6">
        <w:trPr>
          <w:trHeight w:val="269"/>
        </w:trPr>
        <w:tc>
          <w:tcPr>
            <w:tcW w:w="51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2.</w:t>
            </w:r>
          </w:p>
        </w:tc>
        <w:tc>
          <w:tcPr>
            <w:tcW w:w="8836" w:type="dxa"/>
          </w:tcPr>
          <w:p w:rsidR="00CE1825" w:rsidRPr="005B7D05" w:rsidRDefault="00091FC9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What is meant by azimuth angle?</w:t>
            </w:r>
          </w:p>
        </w:tc>
        <w:tc>
          <w:tcPr>
            <w:tcW w:w="83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(1)</w:t>
            </w:r>
          </w:p>
        </w:tc>
      </w:tr>
      <w:tr w:rsidR="00CE1825" w:rsidRPr="005B7D05" w:rsidTr="00447EF6">
        <w:trPr>
          <w:trHeight w:val="269"/>
        </w:trPr>
        <w:tc>
          <w:tcPr>
            <w:tcW w:w="51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3.</w:t>
            </w:r>
          </w:p>
        </w:tc>
        <w:tc>
          <w:tcPr>
            <w:tcW w:w="8836" w:type="dxa"/>
          </w:tcPr>
          <w:p w:rsidR="00CE1825" w:rsidRPr="005B7D05" w:rsidRDefault="00091FC9" w:rsidP="00091FC9">
            <w:pPr>
              <w:jc w:val="both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Define EIRP</w:t>
            </w:r>
            <w:r w:rsidR="00B74D23" w:rsidRPr="005B7D05">
              <w:rPr>
                <w:sz w:val="24"/>
                <w:szCs w:val="24"/>
              </w:rPr>
              <w:t>.</w:t>
            </w:r>
          </w:p>
        </w:tc>
        <w:tc>
          <w:tcPr>
            <w:tcW w:w="83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(1)</w:t>
            </w:r>
          </w:p>
        </w:tc>
      </w:tr>
      <w:tr w:rsidR="00CE1825" w:rsidRPr="005B7D05" w:rsidTr="00447EF6">
        <w:trPr>
          <w:trHeight w:val="269"/>
        </w:trPr>
        <w:tc>
          <w:tcPr>
            <w:tcW w:w="51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4.</w:t>
            </w:r>
          </w:p>
        </w:tc>
        <w:tc>
          <w:tcPr>
            <w:tcW w:w="8836" w:type="dxa"/>
          </w:tcPr>
          <w:p w:rsidR="00CE1825" w:rsidRPr="005B7D05" w:rsidRDefault="00091FC9" w:rsidP="00091FC9">
            <w:pPr>
              <w:jc w:val="both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What is the need for up conversion?</w:t>
            </w:r>
          </w:p>
        </w:tc>
        <w:tc>
          <w:tcPr>
            <w:tcW w:w="83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(1)</w:t>
            </w:r>
          </w:p>
        </w:tc>
      </w:tr>
      <w:tr w:rsidR="00CE1825" w:rsidRPr="005B7D05" w:rsidTr="00447EF6">
        <w:trPr>
          <w:trHeight w:val="269"/>
        </w:trPr>
        <w:tc>
          <w:tcPr>
            <w:tcW w:w="51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5.</w:t>
            </w:r>
          </w:p>
        </w:tc>
        <w:tc>
          <w:tcPr>
            <w:tcW w:w="8836" w:type="dxa"/>
          </w:tcPr>
          <w:p w:rsidR="00CE1825" w:rsidRPr="005B7D05" w:rsidRDefault="00091FC9" w:rsidP="00972E31">
            <w:pPr>
              <w:rPr>
                <w:sz w:val="24"/>
                <w:szCs w:val="24"/>
              </w:rPr>
            </w:pPr>
            <w:r w:rsidRPr="005B7D05">
              <w:rPr>
                <w:color w:val="000000" w:themeColor="text1"/>
                <w:sz w:val="24"/>
                <w:szCs w:val="24"/>
                <w:shd w:val="clear" w:color="auto" w:fill="FFFFFF"/>
              </w:rPr>
              <w:t>A satellite cross-link means</w:t>
            </w:r>
            <w:r w:rsidR="00B74D23" w:rsidRPr="005B7D05">
              <w:rPr>
                <w:color w:val="000000" w:themeColor="text1"/>
                <w:sz w:val="24"/>
                <w:szCs w:val="24"/>
                <w:shd w:val="clear" w:color="auto" w:fill="FFFFFF"/>
              </w:rPr>
              <w:t>______</w:t>
            </w:r>
          </w:p>
        </w:tc>
        <w:tc>
          <w:tcPr>
            <w:tcW w:w="83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(1)</w:t>
            </w:r>
          </w:p>
        </w:tc>
      </w:tr>
      <w:tr w:rsidR="00CE1825" w:rsidRPr="005B7D05" w:rsidTr="00447EF6">
        <w:trPr>
          <w:trHeight w:val="269"/>
        </w:trPr>
        <w:tc>
          <w:tcPr>
            <w:tcW w:w="51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6.</w:t>
            </w:r>
          </w:p>
        </w:tc>
        <w:tc>
          <w:tcPr>
            <w:tcW w:w="8836" w:type="dxa"/>
          </w:tcPr>
          <w:p w:rsidR="00CE1825" w:rsidRPr="005B7D05" w:rsidRDefault="00091FC9" w:rsidP="00091FC9">
            <w:pPr>
              <w:jc w:val="both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What is the advantage of frequency reuse?</w:t>
            </w:r>
          </w:p>
        </w:tc>
        <w:tc>
          <w:tcPr>
            <w:tcW w:w="83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(1)</w:t>
            </w:r>
          </w:p>
        </w:tc>
      </w:tr>
      <w:tr w:rsidR="00CE1825" w:rsidRPr="005B7D05" w:rsidTr="00447EF6">
        <w:trPr>
          <w:trHeight w:val="284"/>
        </w:trPr>
        <w:tc>
          <w:tcPr>
            <w:tcW w:w="51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7.</w:t>
            </w:r>
          </w:p>
        </w:tc>
        <w:tc>
          <w:tcPr>
            <w:tcW w:w="8836" w:type="dxa"/>
          </w:tcPr>
          <w:p w:rsidR="00CE1825" w:rsidRPr="005B7D05" w:rsidRDefault="00091FC9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Define guard time</w:t>
            </w:r>
            <w:r w:rsidR="00B74D23" w:rsidRPr="005B7D05">
              <w:rPr>
                <w:sz w:val="24"/>
                <w:szCs w:val="24"/>
              </w:rPr>
              <w:t>.</w:t>
            </w:r>
          </w:p>
        </w:tc>
        <w:tc>
          <w:tcPr>
            <w:tcW w:w="83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(1)</w:t>
            </w:r>
          </w:p>
        </w:tc>
      </w:tr>
      <w:tr w:rsidR="00CE1825" w:rsidRPr="005B7D05" w:rsidTr="00447EF6">
        <w:trPr>
          <w:trHeight w:val="269"/>
        </w:trPr>
        <w:tc>
          <w:tcPr>
            <w:tcW w:w="51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8.</w:t>
            </w:r>
          </w:p>
        </w:tc>
        <w:tc>
          <w:tcPr>
            <w:tcW w:w="8836" w:type="dxa"/>
          </w:tcPr>
          <w:p w:rsidR="00CE1825" w:rsidRPr="005B7D05" w:rsidRDefault="00091FC9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List the different multiple access techniques</w:t>
            </w:r>
            <w:r w:rsidR="00B74D23" w:rsidRPr="005B7D05">
              <w:rPr>
                <w:sz w:val="24"/>
                <w:szCs w:val="24"/>
              </w:rPr>
              <w:t>.</w:t>
            </w:r>
          </w:p>
        </w:tc>
        <w:tc>
          <w:tcPr>
            <w:tcW w:w="83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(1)</w:t>
            </w:r>
          </w:p>
        </w:tc>
      </w:tr>
      <w:tr w:rsidR="00CE1825" w:rsidRPr="005B7D05" w:rsidTr="00447EF6">
        <w:trPr>
          <w:trHeight w:val="269"/>
        </w:trPr>
        <w:tc>
          <w:tcPr>
            <w:tcW w:w="51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9.</w:t>
            </w:r>
          </w:p>
        </w:tc>
        <w:tc>
          <w:tcPr>
            <w:tcW w:w="8836" w:type="dxa"/>
          </w:tcPr>
          <w:p w:rsidR="00CE1825" w:rsidRPr="005B7D05" w:rsidRDefault="00091FC9" w:rsidP="00972E31">
            <w:pPr>
              <w:rPr>
                <w:sz w:val="24"/>
                <w:szCs w:val="24"/>
              </w:rPr>
            </w:pPr>
            <w:r w:rsidRPr="005B7D05">
              <w:rPr>
                <w:color w:val="000000" w:themeColor="text1"/>
                <w:sz w:val="24"/>
                <w:szCs w:val="24"/>
                <w:shd w:val="clear" w:color="auto" w:fill="FFFFFF"/>
              </w:rPr>
              <w:t>What band does VSAT first operate?</w:t>
            </w:r>
          </w:p>
        </w:tc>
        <w:tc>
          <w:tcPr>
            <w:tcW w:w="83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(1)</w:t>
            </w:r>
          </w:p>
        </w:tc>
      </w:tr>
      <w:tr w:rsidR="00CE1825" w:rsidRPr="005B7D05" w:rsidTr="00447EF6">
        <w:trPr>
          <w:trHeight w:val="284"/>
        </w:trPr>
        <w:tc>
          <w:tcPr>
            <w:tcW w:w="51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10.</w:t>
            </w:r>
          </w:p>
        </w:tc>
        <w:tc>
          <w:tcPr>
            <w:tcW w:w="8836" w:type="dxa"/>
          </w:tcPr>
          <w:p w:rsidR="00CE1825" w:rsidRPr="005B7D05" w:rsidRDefault="00091FC9" w:rsidP="002572D8">
            <w:pPr>
              <w:jc w:val="both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What is the frequency range used in MSAT networks?</w:t>
            </w:r>
          </w:p>
        </w:tc>
        <w:tc>
          <w:tcPr>
            <w:tcW w:w="83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(1)</w:t>
            </w:r>
          </w:p>
        </w:tc>
      </w:tr>
    </w:tbl>
    <w:p w:rsidR="005133D7" w:rsidRPr="005B7D05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38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9"/>
        <w:gridCol w:w="8875"/>
        <w:gridCol w:w="838"/>
      </w:tblGrid>
      <w:tr w:rsidR="005133D7" w:rsidRPr="005B7D05" w:rsidTr="00447EF6">
        <w:trPr>
          <w:trHeight w:val="268"/>
        </w:trPr>
        <w:tc>
          <w:tcPr>
            <w:tcW w:w="10232" w:type="dxa"/>
            <w:gridSpan w:val="3"/>
          </w:tcPr>
          <w:p w:rsidR="005133D7" w:rsidRPr="005B7D05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5B7D05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5B7D05" w:rsidTr="00447EF6">
        <w:trPr>
          <w:trHeight w:val="268"/>
        </w:trPr>
        <w:tc>
          <w:tcPr>
            <w:tcW w:w="519" w:type="dxa"/>
          </w:tcPr>
          <w:p w:rsidR="00CE1825" w:rsidRPr="005B7D05" w:rsidRDefault="00CE1825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11</w:t>
            </w:r>
            <w:r w:rsidR="005B7D05">
              <w:rPr>
                <w:sz w:val="24"/>
                <w:szCs w:val="24"/>
              </w:rPr>
              <w:t>.</w:t>
            </w:r>
          </w:p>
        </w:tc>
        <w:tc>
          <w:tcPr>
            <w:tcW w:w="8875" w:type="dxa"/>
          </w:tcPr>
          <w:p w:rsidR="00CE1825" w:rsidRPr="005B7D05" w:rsidRDefault="001C06C3" w:rsidP="001C06C3">
            <w:pPr>
              <w:jc w:val="both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 xml:space="preserve">Explain the </w:t>
            </w:r>
            <w:proofErr w:type="spellStart"/>
            <w:r w:rsidRPr="005B7D05">
              <w:rPr>
                <w:sz w:val="24"/>
                <w:szCs w:val="24"/>
              </w:rPr>
              <w:t>Kepler’s</w:t>
            </w:r>
            <w:proofErr w:type="spellEnd"/>
            <w:r w:rsidRPr="005B7D05">
              <w:rPr>
                <w:sz w:val="24"/>
                <w:szCs w:val="24"/>
              </w:rPr>
              <w:t xml:space="preserve"> laws of planetary motion</w:t>
            </w:r>
            <w:r w:rsidR="00B74D23" w:rsidRPr="005B7D05">
              <w:rPr>
                <w:sz w:val="24"/>
                <w:szCs w:val="24"/>
              </w:rPr>
              <w:t>.</w:t>
            </w:r>
          </w:p>
        </w:tc>
        <w:tc>
          <w:tcPr>
            <w:tcW w:w="838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(3)</w:t>
            </w:r>
          </w:p>
        </w:tc>
      </w:tr>
      <w:tr w:rsidR="00CE1825" w:rsidRPr="005B7D05" w:rsidTr="00447EF6">
        <w:trPr>
          <w:trHeight w:val="268"/>
        </w:trPr>
        <w:tc>
          <w:tcPr>
            <w:tcW w:w="519" w:type="dxa"/>
          </w:tcPr>
          <w:p w:rsidR="00CE1825" w:rsidRPr="005B7D05" w:rsidRDefault="00CE1825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12</w:t>
            </w:r>
            <w:r w:rsidR="005B7D05">
              <w:rPr>
                <w:sz w:val="24"/>
                <w:szCs w:val="24"/>
              </w:rPr>
              <w:t>.</w:t>
            </w:r>
          </w:p>
        </w:tc>
        <w:tc>
          <w:tcPr>
            <w:tcW w:w="8875" w:type="dxa"/>
          </w:tcPr>
          <w:p w:rsidR="00CE1825" w:rsidRPr="005B7D05" w:rsidRDefault="001C06C3" w:rsidP="001C06C3">
            <w:pPr>
              <w:jc w:val="both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Explain the operation of low noise amplifiers used in earth stations</w:t>
            </w:r>
            <w:r w:rsidR="00B74D23" w:rsidRPr="005B7D05">
              <w:rPr>
                <w:sz w:val="24"/>
                <w:szCs w:val="24"/>
              </w:rPr>
              <w:t>.</w:t>
            </w:r>
          </w:p>
        </w:tc>
        <w:tc>
          <w:tcPr>
            <w:tcW w:w="838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(3)</w:t>
            </w:r>
          </w:p>
        </w:tc>
      </w:tr>
      <w:tr w:rsidR="00CE1825" w:rsidRPr="005B7D05" w:rsidTr="00447EF6">
        <w:trPr>
          <w:trHeight w:val="268"/>
        </w:trPr>
        <w:tc>
          <w:tcPr>
            <w:tcW w:w="519" w:type="dxa"/>
          </w:tcPr>
          <w:p w:rsidR="00CE1825" w:rsidRPr="005B7D05" w:rsidRDefault="00CE1825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13</w:t>
            </w:r>
            <w:r w:rsidR="005B7D05">
              <w:rPr>
                <w:sz w:val="24"/>
                <w:szCs w:val="24"/>
              </w:rPr>
              <w:t>.</w:t>
            </w:r>
          </w:p>
        </w:tc>
        <w:tc>
          <w:tcPr>
            <w:tcW w:w="8875" w:type="dxa"/>
          </w:tcPr>
          <w:p w:rsidR="00CE1825" w:rsidRPr="005B7D05" w:rsidRDefault="001C06C3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What are the special features of path diversity?</w:t>
            </w:r>
          </w:p>
        </w:tc>
        <w:tc>
          <w:tcPr>
            <w:tcW w:w="838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(3)</w:t>
            </w:r>
          </w:p>
        </w:tc>
      </w:tr>
      <w:tr w:rsidR="00CE1825" w:rsidRPr="005B7D05" w:rsidTr="00447EF6">
        <w:trPr>
          <w:trHeight w:val="268"/>
        </w:trPr>
        <w:tc>
          <w:tcPr>
            <w:tcW w:w="519" w:type="dxa"/>
          </w:tcPr>
          <w:p w:rsidR="00CE1825" w:rsidRPr="005B7D05" w:rsidRDefault="00CE1825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14</w:t>
            </w:r>
            <w:r w:rsidR="005B7D05">
              <w:rPr>
                <w:sz w:val="24"/>
                <w:szCs w:val="24"/>
              </w:rPr>
              <w:t>.</w:t>
            </w:r>
          </w:p>
        </w:tc>
        <w:tc>
          <w:tcPr>
            <w:tcW w:w="8875" w:type="dxa"/>
          </w:tcPr>
          <w:p w:rsidR="00CE1825" w:rsidRPr="005B7D05" w:rsidRDefault="001C06C3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Write short notes on TDMA and its features?</w:t>
            </w:r>
          </w:p>
        </w:tc>
        <w:tc>
          <w:tcPr>
            <w:tcW w:w="838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(3)</w:t>
            </w:r>
          </w:p>
        </w:tc>
      </w:tr>
      <w:tr w:rsidR="00CE1825" w:rsidRPr="005B7D05" w:rsidTr="00447EF6">
        <w:trPr>
          <w:trHeight w:val="283"/>
        </w:trPr>
        <w:tc>
          <w:tcPr>
            <w:tcW w:w="519" w:type="dxa"/>
          </w:tcPr>
          <w:p w:rsidR="00CE1825" w:rsidRPr="005B7D05" w:rsidRDefault="00CE1825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15</w:t>
            </w:r>
            <w:r w:rsidR="005B7D05">
              <w:rPr>
                <w:sz w:val="24"/>
                <w:szCs w:val="24"/>
              </w:rPr>
              <w:t>.</w:t>
            </w:r>
          </w:p>
        </w:tc>
        <w:tc>
          <w:tcPr>
            <w:tcW w:w="8875" w:type="dxa"/>
          </w:tcPr>
          <w:p w:rsidR="00CE1825" w:rsidRPr="005B7D05" w:rsidRDefault="001C06C3" w:rsidP="002572D8">
            <w:pPr>
              <w:jc w:val="both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Discuss about low orbit satellites</w:t>
            </w:r>
            <w:r w:rsidR="00B74D23" w:rsidRPr="005B7D05">
              <w:rPr>
                <w:sz w:val="24"/>
                <w:szCs w:val="24"/>
              </w:rPr>
              <w:t>.</w:t>
            </w:r>
          </w:p>
        </w:tc>
        <w:tc>
          <w:tcPr>
            <w:tcW w:w="838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(3)</w:t>
            </w:r>
          </w:p>
        </w:tc>
      </w:tr>
    </w:tbl>
    <w:p w:rsidR="005133D7" w:rsidRPr="005B7D05" w:rsidRDefault="005133D7" w:rsidP="005133D7"/>
    <w:tbl>
      <w:tblPr>
        <w:tblStyle w:val="TableGrid"/>
        <w:tblW w:w="10337" w:type="dxa"/>
        <w:tblInd w:w="33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4"/>
        <w:gridCol w:w="677"/>
        <w:gridCol w:w="8290"/>
        <w:gridCol w:w="846"/>
      </w:tblGrid>
      <w:tr w:rsidR="005133D7" w:rsidRPr="005B7D05" w:rsidTr="00447EF6">
        <w:trPr>
          <w:trHeight w:val="258"/>
        </w:trPr>
        <w:tc>
          <w:tcPr>
            <w:tcW w:w="10337" w:type="dxa"/>
            <w:gridSpan w:val="4"/>
          </w:tcPr>
          <w:p w:rsidR="005133D7" w:rsidRPr="005B7D05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5B7D05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5B7D05" w:rsidTr="00447EF6">
        <w:trPr>
          <w:trHeight w:val="258"/>
        </w:trPr>
        <w:tc>
          <w:tcPr>
            <w:tcW w:w="52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16.</w:t>
            </w:r>
          </w:p>
        </w:tc>
        <w:tc>
          <w:tcPr>
            <w:tcW w:w="67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0" w:type="dxa"/>
          </w:tcPr>
          <w:p w:rsidR="00CE1825" w:rsidRPr="005B7D05" w:rsidRDefault="002572D8" w:rsidP="002572D8">
            <w:pPr>
              <w:jc w:val="both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Explain Telemetry, commanding and</w:t>
            </w:r>
            <w:r w:rsidR="00B74D23" w:rsidRPr="005B7D05">
              <w:rPr>
                <w:sz w:val="24"/>
                <w:szCs w:val="24"/>
              </w:rPr>
              <w:t xml:space="preserve"> ranging subsystems in detail.</w:t>
            </w:r>
            <w:r w:rsidRPr="005B7D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46" w:type="dxa"/>
          </w:tcPr>
          <w:p w:rsidR="00CE1825" w:rsidRPr="005B7D05" w:rsidRDefault="002572D8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(15)</w:t>
            </w:r>
          </w:p>
        </w:tc>
      </w:tr>
      <w:tr w:rsidR="005133D7" w:rsidRPr="005B7D05" w:rsidTr="00447EF6">
        <w:trPr>
          <w:trHeight w:val="258"/>
        </w:trPr>
        <w:tc>
          <w:tcPr>
            <w:tcW w:w="10337" w:type="dxa"/>
            <w:gridSpan w:val="4"/>
          </w:tcPr>
          <w:p w:rsidR="005133D7" w:rsidRPr="005B7D05" w:rsidRDefault="005133D7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(OR)</w:t>
            </w:r>
          </w:p>
        </w:tc>
      </w:tr>
      <w:tr w:rsidR="00CE1825" w:rsidRPr="005B7D05" w:rsidTr="00447EF6">
        <w:trPr>
          <w:trHeight w:val="258"/>
        </w:trPr>
        <w:tc>
          <w:tcPr>
            <w:tcW w:w="524" w:type="dxa"/>
            <w:vMerge w:val="restart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17.</w:t>
            </w:r>
          </w:p>
        </w:tc>
        <w:tc>
          <w:tcPr>
            <w:tcW w:w="67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a.</w:t>
            </w:r>
          </w:p>
        </w:tc>
        <w:tc>
          <w:tcPr>
            <w:tcW w:w="8290" w:type="dxa"/>
          </w:tcPr>
          <w:p w:rsidR="00CE1825" w:rsidRPr="005B7D05" w:rsidRDefault="002572D8" w:rsidP="00B74D23">
            <w:pPr>
              <w:jc w:val="both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Explain the steps involved in placing a satel</w:t>
            </w:r>
            <w:r w:rsidR="00B74D23" w:rsidRPr="005B7D05">
              <w:rPr>
                <w:sz w:val="24"/>
                <w:szCs w:val="24"/>
              </w:rPr>
              <w:t>lite in geostationary orbit.</w:t>
            </w:r>
          </w:p>
        </w:tc>
        <w:tc>
          <w:tcPr>
            <w:tcW w:w="846" w:type="dxa"/>
          </w:tcPr>
          <w:p w:rsidR="00CE1825" w:rsidRPr="005B7D05" w:rsidRDefault="002572D8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(8)</w:t>
            </w:r>
          </w:p>
        </w:tc>
      </w:tr>
      <w:tr w:rsidR="00CE1825" w:rsidRPr="005B7D05" w:rsidTr="00447EF6">
        <w:trPr>
          <w:trHeight w:val="138"/>
        </w:trPr>
        <w:tc>
          <w:tcPr>
            <w:tcW w:w="524" w:type="dxa"/>
            <w:vMerge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b.</w:t>
            </w:r>
          </w:p>
        </w:tc>
        <w:tc>
          <w:tcPr>
            <w:tcW w:w="8290" w:type="dxa"/>
          </w:tcPr>
          <w:p w:rsidR="00CE1825" w:rsidRPr="005B7D05" w:rsidRDefault="002572D8" w:rsidP="00B74D23">
            <w:pPr>
              <w:jc w:val="both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Discuss the types of satellite orbits alon</w:t>
            </w:r>
            <w:r w:rsidR="00B74D23" w:rsidRPr="005B7D05">
              <w:rPr>
                <w:sz w:val="24"/>
                <w:szCs w:val="24"/>
              </w:rPr>
              <w:t>g with its merits and demerits.</w:t>
            </w:r>
            <w:r w:rsidRPr="005B7D0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46" w:type="dxa"/>
          </w:tcPr>
          <w:p w:rsidR="00CE1825" w:rsidRPr="005B7D05" w:rsidRDefault="002572D8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(7)</w:t>
            </w:r>
          </w:p>
        </w:tc>
      </w:tr>
      <w:tr w:rsidR="00CE1825" w:rsidRPr="005B7D05" w:rsidTr="00447EF6">
        <w:trPr>
          <w:trHeight w:val="474"/>
        </w:trPr>
        <w:tc>
          <w:tcPr>
            <w:tcW w:w="52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18.</w:t>
            </w:r>
          </w:p>
        </w:tc>
        <w:tc>
          <w:tcPr>
            <w:tcW w:w="67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0" w:type="dxa"/>
          </w:tcPr>
          <w:p w:rsidR="00CE1825" w:rsidRPr="005B7D05" w:rsidRDefault="002572D8" w:rsidP="00B74D23">
            <w:pPr>
              <w:ind w:left="-2"/>
              <w:jc w:val="both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Explain the antenna system used to receive satellite signals and explain the operation of th</w:t>
            </w:r>
            <w:r w:rsidR="00B74D23" w:rsidRPr="005B7D05">
              <w:rPr>
                <w:sz w:val="24"/>
                <w:szCs w:val="24"/>
              </w:rPr>
              <w:t xml:space="preserve">e </w:t>
            </w:r>
            <w:r w:rsidRPr="005B7D05">
              <w:rPr>
                <w:sz w:val="24"/>
                <w:szCs w:val="24"/>
              </w:rPr>
              <w:t>receiver with a block diagram</w:t>
            </w:r>
            <w:r w:rsidR="00B74D23" w:rsidRPr="005B7D05">
              <w:rPr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:rsidR="00CE1825" w:rsidRPr="005B7D05" w:rsidRDefault="002572D8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(15)</w:t>
            </w:r>
          </w:p>
        </w:tc>
      </w:tr>
      <w:tr w:rsidR="005133D7" w:rsidRPr="005B7D05" w:rsidTr="00447EF6">
        <w:trPr>
          <w:trHeight w:val="273"/>
        </w:trPr>
        <w:tc>
          <w:tcPr>
            <w:tcW w:w="10337" w:type="dxa"/>
            <w:gridSpan w:val="4"/>
          </w:tcPr>
          <w:p w:rsidR="005133D7" w:rsidRPr="005B7D05" w:rsidRDefault="005133D7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(OR)</w:t>
            </w:r>
          </w:p>
        </w:tc>
      </w:tr>
      <w:tr w:rsidR="00CE1825" w:rsidRPr="005B7D05" w:rsidTr="00447EF6">
        <w:trPr>
          <w:trHeight w:val="258"/>
        </w:trPr>
        <w:tc>
          <w:tcPr>
            <w:tcW w:w="52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19.</w:t>
            </w:r>
          </w:p>
        </w:tc>
        <w:tc>
          <w:tcPr>
            <w:tcW w:w="67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0" w:type="dxa"/>
          </w:tcPr>
          <w:p w:rsidR="00CE1825" w:rsidRPr="005B7D05" w:rsidRDefault="002572D8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Discuss the details of up and down converters with necessary block diagrams</w:t>
            </w:r>
            <w:r w:rsidR="00B74D23" w:rsidRPr="005B7D05">
              <w:rPr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:rsidR="00CE1825" w:rsidRPr="005B7D05" w:rsidRDefault="00E514FD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(15)</w:t>
            </w:r>
          </w:p>
        </w:tc>
      </w:tr>
      <w:tr w:rsidR="00CE1825" w:rsidRPr="005B7D05" w:rsidTr="00447EF6">
        <w:trPr>
          <w:trHeight w:val="258"/>
        </w:trPr>
        <w:tc>
          <w:tcPr>
            <w:tcW w:w="52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20.</w:t>
            </w:r>
          </w:p>
        </w:tc>
        <w:tc>
          <w:tcPr>
            <w:tcW w:w="67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0" w:type="dxa"/>
          </w:tcPr>
          <w:p w:rsidR="00CE1825" w:rsidRPr="005B7D05" w:rsidRDefault="002572D8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Draw the block diagram of a basic satellite link and analyze its performance</w:t>
            </w:r>
            <w:r w:rsidR="00B74D23" w:rsidRPr="005B7D05">
              <w:rPr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:rsidR="00CE1825" w:rsidRPr="005B7D05" w:rsidRDefault="00E514FD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(15)</w:t>
            </w:r>
          </w:p>
        </w:tc>
      </w:tr>
      <w:tr w:rsidR="005133D7" w:rsidRPr="005B7D05" w:rsidTr="00447EF6">
        <w:trPr>
          <w:trHeight w:val="258"/>
        </w:trPr>
        <w:tc>
          <w:tcPr>
            <w:tcW w:w="10337" w:type="dxa"/>
            <w:gridSpan w:val="4"/>
          </w:tcPr>
          <w:p w:rsidR="005133D7" w:rsidRPr="005B7D05" w:rsidRDefault="005133D7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(OR)</w:t>
            </w:r>
          </w:p>
        </w:tc>
      </w:tr>
      <w:tr w:rsidR="00CE1825" w:rsidRPr="005B7D05" w:rsidTr="00447EF6">
        <w:trPr>
          <w:trHeight w:val="258"/>
        </w:trPr>
        <w:tc>
          <w:tcPr>
            <w:tcW w:w="52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21.</w:t>
            </w:r>
          </w:p>
        </w:tc>
        <w:tc>
          <w:tcPr>
            <w:tcW w:w="67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0" w:type="dxa"/>
          </w:tcPr>
          <w:p w:rsidR="00CE1825" w:rsidRPr="005B7D05" w:rsidRDefault="002572D8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What is interference? Explain different forms of interference sources</w:t>
            </w:r>
            <w:r w:rsidR="00B74D23" w:rsidRPr="005B7D05">
              <w:rPr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:rsidR="00CE1825" w:rsidRPr="005B7D05" w:rsidRDefault="00E514FD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(15)</w:t>
            </w:r>
          </w:p>
        </w:tc>
      </w:tr>
      <w:tr w:rsidR="00CE1825" w:rsidRPr="005B7D05" w:rsidTr="00447EF6">
        <w:trPr>
          <w:trHeight w:val="258"/>
        </w:trPr>
        <w:tc>
          <w:tcPr>
            <w:tcW w:w="52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22.</w:t>
            </w:r>
          </w:p>
        </w:tc>
        <w:tc>
          <w:tcPr>
            <w:tcW w:w="67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0" w:type="dxa"/>
          </w:tcPr>
          <w:p w:rsidR="00CE1825" w:rsidRPr="005B7D05" w:rsidRDefault="002572D8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Explain the principle of TDMA with its frame structure and</w:t>
            </w:r>
            <w:r w:rsidR="00B74D23" w:rsidRPr="005B7D05">
              <w:rPr>
                <w:sz w:val="24"/>
                <w:szCs w:val="24"/>
              </w:rPr>
              <w:t xml:space="preserve"> analyze its frame </w:t>
            </w:r>
            <w:r w:rsidRPr="005B7D05">
              <w:rPr>
                <w:sz w:val="24"/>
                <w:szCs w:val="24"/>
              </w:rPr>
              <w:t>efficiency?</w:t>
            </w:r>
          </w:p>
        </w:tc>
        <w:tc>
          <w:tcPr>
            <w:tcW w:w="846" w:type="dxa"/>
          </w:tcPr>
          <w:p w:rsidR="00CE1825" w:rsidRPr="005B7D05" w:rsidRDefault="00E514FD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(15)</w:t>
            </w:r>
          </w:p>
        </w:tc>
      </w:tr>
      <w:tr w:rsidR="005133D7" w:rsidRPr="005B7D05" w:rsidTr="00447EF6">
        <w:trPr>
          <w:trHeight w:val="258"/>
        </w:trPr>
        <w:tc>
          <w:tcPr>
            <w:tcW w:w="10337" w:type="dxa"/>
            <w:gridSpan w:val="4"/>
          </w:tcPr>
          <w:p w:rsidR="005133D7" w:rsidRPr="005B7D05" w:rsidRDefault="005133D7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(OR)</w:t>
            </w:r>
          </w:p>
        </w:tc>
      </w:tr>
      <w:tr w:rsidR="00CE1825" w:rsidRPr="005B7D05" w:rsidTr="00447EF6">
        <w:trPr>
          <w:trHeight w:val="258"/>
        </w:trPr>
        <w:tc>
          <w:tcPr>
            <w:tcW w:w="524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23.</w:t>
            </w:r>
          </w:p>
        </w:tc>
        <w:tc>
          <w:tcPr>
            <w:tcW w:w="67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0" w:type="dxa"/>
          </w:tcPr>
          <w:p w:rsidR="00CE1825" w:rsidRPr="005B7D05" w:rsidRDefault="002572D8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With suitable schematic diagram, explain the principles of SPADE system</w:t>
            </w:r>
            <w:r w:rsidR="00B74D23" w:rsidRPr="005B7D05">
              <w:rPr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:rsidR="00CE1825" w:rsidRPr="005B7D05" w:rsidRDefault="00E514FD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(15)</w:t>
            </w:r>
          </w:p>
        </w:tc>
      </w:tr>
      <w:tr w:rsidR="00CE1825" w:rsidRPr="005B7D05" w:rsidTr="00447EF6">
        <w:trPr>
          <w:trHeight w:val="258"/>
        </w:trPr>
        <w:tc>
          <w:tcPr>
            <w:tcW w:w="524" w:type="dxa"/>
            <w:vMerge w:val="restart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24.</w:t>
            </w:r>
          </w:p>
        </w:tc>
        <w:tc>
          <w:tcPr>
            <w:tcW w:w="67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a.</w:t>
            </w:r>
          </w:p>
        </w:tc>
        <w:tc>
          <w:tcPr>
            <w:tcW w:w="8290" w:type="dxa"/>
          </w:tcPr>
          <w:p w:rsidR="00CE1825" w:rsidRPr="005B7D05" w:rsidRDefault="002572D8" w:rsidP="00E514FD">
            <w:pPr>
              <w:ind w:left="720" w:hanging="720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Explain about MSAT networks a</w:t>
            </w:r>
            <w:r w:rsidR="00B74D23" w:rsidRPr="005B7D05">
              <w:rPr>
                <w:sz w:val="24"/>
                <w:szCs w:val="24"/>
              </w:rPr>
              <w:t>nd it applications in detail.</w:t>
            </w:r>
            <w:r w:rsidRPr="005B7D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46" w:type="dxa"/>
          </w:tcPr>
          <w:p w:rsidR="00CE1825" w:rsidRPr="005B7D05" w:rsidRDefault="002572D8" w:rsidP="005B7D05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(8)</w:t>
            </w:r>
          </w:p>
        </w:tc>
      </w:tr>
      <w:tr w:rsidR="00CE1825" w:rsidRPr="005B7D05" w:rsidTr="00447EF6">
        <w:trPr>
          <w:trHeight w:val="138"/>
        </w:trPr>
        <w:tc>
          <w:tcPr>
            <w:tcW w:w="524" w:type="dxa"/>
            <w:vMerge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b.</w:t>
            </w:r>
          </w:p>
        </w:tc>
        <w:tc>
          <w:tcPr>
            <w:tcW w:w="8290" w:type="dxa"/>
          </w:tcPr>
          <w:p w:rsidR="00CE1825" w:rsidRPr="005B7D05" w:rsidRDefault="002572D8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Wri</w:t>
            </w:r>
            <w:r w:rsidR="00B74D23" w:rsidRPr="005B7D05">
              <w:rPr>
                <w:sz w:val="24"/>
                <w:szCs w:val="24"/>
              </w:rPr>
              <w:t>te short notes on INSAT.</w:t>
            </w:r>
            <w:r w:rsidRPr="005B7D05">
              <w:rPr>
                <w:sz w:val="24"/>
                <w:szCs w:val="24"/>
              </w:rPr>
              <w:t xml:space="preserve">                        </w:t>
            </w:r>
          </w:p>
        </w:tc>
        <w:tc>
          <w:tcPr>
            <w:tcW w:w="846" w:type="dxa"/>
          </w:tcPr>
          <w:p w:rsidR="00CE1825" w:rsidRPr="005B7D05" w:rsidRDefault="002572D8" w:rsidP="005B7D05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(7)</w:t>
            </w:r>
          </w:p>
        </w:tc>
      </w:tr>
      <w:tr w:rsidR="005133D7" w:rsidRPr="005B7D05" w:rsidTr="00447EF6">
        <w:trPr>
          <w:trHeight w:val="258"/>
        </w:trPr>
        <w:tc>
          <w:tcPr>
            <w:tcW w:w="10337" w:type="dxa"/>
            <w:gridSpan w:val="4"/>
          </w:tcPr>
          <w:p w:rsidR="005133D7" w:rsidRPr="005B7D05" w:rsidRDefault="005133D7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(OR)</w:t>
            </w:r>
          </w:p>
        </w:tc>
      </w:tr>
      <w:tr w:rsidR="00CE1825" w:rsidRPr="005B7D05" w:rsidTr="00447EF6">
        <w:trPr>
          <w:trHeight w:val="258"/>
        </w:trPr>
        <w:tc>
          <w:tcPr>
            <w:tcW w:w="524" w:type="dxa"/>
            <w:vMerge w:val="restart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25.</w:t>
            </w:r>
          </w:p>
        </w:tc>
        <w:tc>
          <w:tcPr>
            <w:tcW w:w="67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a.</w:t>
            </w:r>
          </w:p>
        </w:tc>
        <w:tc>
          <w:tcPr>
            <w:tcW w:w="8290" w:type="dxa"/>
          </w:tcPr>
          <w:p w:rsidR="00CE1825" w:rsidRPr="005B7D05" w:rsidRDefault="002572D8" w:rsidP="002572D8">
            <w:pPr>
              <w:jc w:val="both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Explain the features of INTELSAT with detail</w:t>
            </w:r>
            <w:r w:rsidR="00E514FD" w:rsidRPr="005B7D05">
              <w:rPr>
                <w:sz w:val="24"/>
                <w:szCs w:val="24"/>
              </w:rPr>
              <w:t xml:space="preserve"> specifications</w:t>
            </w:r>
            <w:r w:rsidR="00B74D23" w:rsidRPr="005B7D05">
              <w:rPr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:rsidR="00CE1825" w:rsidRPr="005B7D05" w:rsidRDefault="002572D8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(8)</w:t>
            </w:r>
          </w:p>
        </w:tc>
      </w:tr>
      <w:tr w:rsidR="00CE1825" w:rsidRPr="005B7D05" w:rsidTr="00447EF6">
        <w:trPr>
          <w:trHeight w:val="138"/>
        </w:trPr>
        <w:tc>
          <w:tcPr>
            <w:tcW w:w="524" w:type="dxa"/>
            <w:vMerge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dxa"/>
          </w:tcPr>
          <w:p w:rsidR="00CE1825" w:rsidRPr="005B7D05" w:rsidRDefault="00CE1825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b.</w:t>
            </w:r>
          </w:p>
        </w:tc>
        <w:tc>
          <w:tcPr>
            <w:tcW w:w="8290" w:type="dxa"/>
          </w:tcPr>
          <w:p w:rsidR="00CE1825" w:rsidRPr="005B7D05" w:rsidRDefault="002572D8" w:rsidP="00972E31">
            <w:pPr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 xml:space="preserve">Explain briefly about </w:t>
            </w:r>
            <w:r w:rsidR="00B74D23" w:rsidRPr="005B7D05">
              <w:rPr>
                <w:sz w:val="24"/>
                <w:szCs w:val="24"/>
              </w:rPr>
              <w:t>INMARSAT.</w:t>
            </w:r>
            <w:r w:rsidRPr="005B7D0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846" w:type="dxa"/>
          </w:tcPr>
          <w:p w:rsidR="00CE1825" w:rsidRPr="005B7D05" w:rsidRDefault="002572D8" w:rsidP="00972E31">
            <w:pPr>
              <w:jc w:val="center"/>
              <w:rPr>
                <w:sz w:val="24"/>
                <w:szCs w:val="24"/>
              </w:rPr>
            </w:pPr>
            <w:r w:rsidRPr="005B7D05">
              <w:rPr>
                <w:sz w:val="24"/>
                <w:szCs w:val="24"/>
              </w:rPr>
              <w:t>(7)</w:t>
            </w:r>
          </w:p>
        </w:tc>
      </w:tr>
    </w:tbl>
    <w:p w:rsidR="002E336A" w:rsidRDefault="001F7E9B" w:rsidP="00B74D23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91FC9"/>
    <w:rsid w:val="000F3EFE"/>
    <w:rsid w:val="001C06C3"/>
    <w:rsid w:val="001D41FE"/>
    <w:rsid w:val="001D670F"/>
    <w:rsid w:val="001E2222"/>
    <w:rsid w:val="001F54D1"/>
    <w:rsid w:val="001F7E9B"/>
    <w:rsid w:val="002572D8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47EF6"/>
    <w:rsid w:val="0046314C"/>
    <w:rsid w:val="0046787F"/>
    <w:rsid w:val="00501F18"/>
    <w:rsid w:val="0050571C"/>
    <w:rsid w:val="005133D7"/>
    <w:rsid w:val="005B7D05"/>
    <w:rsid w:val="005F011C"/>
    <w:rsid w:val="00681B25"/>
    <w:rsid w:val="006C7354"/>
    <w:rsid w:val="00725A0A"/>
    <w:rsid w:val="007326F6"/>
    <w:rsid w:val="00802202"/>
    <w:rsid w:val="0086745E"/>
    <w:rsid w:val="00872B4C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60E7E"/>
    <w:rsid w:val="00B74D23"/>
    <w:rsid w:val="00BA539E"/>
    <w:rsid w:val="00BA6543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232B5"/>
    <w:rsid w:val="00E514FD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10</cp:revision>
  <cp:lastPrinted>2016-09-22T05:18:00Z</cp:lastPrinted>
  <dcterms:created xsi:type="dcterms:W3CDTF">2016-09-27T05:40:00Z</dcterms:created>
  <dcterms:modified xsi:type="dcterms:W3CDTF">2016-11-19T11:33:00Z</dcterms:modified>
</cp:coreProperties>
</file>