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A7174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7174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598" w:type="dxa"/>
        <w:tblInd w:w="202" w:type="dxa"/>
        <w:tblLook w:val="01E0"/>
      </w:tblPr>
      <w:tblGrid>
        <w:gridCol w:w="1616"/>
        <w:gridCol w:w="5378"/>
        <w:gridCol w:w="1701"/>
        <w:gridCol w:w="1903"/>
      </w:tblGrid>
      <w:tr w:rsidR="005133D7" w:rsidRPr="00CF7AD3" w:rsidTr="001E08FA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7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03" w:type="dxa"/>
          </w:tcPr>
          <w:p w:rsidR="005133D7" w:rsidRPr="00836268" w:rsidRDefault="005133D7" w:rsidP="00972E31">
            <w:pPr>
              <w:pStyle w:val="Title"/>
              <w:jc w:val="left"/>
              <w:rPr>
                <w:b/>
              </w:rPr>
            </w:pPr>
            <w:r w:rsidRPr="00836268">
              <w:rPr>
                <w:b/>
              </w:rPr>
              <w:t>2016-17 ODD</w:t>
            </w:r>
          </w:p>
        </w:tc>
      </w:tr>
      <w:tr w:rsidR="005133D7" w:rsidRPr="00CF7AD3" w:rsidTr="001E08FA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378" w:type="dxa"/>
          </w:tcPr>
          <w:p w:rsidR="005133D7" w:rsidRPr="00836268" w:rsidRDefault="00836268" w:rsidP="00972E31">
            <w:pPr>
              <w:pStyle w:val="Title"/>
              <w:jc w:val="left"/>
              <w:rPr>
                <w:b/>
              </w:rPr>
            </w:pPr>
            <w:r w:rsidRPr="00836268">
              <w:rPr>
                <w:b/>
              </w:rPr>
              <w:t>12AE209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0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1E08FA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378" w:type="dxa"/>
          </w:tcPr>
          <w:p w:rsidR="005133D7" w:rsidRPr="00836268" w:rsidRDefault="001E08FA" w:rsidP="00972E31">
            <w:pPr>
              <w:pStyle w:val="Title"/>
              <w:jc w:val="left"/>
              <w:rPr>
                <w:b/>
              </w:rPr>
            </w:pPr>
            <w:r w:rsidRPr="00836268">
              <w:rPr>
                <w:b/>
                <w:szCs w:val="24"/>
              </w:rPr>
              <w:t>WIND TUNNEL TECHNIQUES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0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TableGrid"/>
        <w:tblW w:w="10232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9"/>
        <w:gridCol w:w="670"/>
        <w:gridCol w:w="8206"/>
        <w:gridCol w:w="837"/>
      </w:tblGrid>
      <w:tr w:rsidR="00CE1825" w:rsidRPr="00676C4D" w:rsidTr="001B6067">
        <w:trPr>
          <w:trHeight w:val="444"/>
        </w:trPr>
        <w:tc>
          <w:tcPr>
            <w:tcW w:w="519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76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3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1B6067">
        <w:trPr>
          <w:trHeight w:val="281"/>
        </w:trPr>
        <w:tc>
          <w:tcPr>
            <w:tcW w:w="10232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Define Mach Number.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2.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Define Reynolds Number.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3.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Define Path line.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4.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Define Time Line.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5.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What are the classifications of balances?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6.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What are the forces and moments acting on a model in a wind tunnel?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7.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What do you understand by starting loads?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8.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Write any two advantages claimed for the Indraft tunnel.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9.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What does unlike Schlieren, Shadowgraph technique does not have?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10.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Mention the type of mirror used in Schlieren technique?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</w:t>
            </w:r>
          </w:p>
        </w:tc>
      </w:tr>
      <w:tr w:rsidR="005133D7" w:rsidRPr="00836268" w:rsidTr="001B6067">
        <w:trPr>
          <w:trHeight w:val="281"/>
        </w:trPr>
        <w:tc>
          <w:tcPr>
            <w:tcW w:w="10232" w:type="dxa"/>
            <w:gridSpan w:val="4"/>
          </w:tcPr>
          <w:p w:rsidR="005133D7" w:rsidRPr="00836268" w:rsidRDefault="001E08FA" w:rsidP="0097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 w:rsidR="005133D7" w:rsidRPr="00836268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11</w:t>
            </w:r>
            <w:r w:rsidR="001B6067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Write the advantages and disadvantages of open return wind tunnel.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3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12</w:t>
            </w:r>
            <w:r w:rsidR="001B6067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Write how can the velocity in the test section of the tunnel can be found out.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3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13</w:t>
            </w:r>
            <w:r w:rsidR="001B6067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Write any three balance requirements.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3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14</w:t>
            </w:r>
            <w:r w:rsidR="001B6067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 xml:space="preserve">Mention any three parameters that </w:t>
            </w:r>
            <w:proofErr w:type="gramStart"/>
            <w:r w:rsidRPr="00836268">
              <w:rPr>
                <w:sz w:val="24"/>
                <w:szCs w:val="24"/>
              </w:rPr>
              <w:t>effect</w:t>
            </w:r>
            <w:proofErr w:type="gramEnd"/>
            <w:r w:rsidRPr="00836268">
              <w:rPr>
                <w:sz w:val="24"/>
                <w:szCs w:val="24"/>
              </w:rPr>
              <w:t xml:space="preserve"> the sizing of the model in the tunnel.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3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15</w:t>
            </w:r>
            <w:r w:rsidR="001B6067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Write short notes on PIV.</w:t>
            </w:r>
          </w:p>
        </w:tc>
        <w:tc>
          <w:tcPr>
            <w:tcW w:w="837" w:type="dxa"/>
          </w:tcPr>
          <w:p w:rsidR="00CE1825" w:rsidRPr="00836268" w:rsidRDefault="00CE1825" w:rsidP="001E08FA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3</w:t>
            </w:r>
          </w:p>
        </w:tc>
      </w:tr>
      <w:tr w:rsidR="005133D7" w:rsidRPr="00836268" w:rsidTr="001B6067">
        <w:trPr>
          <w:trHeight w:val="266"/>
        </w:trPr>
        <w:tc>
          <w:tcPr>
            <w:tcW w:w="10232" w:type="dxa"/>
            <w:gridSpan w:val="4"/>
          </w:tcPr>
          <w:p w:rsidR="001E08FA" w:rsidRDefault="001E08FA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83626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83626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836268" w:rsidTr="001B6067">
        <w:trPr>
          <w:trHeight w:val="548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16.</w:t>
            </w:r>
          </w:p>
        </w:tc>
        <w:tc>
          <w:tcPr>
            <w:tcW w:w="670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Give a detail description about the parts and working principle of open circuit subsonic wind tunnel.</w:t>
            </w:r>
          </w:p>
        </w:tc>
        <w:tc>
          <w:tcPr>
            <w:tcW w:w="837" w:type="dxa"/>
          </w:tcPr>
          <w:p w:rsidR="00CE1825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836268" w:rsidTr="001B6067">
        <w:trPr>
          <w:trHeight w:val="266"/>
        </w:trPr>
        <w:tc>
          <w:tcPr>
            <w:tcW w:w="10232" w:type="dxa"/>
            <w:gridSpan w:val="4"/>
          </w:tcPr>
          <w:p w:rsidR="005133D7" w:rsidRPr="00836268" w:rsidRDefault="005133D7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(OR)</w:t>
            </w:r>
          </w:p>
        </w:tc>
      </w:tr>
      <w:tr w:rsidR="00CE1825" w:rsidRPr="00836268" w:rsidTr="001B6067">
        <w:trPr>
          <w:trHeight w:val="266"/>
        </w:trPr>
        <w:tc>
          <w:tcPr>
            <w:tcW w:w="519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17.</w:t>
            </w:r>
          </w:p>
        </w:tc>
        <w:tc>
          <w:tcPr>
            <w:tcW w:w="670" w:type="dxa"/>
          </w:tcPr>
          <w:p w:rsidR="00CE1825" w:rsidRPr="0083626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CE1825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rFonts w:eastAsia="Arial Unicode MS"/>
                <w:sz w:val="24"/>
                <w:szCs w:val="24"/>
              </w:rPr>
              <w:t>Explain about continuous and intermittent wind tunnels with a neat sketch.</w:t>
            </w:r>
          </w:p>
        </w:tc>
        <w:tc>
          <w:tcPr>
            <w:tcW w:w="837" w:type="dxa"/>
          </w:tcPr>
          <w:p w:rsidR="00CE1825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E614F" w:rsidRPr="00836268" w:rsidTr="001B6067">
        <w:trPr>
          <w:trHeight w:val="533"/>
        </w:trPr>
        <w:tc>
          <w:tcPr>
            <w:tcW w:w="519" w:type="dxa"/>
            <w:vMerge w:val="restart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18.</w:t>
            </w: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a.</w:t>
            </w:r>
          </w:p>
        </w:tc>
        <w:tc>
          <w:tcPr>
            <w:tcW w:w="8206" w:type="dxa"/>
          </w:tcPr>
          <w:p w:rsidR="00BE614F" w:rsidRPr="00836268" w:rsidRDefault="00BE614F" w:rsidP="00BE614F">
            <w:pPr>
              <w:rPr>
                <w:noProof/>
                <w:sz w:val="24"/>
                <w:szCs w:val="24"/>
              </w:rPr>
            </w:pPr>
            <w:r w:rsidRPr="00836268">
              <w:rPr>
                <w:noProof/>
                <w:sz w:val="24"/>
                <w:szCs w:val="24"/>
              </w:rPr>
              <w:t>Write short notes on the following direct flow visualization techniques in low speed wind tunnels using smoke flow visualization.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E614F" w:rsidRPr="00836268" w:rsidTr="001B6067">
        <w:trPr>
          <w:trHeight w:val="142"/>
        </w:trPr>
        <w:tc>
          <w:tcPr>
            <w:tcW w:w="519" w:type="dxa"/>
            <w:vMerge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b.</w:t>
            </w:r>
          </w:p>
        </w:tc>
        <w:tc>
          <w:tcPr>
            <w:tcW w:w="8206" w:type="dxa"/>
          </w:tcPr>
          <w:p w:rsidR="00BE614F" w:rsidRPr="00836268" w:rsidRDefault="00BE614F" w:rsidP="00BE614F">
            <w:pPr>
              <w:rPr>
                <w:sz w:val="24"/>
                <w:szCs w:val="24"/>
              </w:rPr>
            </w:pPr>
            <w:r w:rsidRPr="00836268">
              <w:rPr>
                <w:noProof/>
                <w:sz w:val="24"/>
                <w:szCs w:val="24"/>
              </w:rPr>
              <w:t>Write short notes on the following direct flow visualization techniques in low speed wind tunnels using tuft flow visualization.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E614F" w:rsidRPr="00836268" w:rsidTr="001B6067">
        <w:trPr>
          <w:trHeight w:val="266"/>
        </w:trPr>
        <w:tc>
          <w:tcPr>
            <w:tcW w:w="10232" w:type="dxa"/>
            <w:gridSpan w:val="4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(OR)</w:t>
            </w:r>
          </w:p>
        </w:tc>
      </w:tr>
      <w:tr w:rsidR="00BE614F" w:rsidRPr="00836268" w:rsidTr="001B6067">
        <w:trPr>
          <w:trHeight w:val="266"/>
        </w:trPr>
        <w:tc>
          <w:tcPr>
            <w:tcW w:w="519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19.</w:t>
            </w: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BE614F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Write in detail about the boundary layer measurements in the test section.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E614F" w:rsidRPr="00836268" w:rsidTr="001B6067">
        <w:trPr>
          <w:trHeight w:val="266"/>
        </w:trPr>
        <w:tc>
          <w:tcPr>
            <w:tcW w:w="519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20.</w:t>
            </w: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BE614F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Explain the concept of a six component balance with a neat sketch.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E614F" w:rsidRPr="00836268" w:rsidTr="001B6067">
        <w:trPr>
          <w:trHeight w:val="266"/>
        </w:trPr>
        <w:tc>
          <w:tcPr>
            <w:tcW w:w="10232" w:type="dxa"/>
            <w:gridSpan w:val="4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(OR)</w:t>
            </w:r>
          </w:p>
        </w:tc>
      </w:tr>
      <w:tr w:rsidR="00BE614F" w:rsidRPr="00836268" w:rsidTr="001B6067">
        <w:trPr>
          <w:trHeight w:val="266"/>
        </w:trPr>
        <w:tc>
          <w:tcPr>
            <w:tcW w:w="519" w:type="dxa"/>
            <w:vMerge w:val="restart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21.</w:t>
            </w: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a.</w:t>
            </w:r>
          </w:p>
        </w:tc>
        <w:tc>
          <w:tcPr>
            <w:tcW w:w="8206" w:type="dxa"/>
          </w:tcPr>
          <w:p w:rsidR="00BE614F" w:rsidRPr="00836268" w:rsidRDefault="00BE614F" w:rsidP="00BE614F">
            <w:pPr>
              <w:tabs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</w:tabs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 xml:space="preserve">Write short notes on single strut model mounting arrangement. 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E614F" w:rsidRPr="00836268" w:rsidTr="001B6067">
        <w:trPr>
          <w:trHeight w:val="142"/>
        </w:trPr>
        <w:tc>
          <w:tcPr>
            <w:tcW w:w="519" w:type="dxa"/>
            <w:vMerge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b.</w:t>
            </w:r>
          </w:p>
        </w:tc>
        <w:tc>
          <w:tcPr>
            <w:tcW w:w="8206" w:type="dxa"/>
          </w:tcPr>
          <w:p w:rsidR="00BE614F" w:rsidRPr="00836268" w:rsidRDefault="00BE614F" w:rsidP="00BE614F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Write short notes on two strut model mounting arrangement.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E614F" w:rsidRPr="00836268" w:rsidTr="001B6067">
        <w:trPr>
          <w:trHeight w:val="142"/>
        </w:trPr>
        <w:tc>
          <w:tcPr>
            <w:tcW w:w="519" w:type="dxa"/>
            <w:vMerge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c.</w:t>
            </w:r>
          </w:p>
        </w:tc>
        <w:tc>
          <w:tcPr>
            <w:tcW w:w="8206" w:type="dxa"/>
          </w:tcPr>
          <w:p w:rsidR="00BE614F" w:rsidRPr="00836268" w:rsidRDefault="00BE614F" w:rsidP="00BE614F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Write short notes on three point model mounting arrangement.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E614F" w:rsidRPr="00836268" w:rsidTr="001B6067">
        <w:trPr>
          <w:trHeight w:val="266"/>
        </w:trPr>
        <w:tc>
          <w:tcPr>
            <w:tcW w:w="519" w:type="dxa"/>
            <w:vMerge w:val="restart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22.</w:t>
            </w: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a.</w:t>
            </w:r>
          </w:p>
        </w:tc>
        <w:tc>
          <w:tcPr>
            <w:tcW w:w="8206" w:type="dxa"/>
          </w:tcPr>
          <w:p w:rsidR="00BE614F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How do the air flow rate are calculated in case of intermittent blow down type tunnels</w:t>
            </w:r>
            <w:r w:rsidR="001B6067">
              <w:rPr>
                <w:sz w:val="24"/>
                <w:szCs w:val="24"/>
              </w:rPr>
              <w:t>?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E614F" w:rsidRPr="00836268" w:rsidTr="001B6067">
        <w:trPr>
          <w:trHeight w:val="142"/>
        </w:trPr>
        <w:tc>
          <w:tcPr>
            <w:tcW w:w="519" w:type="dxa"/>
            <w:vMerge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b.</w:t>
            </w:r>
          </w:p>
        </w:tc>
        <w:tc>
          <w:tcPr>
            <w:tcW w:w="8206" w:type="dxa"/>
          </w:tcPr>
          <w:p w:rsidR="00BE614F" w:rsidRPr="00836268" w:rsidRDefault="00BE614F" w:rsidP="00BE614F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How do run time calculations are calculated in case of intermittent blow down type tunnels</w:t>
            </w:r>
            <w:r w:rsidR="001B6067">
              <w:rPr>
                <w:sz w:val="24"/>
                <w:szCs w:val="24"/>
              </w:rPr>
              <w:t>?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E614F" w:rsidRPr="00836268" w:rsidTr="001B6067">
        <w:trPr>
          <w:trHeight w:val="266"/>
        </w:trPr>
        <w:tc>
          <w:tcPr>
            <w:tcW w:w="10232" w:type="dxa"/>
            <w:gridSpan w:val="4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(OR)</w:t>
            </w:r>
          </w:p>
        </w:tc>
      </w:tr>
      <w:tr w:rsidR="00BE614F" w:rsidRPr="00836268" w:rsidTr="001B6067">
        <w:trPr>
          <w:trHeight w:val="266"/>
        </w:trPr>
        <w:tc>
          <w:tcPr>
            <w:tcW w:w="519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23.</w:t>
            </w: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BE614F" w:rsidRPr="00836268" w:rsidRDefault="00BE614F" w:rsidP="00972E31">
            <w:pPr>
              <w:rPr>
                <w:sz w:val="24"/>
                <w:szCs w:val="24"/>
              </w:rPr>
            </w:pPr>
            <w:r w:rsidRPr="00836268">
              <w:rPr>
                <w:rFonts w:eastAsia="Arial Unicode MS"/>
                <w:sz w:val="24"/>
                <w:szCs w:val="24"/>
              </w:rPr>
              <w:t>Explain the working of shock tube with neat sketch.</w:t>
            </w:r>
          </w:p>
        </w:tc>
        <w:tc>
          <w:tcPr>
            <w:tcW w:w="837" w:type="dxa"/>
          </w:tcPr>
          <w:p w:rsidR="00BE614F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E08FA" w:rsidRDefault="001E08FA" w:rsidP="00972E31">
            <w:pPr>
              <w:jc w:val="center"/>
              <w:rPr>
                <w:sz w:val="24"/>
                <w:szCs w:val="24"/>
              </w:rPr>
            </w:pPr>
          </w:p>
          <w:p w:rsidR="001E08FA" w:rsidRPr="00836268" w:rsidRDefault="001E08F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BE614F" w:rsidRPr="00836268" w:rsidTr="001B6067">
        <w:trPr>
          <w:trHeight w:val="281"/>
        </w:trPr>
        <w:tc>
          <w:tcPr>
            <w:tcW w:w="519" w:type="dxa"/>
            <w:vMerge w:val="restart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a.</w:t>
            </w:r>
          </w:p>
        </w:tc>
        <w:tc>
          <w:tcPr>
            <w:tcW w:w="8206" w:type="dxa"/>
          </w:tcPr>
          <w:p w:rsidR="00BE614F" w:rsidRPr="00836268" w:rsidRDefault="00BE614F" w:rsidP="00BE61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 xml:space="preserve">Write </w:t>
            </w:r>
            <w:proofErr w:type="gramStart"/>
            <w:r w:rsidRPr="00836268">
              <w:rPr>
                <w:sz w:val="24"/>
                <w:szCs w:val="24"/>
              </w:rPr>
              <w:t>a short notes</w:t>
            </w:r>
            <w:proofErr w:type="gramEnd"/>
            <w:r w:rsidRPr="00836268">
              <w:rPr>
                <w:sz w:val="24"/>
                <w:szCs w:val="24"/>
              </w:rPr>
              <w:t xml:space="preserve"> on Pressure sensitive paints</w:t>
            </w:r>
            <w:r w:rsidR="001B6067">
              <w:rPr>
                <w:sz w:val="24"/>
                <w:szCs w:val="24"/>
              </w:rPr>
              <w:t>.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E614F" w:rsidRPr="00836268" w:rsidTr="001B6067">
        <w:trPr>
          <w:trHeight w:val="142"/>
        </w:trPr>
        <w:tc>
          <w:tcPr>
            <w:tcW w:w="519" w:type="dxa"/>
            <w:vMerge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b.</w:t>
            </w:r>
          </w:p>
        </w:tc>
        <w:tc>
          <w:tcPr>
            <w:tcW w:w="8206" w:type="dxa"/>
          </w:tcPr>
          <w:p w:rsidR="00BE614F" w:rsidRPr="00836268" w:rsidRDefault="00BE614F" w:rsidP="00BE614F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 xml:space="preserve">Write </w:t>
            </w:r>
            <w:proofErr w:type="gramStart"/>
            <w:r w:rsidRPr="00836268">
              <w:rPr>
                <w:sz w:val="24"/>
                <w:szCs w:val="24"/>
              </w:rPr>
              <w:t>a short notes</w:t>
            </w:r>
            <w:proofErr w:type="gramEnd"/>
            <w:r w:rsidRPr="00836268">
              <w:rPr>
                <w:sz w:val="24"/>
                <w:szCs w:val="24"/>
              </w:rPr>
              <w:t xml:space="preserve"> on Temperature sensitive paints</w:t>
            </w:r>
            <w:r w:rsidR="001B6067">
              <w:rPr>
                <w:sz w:val="24"/>
                <w:szCs w:val="24"/>
              </w:rPr>
              <w:t>.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E614F" w:rsidRPr="00836268" w:rsidTr="001B6067">
        <w:trPr>
          <w:trHeight w:val="266"/>
        </w:trPr>
        <w:tc>
          <w:tcPr>
            <w:tcW w:w="10232" w:type="dxa"/>
            <w:gridSpan w:val="4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(OR)</w:t>
            </w:r>
          </w:p>
        </w:tc>
      </w:tr>
      <w:tr w:rsidR="00BE614F" w:rsidRPr="00836268" w:rsidTr="001B6067">
        <w:trPr>
          <w:trHeight w:val="548"/>
        </w:trPr>
        <w:tc>
          <w:tcPr>
            <w:tcW w:w="519" w:type="dxa"/>
            <w:vMerge w:val="restart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25.</w:t>
            </w: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a.</w:t>
            </w:r>
          </w:p>
        </w:tc>
        <w:tc>
          <w:tcPr>
            <w:tcW w:w="8206" w:type="dxa"/>
          </w:tcPr>
          <w:p w:rsidR="00BE614F" w:rsidRPr="00836268" w:rsidRDefault="00836268" w:rsidP="00836268">
            <w:pPr>
              <w:jc w:val="both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 xml:space="preserve">Write short notes on Schlieren flow visualization technique used in supersonic wind tunnel. 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E614F" w:rsidRPr="00836268" w:rsidTr="001B6067">
        <w:trPr>
          <w:trHeight w:val="142"/>
        </w:trPr>
        <w:tc>
          <w:tcPr>
            <w:tcW w:w="519" w:type="dxa"/>
            <w:vMerge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BE614F" w:rsidRPr="00836268" w:rsidRDefault="00BE614F" w:rsidP="00972E31">
            <w:pPr>
              <w:jc w:val="center"/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b.</w:t>
            </w:r>
          </w:p>
        </w:tc>
        <w:tc>
          <w:tcPr>
            <w:tcW w:w="8206" w:type="dxa"/>
          </w:tcPr>
          <w:p w:rsidR="00BE614F" w:rsidRPr="00836268" w:rsidRDefault="00836268" w:rsidP="00836268">
            <w:pPr>
              <w:rPr>
                <w:sz w:val="24"/>
                <w:szCs w:val="24"/>
              </w:rPr>
            </w:pPr>
            <w:r w:rsidRPr="00836268">
              <w:rPr>
                <w:sz w:val="24"/>
                <w:szCs w:val="24"/>
              </w:rPr>
              <w:t>Write short notes on Shadowgraph flow visualization technique used in supersonic wind tunnel.</w:t>
            </w:r>
          </w:p>
        </w:tc>
        <w:tc>
          <w:tcPr>
            <w:tcW w:w="837" w:type="dxa"/>
          </w:tcPr>
          <w:p w:rsidR="00BE614F" w:rsidRPr="00836268" w:rsidRDefault="0083626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E5E4D"/>
    <w:multiLevelType w:val="hybridMultilevel"/>
    <w:tmpl w:val="E33ADA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040E6"/>
    <w:multiLevelType w:val="hybridMultilevel"/>
    <w:tmpl w:val="F2346F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653B7"/>
    <w:rsid w:val="000F3EFE"/>
    <w:rsid w:val="001B6067"/>
    <w:rsid w:val="001D41FE"/>
    <w:rsid w:val="001D670F"/>
    <w:rsid w:val="001E08FA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F15ED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802202"/>
    <w:rsid w:val="00836268"/>
    <w:rsid w:val="008A56BE"/>
    <w:rsid w:val="008B0703"/>
    <w:rsid w:val="00903750"/>
    <w:rsid w:val="00904D12"/>
    <w:rsid w:val="0095679B"/>
    <w:rsid w:val="009B53DD"/>
    <w:rsid w:val="009C5A1D"/>
    <w:rsid w:val="00A71745"/>
    <w:rsid w:val="00AA5E39"/>
    <w:rsid w:val="00AA6B40"/>
    <w:rsid w:val="00AE264C"/>
    <w:rsid w:val="00B60E7E"/>
    <w:rsid w:val="00BA539E"/>
    <w:rsid w:val="00BB5C6B"/>
    <w:rsid w:val="00BE614F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  <w:rsid w:val="00F9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7</cp:revision>
  <cp:lastPrinted>2016-09-22T05:18:00Z</cp:lastPrinted>
  <dcterms:created xsi:type="dcterms:W3CDTF">2016-09-27T05:40:00Z</dcterms:created>
  <dcterms:modified xsi:type="dcterms:W3CDTF">2016-12-24T04:25:00Z</dcterms:modified>
</cp:coreProperties>
</file>