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110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110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722"/>
        <w:gridCol w:w="1842"/>
        <w:gridCol w:w="1701"/>
      </w:tblGrid>
      <w:tr w:rsidR="005133D7" w:rsidRPr="00D40346" w:rsidTr="000B73D4">
        <w:tc>
          <w:tcPr>
            <w:tcW w:w="1616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22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2" w:type="dxa"/>
          </w:tcPr>
          <w:p w:rsidR="005133D7" w:rsidRPr="00D40346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D40346">
              <w:rPr>
                <w:b/>
              </w:rPr>
              <w:t>Semester     :</w:t>
            </w:r>
          </w:p>
        </w:tc>
        <w:tc>
          <w:tcPr>
            <w:tcW w:w="1701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>2016-17 ODD</w:t>
            </w:r>
          </w:p>
        </w:tc>
      </w:tr>
      <w:tr w:rsidR="005133D7" w:rsidRPr="00D40346" w:rsidTr="000B73D4">
        <w:tc>
          <w:tcPr>
            <w:tcW w:w="1616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>Code           :</w:t>
            </w:r>
          </w:p>
        </w:tc>
        <w:tc>
          <w:tcPr>
            <w:tcW w:w="5722" w:type="dxa"/>
          </w:tcPr>
          <w:p w:rsidR="005133D7" w:rsidRPr="00D40346" w:rsidRDefault="003F40EA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>09IT206/12IT207/IT217</w:t>
            </w:r>
          </w:p>
        </w:tc>
        <w:tc>
          <w:tcPr>
            <w:tcW w:w="1842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>3 hrs</w:t>
            </w:r>
          </w:p>
        </w:tc>
      </w:tr>
      <w:tr w:rsidR="005133D7" w:rsidRPr="00D40346" w:rsidTr="000B73D4">
        <w:tc>
          <w:tcPr>
            <w:tcW w:w="1616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 xml:space="preserve">Sub. </w:t>
            </w:r>
            <w:proofErr w:type="gramStart"/>
            <w:r w:rsidRPr="00D40346">
              <w:rPr>
                <w:b/>
              </w:rPr>
              <w:t>Name :</w:t>
            </w:r>
            <w:proofErr w:type="gramEnd"/>
          </w:p>
        </w:tc>
        <w:tc>
          <w:tcPr>
            <w:tcW w:w="5722" w:type="dxa"/>
          </w:tcPr>
          <w:p w:rsidR="005133D7" w:rsidRPr="00D40346" w:rsidRDefault="000B73D4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  <w:szCs w:val="24"/>
              </w:rPr>
              <w:t>MICROPROCESSOR AND INTERFACING</w:t>
            </w:r>
          </w:p>
        </w:tc>
        <w:tc>
          <w:tcPr>
            <w:tcW w:w="1842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 xml:space="preserve">Max. </w:t>
            </w:r>
            <w:proofErr w:type="gramStart"/>
            <w:r w:rsidRPr="00D40346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D40346" w:rsidRDefault="005133D7" w:rsidP="00972E31">
            <w:pPr>
              <w:pStyle w:val="Title"/>
              <w:jc w:val="left"/>
              <w:rPr>
                <w:b/>
              </w:rPr>
            </w:pPr>
            <w:r w:rsidRPr="00D40346">
              <w:rPr>
                <w:b/>
              </w:rPr>
              <w:t>100</w:t>
            </w:r>
          </w:p>
        </w:tc>
      </w:tr>
    </w:tbl>
    <w:p w:rsidR="005133D7" w:rsidRDefault="0071109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6.75pt,11.2pt" to="546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562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6"/>
        <w:gridCol w:w="470"/>
        <w:gridCol w:w="8692"/>
        <w:gridCol w:w="864"/>
      </w:tblGrid>
      <w:tr w:rsidR="00CE1825" w:rsidRPr="00676C4D" w:rsidTr="00D40346">
        <w:trPr>
          <w:trHeight w:val="448"/>
        </w:trPr>
        <w:tc>
          <w:tcPr>
            <w:tcW w:w="53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62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6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D40346">
        <w:trPr>
          <w:trHeight w:val="254"/>
        </w:trPr>
        <w:tc>
          <w:tcPr>
            <w:tcW w:w="10562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What is Pipelining?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How many address lines and data lines are available in the 8086 microprocessor?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What are the two different types of jump operation?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Why does the instruction MOV CL</w:t>
            </w:r>
            <w:proofErr w:type="gramStart"/>
            <w:r>
              <w:t>,AX</w:t>
            </w:r>
            <w:proofErr w:type="gramEnd"/>
            <w:r>
              <w:t xml:space="preserve"> ends in an error?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What is bus cycle?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How minimum mode and maximum mode is selected?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What is DMA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What are the modes of operation of 8255?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How many interrupts are handled by a single 8259IC?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What is NMI?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D40346">
        <w:trPr>
          <w:trHeight w:val="254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r w:rsidRPr="00676C4D">
              <w:t>11</w:t>
            </w:r>
            <w:r w:rsidR="00D40346">
              <w:t>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>Explain the segment register and their uses in microprocessor 8086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r w:rsidRPr="00676C4D">
              <w:t>12</w:t>
            </w:r>
            <w:r w:rsidR="00D40346">
              <w:t>.</w:t>
            </w:r>
          </w:p>
        </w:tc>
        <w:tc>
          <w:tcPr>
            <w:tcW w:w="9162" w:type="dxa"/>
            <w:gridSpan w:val="2"/>
          </w:tcPr>
          <w:p w:rsidR="00CE1825" w:rsidRPr="00676C4D" w:rsidRDefault="003F40EA" w:rsidP="00972E31">
            <w:r>
              <w:t xml:space="preserve">Differentiate between logical </w:t>
            </w:r>
            <w:r w:rsidR="003B7B1C">
              <w:t>shift and arithmetic shift instructions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r w:rsidRPr="00676C4D">
              <w:t>13</w:t>
            </w:r>
            <w:r w:rsidR="00D40346">
              <w:t>.</w:t>
            </w:r>
          </w:p>
        </w:tc>
        <w:tc>
          <w:tcPr>
            <w:tcW w:w="9162" w:type="dxa"/>
            <w:gridSpan w:val="2"/>
          </w:tcPr>
          <w:p w:rsidR="00CE1825" w:rsidRPr="00676C4D" w:rsidRDefault="003B7B1C" w:rsidP="00972E31">
            <w:r>
              <w:t>What is wait state and idle state?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D40346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r w:rsidRPr="00676C4D">
              <w:t>14</w:t>
            </w:r>
            <w:r w:rsidR="00D40346">
              <w:t>.</w:t>
            </w:r>
          </w:p>
        </w:tc>
        <w:tc>
          <w:tcPr>
            <w:tcW w:w="9162" w:type="dxa"/>
            <w:gridSpan w:val="2"/>
          </w:tcPr>
          <w:p w:rsidR="00CE1825" w:rsidRPr="00676C4D" w:rsidRDefault="003B7B1C" w:rsidP="00972E31">
            <w:r>
              <w:t>What are the modes of operation of 8253?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D40346">
        <w:trPr>
          <w:trHeight w:val="254"/>
        </w:trPr>
        <w:tc>
          <w:tcPr>
            <w:tcW w:w="536" w:type="dxa"/>
          </w:tcPr>
          <w:p w:rsidR="00CE1825" w:rsidRPr="00676C4D" w:rsidRDefault="00CE1825" w:rsidP="00972E31">
            <w:r w:rsidRPr="00676C4D">
              <w:t>15</w:t>
            </w:r>
            <w:r w:rsidR="00D40346">
              <w:t>.</w:t>
            </w:r>
          </w:p>
        </w:tc>
        <w:tc>
          <w:tcPr>
            <w:tcW w:w="9162" w:type="dxa"/>
            <w:gridSpan w:val="2"/>
          </w:tcPr>
          <w:p w:rsidR="00CE1825" w:rsidRPr="00676C4D" w:rsidRDefault="003B7B1C" w:rsidP="00972E31">
            <w:r>
              <w:t xml:space="preserve">What is cascade mode in 8259 </w:t>
            </w:r>
            <w:proofErr w:type="gramStart"/>
            <w:r>
              <w:t>PIC ?</w:t>
            </w:r>
            <w:proofErr w:type="gramEnd"/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D40346">
        <w:trPr>
          <w:trHeight w:val="239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0B73D4">
        <w:trPr>
          <w:trHeight w:val="254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3B7B1C" w:rsidP="00972E31">
            <w:r>
              <w:t>Draw and discuss the internal architecture of 8086 microprocessor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3B7B1C" w:rsidP="00972E31">
            <w:pPr>
              <w:jc w:val="center"/>
            </w:pPr>
            <w:r>
              <w:t>(8)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3B7B1C" w:rsidP="00972E31">
            <w:r>
              <w:t>Describe the function of status register in 8086 microprocessor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3B7B1C" w:rsidP="00972E31">
            <w:pPr>
              <w:jc w:val="center"/>
            </w:pPr>
            <w:r>
              <w:t>(7)</w:t>
            </w:r>
          </w:p>
        </w:tc>
      </w:tr>
      <w:tr w:rsidR="005133D7" w:rsidRPr="00676C4D" w:rsidTr="00D40346">
        <w:trPr>
          <w:trHeight w:val="254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0B73D4">
        <w:trPr>
          <w:trHeight w:val="254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3B7B1C" w:rsidP="00972E31">
            <w:r>
              <w:t>Explain about memory address space and data organization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6B2DF0" w:rsidP="00972E31">
            <w:pPr>
              <w:jc w:val="center"/>
            </w:pPr>
            <w:r>
              <w:t>(8)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6B2DF0" w:rsidP="00972E31">
            <w:r>
              <w:t>Explain the software model of 8086 with the neat diagram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6B2DF0" w:rsidP="00972E31">
            <w:pPr>
              <w:jc w:val="center"/>
            </w:pPr>
            <w:r>
              <w:t>(7)</w:t>
            </w:r>
          </w:p>
        </w:tc>
      </w:tr>
      <w:tr w:rsidR="00CE1825" w:rsidRPr="00676C4D" w:rsidTr="000B73D4">
        <w:trPr>
          <w:trHeight w:val="254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6B2DF0" w:rsidP="00972E31">
            <w:r>
              <w:t>Explain and distinguish SUB and CMP instructions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6B2DF0" w:rsidP="00972E31">
            <w:pPr>
              <w:jc w:val="center"/>
            </w:pPr>
            <w:r>
              <w:t>(5)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6B2DF0" w:rsidP="00972E31">
            <w:r>
              <w:t>Explain the various addressing modes of 8086 with examples?</w:t>
            </w:r>
          </w:p>
        </w:tc>
        <w:tc>
          <w:tcPr>
            <w:tcW w:w="864" w:type="dxa"/>
          </w:tcPr>
          <w:p w:rsidR="00CE1825" w:rsidRPr="00676C4D" w:rsidRDefault="006B2DF0" w:rsidP="00972E31">
            <w:pPr>
              <w:jc w:val="center"/>
            </w:pPr>
            <w:r>
              <w:t>(10)</w:t>
            </w:r>
          </w:p>
        </w:tc>
      </w:tr>
      <w:tr w:rsidR="005133D7" w:rsidRPr="00676C4D" w:rsidTr="00D40346">
        <w:trPr>
          <w:trHeight w:val="254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0B73D4">
        <w:trPr>
          <w:trHeight w:val="239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6B2DF0" w:rsidP="00972E31">
            <w:r>
              <w:t>Discuss about string and string handling instructions in 8086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6B2DF0" w:rsidP="00972E31">
            <w:pPr>
              <w:jc w:val="center"/>
            </w:pPr>
            <w:r>
              <w:t>(8)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6B2DF0" w:rsidP="00972E31">
            <w:r>
              <w:t>Explain the various rotate instructions with necessary examples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6B2DF0" w:rsidP="00972E31">
            <w:pPr>
              <w:jc w:val="center"/>
            </w:pPr>
            <w:r>
              <w:t>(7)</w:t>
            </w:r>
          </w:p>
        </w:tc>
      </w:tr>
      <w:tr w:rsidR="00CE1825" w:rsidRPr="00676C4D" w:rsidTr="000B73D4">
        <w:trPr>
          <w:trHeight w:val="239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CD0388" w:rsidP="00972E31">
            <w:r>
              <w:t>Discuss about isolated input/output and memory mapped input/output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CD0388" w:rsidP="00972E31">
            <w:pPr>
              <w:jc w:val="center"/>
            </w:pPr>
            <w:r>
              <w:t>(8)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CD0388" w:rsidP="00972E31">
            <w:r>
              <w:t>Explain the memory READ bus cycle of 8088 in the minimum mode operation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CD0388" w:rsidP="00972E31">
            <w:pPr>
              <w:jc w:val="center"/>
            </w:pPr>
            <w:r>
              <w:t>(7)</w:t>
            </w:r>
          </w:p>
        </w:tc>
      </w:tr>
      <w:tr w:rsidR="005133D7" w:rsidRPr="00676C4D" w:rsidTr="00D40346">
        <w:trPr>
          <w:trHeight w:val="254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0B73D4">
        <w:trPr>
          <w:trHeight w:val="239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692" w:type="dxa"/>
          </w:tcPr>
          <w:p w:rsidR="00CE1825" w:rsidRPr="00676C4D" w:rsidRDefault="00CD0388" w:rsidP="00972E31">
            <w:r>
              <w:t>Explain the maximum mode system configuration of 8086 with the neat diagram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CD0388" w:rsidP="00972E31">
            <w:pPr>
              <w:jc w:val="center"/>
            </w:pPr>
            <w:r>
              <w:t>(15)</w:t>
            </w:r>
          </w:p>
        </w:tc>
      </w:tr>
      <w:tr w:rsidR="00CE1825" w:rsidRPr="00676C4D" w:rsidTr="000B73D4">
        <w:trPr>
          <w:trHeight w:val="508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692" w:type="dxa"/>
          </w:tcPr>
          <w:p w:rsidR="00CE1825" w:rsidRPr="00676C4D" w:rsidRDefault="00CD0388" w:rsidP="00CD0388">
            <w:r>
              <w:t>Draw the functional block diagram of 8255 programmable peripheral interface and explain the mode0 and mode1 operations.</w:t>
            </w:r>
          </w:p>
        </w:tc>
        <w:tc>
          <w:tcPr>
            <w:tcW w:w="864" w:type="dxa"/>
          </w:tcPr>
          <w:p w:rsidR="00CE1825" w:rsidRPr="00676C4D" w:rsidRDefault="00CD0388" w:rsidP="00972E31">
            <w:pPr>
              <w:jc w:val="center"/>
            </w:pPr>
            <w:r>
              <w:t>(15)</w:t>
            </w:r>
          </w:p>
        </w:tc>
      </w:tr>
      <w:tr w:rsidR="005133D7" w:rsidRPr="00676C4D" w:rsidTr="00D40346">
        <w:trPr>
          <w:trHeight w:val="239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0B73D4">
        <w:trPr>
          <w:trHeight w:val="254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7835CF" w:rsidP="00972E31">
            <w:r>
              <w:t>Explain the internal architecture of 8254 IC.</w:t>
            </w:r>
          </w:p>
        </w:tc>
        <w:tc>
          <w:tcPr>
            <w:tcW w:w="864" w:type="dxa"/>
          </w:tcPr>
          <w:p w:rsidR="00CE1825" w:rsidRPr="00676C4D" w:rsidRDefault="007835CF" w:rsidP="00972E31">
            <w:pPr>
              <w:jc w:val="center"/>
            </w:pPr>
            <w:r>
              <w:t>(8)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7835CF" w:rsidP="00972E31">
            <w:r>
              <w:t>Write notes on simplex, half duplex and duplex communication links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7835CF" w:rsidP="00972E31">
            <w:pPr>
              <w:jc w:val="center"/>
            </w:pPr>
            <w:r>
              <w:t>(7)</w:t>
            </w:r>
          </w:p>
        </w:tc>
      </w:tr>
      <w:tr w:rsidR="00CE1825" w:rsidRPr="00676C4D" w:rsidTr="000B73D4">
        <w:trPr>
          <w:trHeight w:val="254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7835CF" w:rsidP="00972E31">
            <w:r>
              <w:t>Discuss about the different types of 8086 microprocessor interrupts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7835CF" w:rsidP="00972E31">
            <w:pPr>
              <w:jc w:val="center"/>
            </w:pPr>
            <w:r>
              <w:t>(8)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7835CF" w:rsidP="00972E31">
            <w:r>
              <w:t>Explain the internal interrupt functions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7835CF" w:rsidP="00972E31">
            <w:pPr>
              <w:jc w:val="center"/>
            </w:pPr>
            <w:r>
              <w:t>(7)</w:t>
            </w:r>
          </w:p>
        </w:tc>
      </w:tr>
      <w:tr w:rsidR="005133D7" w:rsidRPr="00676C4D" w:rsidTr="00D40346">
        <w:trPr>
          <w:trHeight w:val="254"/>
        </w:trPr>
        <w:tc>
          <w:tcPr>
            <w:tcW w:w="10562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0B73D4">
        <w:trPr>
          <w:trHeight w:val="254"/>
        </w:trPr>
        <w:tc>
          <w:tcPr>
            <w:tcW w:w="536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692" w:type="dxa"/>
          </w:tcPr>
          <w:p w:rsidR="00CE1825" w:rsidRPr="00676C4D" w:rsidRDefault="007835CF" w:rsidP="00972E31">
            <w:r>
              <w:t>Draw and discuss the internal architecture of programmable interrupt controller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7835CF" w:rsidP="00972E31">
            <w:pPr>
              <w:jc w:val="center"/>
            </w:pPr>
            <w:r>
              <w:t>(10)</w:t>
            </w:r>
          </w:p>
        </w:tc>
      </w:tr>
      <w:tr w:rsidR="00CE1825" w:rsidRPr="00676C4D" w:rsidTr="000B73D4">
        <w:trPr>
          <w:trHeight w:val="143"/>
        </w:trPr>
        <w:tc>
          <w:tcPr>
            <w:tcW w:w="536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7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692" w:type="dxa"/>
          </w:tcPr>
          <w:p w:rsidR="00CE1825" w:rsidRPr="00676C4D" w:rsidRDefault="007835CF" w:rsidP="00972E31">
            <w:r>
              <w:t>Explain the interrupt address pointer table of 8086 microprocessor</w:t>
            </w:r>
            <w:r w:rsidR="00D40346">
              <w:t>.</w:t>
            </w:r>
          </w:p>
        </w:tc>
        <w:tc>
          <w:tcPr>
            <w:tcW w:w="864" w:type="dxa"/>
          </w:tcPr>
          <w:p w:rsidR="00CE1825" w:rsidRPr="00676C4D" w:rsidRDefault="007835CF" w:rsidP="00972E31">
            <w:pPr>
              <w:jc w:val="center"/>
            </w:pPr>
            <w:r>
              <w:t>(5)</w:t>
            </w:r>
            <w:bookmarkStart w:id="0" w:name="_GoBack"/>
            <w:bookmarkEnd w:id="0"/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B73D4"/>
    <w:rsid w:val="000F3EFE"/>
    <w:rsid w:val="001C246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7B1C"/>
    <w:rsid w:val="003C6BB4"/>
    <w:rsid w:val="003F40EA"/>
    <w:rsid w:val="0046314C"/>
    <w:rsid w:val="0046787F"/>
    <w:rsid w:val="00501F18"/>
    <w:rsid w:val="0050571C"/>
    <w:rsid w:val="005133D7"/>
    <w:rsid w:val="005F011C"/>
    <w:rsid w:val="00681B25"/>
    <w:rsid w:val="006B2DF0"/>
    <w:rsid w:val="006C7354"/>
    <w:rsid w:val="0071109F"/>
    <w:rsid w:val="00725A0A"/>
    <w:rsid w:val="007326F6"/>
    <w:rsid w:val="007835CF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65A4B"/>
    <w:rsid w:val="00BA539E"/>
    <w:rsid w:val="00BB5C6B"/>
    <w:rsid w:val="00C3743D"/>
    <w:rsid w:val="00C95F18"/>
    <w:rsid w:val="00CB7A50"/>
    <w:rsid w:val="00CD0388"/>
    <w:rsid w:val="00CE1825"/>
    <w:rsid w:val="00CE5503"/>
    <w:rsid w:val="00D40346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2016-09-22T05:18:00Z</cp:lastPrinted>
  <dcterms:created xsi:type="dcterms:W3CDTF">2016-10-28T06:14:00Z</dcterms:created>
  <dcterms:modified xsi:type="dcterms:W3CDTF">2016-12-24T04:06:00Z</dcterms:modified>
</cp:coreProperties>
</file>