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686E08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2B7540">
        <w:rPr>
          <w:b/>
          <w:szCs w:val="24"/>
        </w:rPr>
        <w:tab/>
      </w:r>
      <w:r w:rsidR="002B7540" w:rsidRPr="002B7540">
        <w:rPr>
          <w:b/>
          <w:szCs w:val="24"/>
        </w:rPr>
        <w:t>FINITE ELEMENT METHODS IN ENGINEERING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2B7540">
        <w:rPr>
          <w:b/>
          <w:szCs w:val="24"/>
        </w:rPr>
        <w:tab/>
        <w:t>09CE309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30B70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30B70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4800B0" w:rsidRDefault="004800B0" w:rsidP="00C650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4800B0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6E08" w:rsidRDefault="004800B0" w:rsidP="00C650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650A6" w:rsidRDefault="00686E08" w:rsidP="00C650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800B0">
        <w:rPr>
          <w:rFonts w:ascii="Times New Roman" w:hAnsi="Times New Roman" w:cs="Times New Roman"/>
          <w:sz w:val="24"/>
          <w:szCs w:val="24"/>
        </w:rPr>
        <w:t>a.</w:t>
      </w:r>
      <w:r w:rsidR="004800B0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List and briefly describe the general procedure for finite element analysis.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800B0">
        <w:rPr>
          <w:rFonts w:ascii="Times New Roman" w:hAnsi="Times New Roman" w:cs="Times New Roman"/>
          <w:sz w:val="24"/>
          <w:szCs w:val="24"/>
        </w:rPr>
        <w:tab/>
      </w:r>
      <w:r w:rsidR="004800B0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(8)</w:t>
      </w:r>
    </w:p>
    <w:p w:rsidR="00C650A6" w:rsidRDefault="004800B0" w:rsidP="004800B0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Explain the principle of virtual work.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(12)</w:t>
      </w:r>
    </w:p>
    <w:p w:rsidR="004800B0" w:rsidRDefault="004800B0" w:rsidP="004800B0">
      <w:pPr>
        <w:ind w:right="-172"/>
        <w:rPr>
          <w:rFonts w:ascii="Times New Roman" w:hAnsi="Times New Roman" w:cs="Times New Roman"/>
          <w:sz w:val="24"/>
          <w:szCs w:val="24"/>
        </w:rPr>
      </w:pPr>
    </w:p>
    <w:p w:rsidR="00C650A6" w:rsidRDefault="004800B0" w:rsidP="004800B0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Explain the difference between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isoparametric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subparametric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superparametric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elements.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C650A6" w:rsidRDefault="004800B0" w:rsidP="004800B0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Derive the stiffness matrix for a 3-D frame element.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4800B0" w:rsidRDefault="004800B0" w:rsidP="004800B0">
      <w:pPr>
        <w:ind w:left="432" w:right="-17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650A6" w:rsidRDefault="00075E83" w:rsidP="00075E83">
      <w:pPr>
        <w:ind w:left="432" w:right="-17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Discuss how the stiffness matrix can be evaluated for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isoparametric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elements?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(14)</w:t>
      </w:r>
    </w:p>
    <w:p w:rsidR="00C650A6" w:rsidRDefault="00075E83" w:rsidP="00075E83">
      <w:pPr>
        <w:ind w:left="432" w:right="-17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Distinguish between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Lagrangian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and Serendipity family elements.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(6)</w:t>
      </w:r>
    </w:p>
    <w:p w:rsidR="00075E83" w:rsidRDefault="00075E83" w:rsidP="00075E83">
      <w:pPr>
        <w:ind w:left="432" w:right="-172" w:hanging="432"/>
        <w:rPr>
          <w:rFonts w:ascii="Times New Roman" w:hAnsi="Times New Roman" w:cs="Times New Roman"/>
          <w:sz w:val="24"/>
          <w:szCs w:val="24"/>
        </w:rPr>
      </w:pPr>
    </w:p>
    <w:p w:rsidR="00C650A6" w:rsidRDefault="00075E83" w:rsidP="00075E83">
      <w:pPr>
        <w:ind w:left="435" w:right="-172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Explain the one-point Gaussian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Quadrature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Method for the numerical integration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suitable example.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(16)</w:t>
      </w:r>
    </w:p>
    <w:p w:rsidR="00C650A6" w:rsidRDefault="00075E83" w:rsidP="00075E83">
      <w:pPr>
        <w:ind w:left="864" w:right="-17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What are the approximations and errors associated in one point Gaussian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Quadrature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0A6" w:rsidRPr="00AD6531">
        <w:rPr>
          <w:rFonts w:ascii="Times New Roman" w:hAnsi="Times New Roman" w:cs="Times New Roman"/>
          <w:sz w:val="24"/>
          <w:szCs w:val="24"/>
        </w:rPr>
        <w:t>Formula? Explain.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(4)</w:t>
      </w:r>
    </w:p>
    <w:p w:rsidR="00075E83" w:rsidRDefault="00075E83" w:rsidP="00075E83">
      <w:pPr>
        <w:ind w:right="-1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650A6" w:rsidRDefault="008639BC" w:rsidP="008639BC">
      <w:pPr>
        <w:ind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Derive the shape function of a ZIB 8 element.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C650A6" w:rsidRDefault="008639BC" w:rsidP="008639BC">
      <w:pPr>
        <w:ind w:left="435"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Derive the stiffness matrix for 2-D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axi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>-symmetric triangular element from the first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principles.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8639BC" w:rsidRDefault="008639BC" w:rsidP="008639BC">
      <w:pPr>
        <w:ind w:right="-172"/>
        <w:jc w:val="both"/>
        <w:rPr>
          <w:rFonts w:ascii="Times New Roman" w:hAnsi="Times New Roman" w:cs="Times New Roman"/>
          <w:sz w:val="24"/>
          <w:szCs w:val="24"/>
        </w:rPr>
      </w:pPr>
    </w:p>
    <w:p w:rsidR="008639BC" w:rsidRDefault="008639BC" w:rsidP="008639BC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Derive the expression needed for the evaluation of the stiffness matrix of the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isoparametric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four node finite elements in Figure. Assume plane stress or plane strain conditions. </w:t>
      </w:r>
      <w:proofErr w:type="gramStart"/>
      <w:r w:rsidR="00C650A6" w:rsidRPr="00AD6531">
        <w:rPr>
          <w:rFonts w:ascii="Times New Roman" w:hAnsi="Times New Roman" w:cs="Times New Roman"/>
          <w:sz w:val="24"/>
          <w:szCs w:val="24"/>
        </w:rPr>
        <w:t>Using the interpolation function h</w:t>
      </w:r>
      <w:r w:rsidR="00C650A6" w:rsidRPr="00AD653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650A6" w:rsidRPr="00AD6531">
        <w:rPr>
          <w:rFonts w:ascii="Times New Roman" w:hAnsi="Times New Roman" w:cs="Times New Roman"/>
          <w:sz w:val="24"/>
          <w:szCs w:val="24"/>
        </w:rPr>
        <w:t>, h</w:t>
      </w:r>
      <w:r w:rsidR="00C650A6" w:rsidRPr="00AD653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50A6" w:rsidRPr="00AD6531">
        <w:rPr>
          <w:rFonts w:ascii="Times New Roman" w:hAnsi="Times New Roman" w:cs="Times New Roman"/>
          <w:sz w:val="24"/>
          <w:szCs w:val="24"/>
        </w:rPr>
        <w:t>, h</w:t>
      </w:r>
      <w:r w:rsidR="00C650A6" w:rsidRPr="00AD653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 and h</w:t>
      </w:r>
      <w:r w:rsidR="00C650A6" w:rsidRPr="00AD653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650A6" w:rsidRPr="00AD65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C650A6" w:rsidRPr="00AD6531" w:rsidRDefault="00C650A6" w:rsidP="000B16BE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064510" cy="174714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256" cy="174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A6" w:rsidRDefault="00C650A6" w:rsidP="0059791D">
      <w:pPr>
        <w:jc w:val="center"/>
        <w:rPr>
          <w:rFonts w:ascii="Times New Roman" w:hAnsi="Times New Roman" w:cs="Times New Roman"/>
          <w:sz w:val="24"/>
          <w:szCs w:val="24"/>
        </w:rPr>
      </w:pPr>
      <w:r w:rsidRPr="00AD6531">
        <w:rPr>
          <w:rFonts w:ascii="Times New Roman" w:hAnsi="Times New Roman" w:cs="Times New Roman"/>
          <w:sz w:val="24"/>
          <w:szCs w:val="24"/>
        </w:rPr>
        <w:t>(</w:t>
      </w:r>
      <w:r w:rsidR="0059791D">
        <w:rPr>
          <w:rFonts w:ascii="Times New Roman" w:hAnsi="Times New Roman" w:cs="Times New Roman"/>
          <w:sz w:val="24"/>
          <w:szCs w:val="24"/>
        </w:rPr>
        <w:t>OR</w:t>
      </w:r>
      <w:r w:rsidRPr="00AD6531">
        <w:rPr>
          <w:rFonts w:ascii="Times New Roman" w:hAnsi="Times New Roman" w:cs="Times New Roman"/>
          <w:sz w:val="24"/>
          <w:szCs w:val="24"/>
        </w:rPr>
        <w:t>)</w:t>
      </w:r>
    </w:p>
    <w:p w:rsidR="00C650A6" w:rsidRDefault="002D65CD" w:rsidP="002D65C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What are the difficulties are encountered in the development of flat plate and curved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elements?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(6)</w:t>
      </w:r>
    </w:p>
    <w:p w:rsidR="00C650A6" w:rsidRDefault="002D65CD" w:rsidP="002D65CD">
      <w:pPr>
        <w:ind w:left="864" w:right="-82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Derive the shape functions and the element stiffness matrix for an </w:t>
      </w:r>
      <w:proofErr w:type="spellStart"/>
      <w:r w:rsidR="00C650A6" w:rsidRPr="00AD6531">
        <w:rPr>
          <w:rFonts w:ascii="Times New Roman" w:hAnsi="Times New Roman" w:cs="Times New Roman"/>
          <w:sz w:val="24"/>
          <w:szCs w:val="24"/>
        </w:rPr>
        <w:t>axisymmetric</w:t>
      </w:r>
      <w:proofErr w:type="spellEnd"/>
      <w:r w:rsidR="00C650A6" w:rsidRPr="00AD6531">
        <w:rPr>
          <w:rFonts w:ascii="Times New Roman" w:hAnsi="Times New Roman" w:cs="Times New Roman"/>
          <w:sz w:val="24"/>
          <w:szCs w:val="24"/>
        </w:rPr>
        <w:t xml:space="preserve"> annular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0A6" w:rsidRPr="00AD6531">
        <w:rPr>
          <w:rFonts w:ascii="Times New Roman" w:hAnsi="Times New Roman" w:cs="Times New Roman"/>
          <w:sz w:val="24"/>
          <w:szCs w:val="24"/>
        </w:rPr>
        <w:t>ring element as shown in Figure.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(14)</w:t>
      </w:r>
    </w:p>
    <w:p w:rsidR="00C650A6" w:rsidRPr="00AD6531" w:rsidRDefault="00C650A6" w:rsidP="00A975AD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4156710" cy="108712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726" cy="108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5AD" w:rsidRDefault="00686E08" w:rsidP="009E456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56E">
        <w:rPr>
          <w:rFonts w:ascii="Times New Roman" w:hAnsi="Times New Roman" w:cs="Times New Roman"/>
          <w:sz w:val="24"/>
          <w:szCs w:val="24"/>
        </w:rPr>
        <w:t>[P.T.O]</w:t>
      </w:r>
    </w:p>
    <w:p w:rsidR="009E456E" w:rsidRDefault="009E456E" w:rsidP="009E456E">
      <w:pPr>
        <w:rPr>
          <w:rFonts w:ascii="Times New Roman" w:hAnsi="Times New Roman" w:cs="Times New Roman"/>
          <w:sz w:val="24"/>
          <w:szCs w:val="24"/>
        </w:rPr>
      </w:pPr>
    </w:p>
    <w:p w:rsidR="00686E08" w:rsidRDefault="00686E08" w:rsidP="00DF33DC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650A6" w:rsidRDefault="00DF33DC" w:rsidP="00DF33DC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Develop the equations to be solved in a non linear transient heat transfer analysis using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the </w:t>
      </w:r>
      <w:r w:rsidR="00686E08" w:rsidRPr="00AD6531">
        <w:rPr>
          <w:rFonts w:ascii="Times New Roman" w:hAnsi="Times New Roman" w:cs="Times New Roman"/>
          <w:sz w:val="24"/>
          <w:szCs w:val="24"/>
        </w:rPr>
        <w:t>Euler</w:t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 Backward Method and the Modified Newton Method.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(12)</w:t>
      </w:r>
    </w:p>
    <w:p w:rsidR="00C650A6" w:rsidRDefault="00DF33DC" w:rsidP="00DF33DC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Write briefly about Load Deformation Response Methods.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(8)</w:t>
      </w:r>
    </w:p>
    <w:p w:rsidR="00CD5401" w:rsidRDefault="00CD5401" w:rsidP="00CD5401">
      <w:pPr>
        <w:ind w:left="432" w:right="-8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650A6" w:rsidRDefault="007B637C" w:rsidP="007B637C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 xml:space="preserve">Explain the methods of finite element model generation with suitable examples.   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C650A6" w:rsidRPr="00AD6531" w:rsidRDefault="007B637C" w:rsidP="007B637C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Explain different basic approach to sub structuring technique.</w:t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0A6" w:rsidRPr="00AD6531">
        <w:rPr>
          <w:rFonts w:ascii="Times New Roman" w:hAnsi="Times New Roman" w:cs="Times New Roman"/>
          <w:sz w:val="24"/>
          <w:szCs w:val="24"/>
        </w:rPr>
        <w:t>(10)</w:t>
      </w:r>
    </w:p>
    <w:p w:rsidR="002B7540" w:rsidRPr="00C650A6" w:rsidRDefault="002B7540">
      <w:pPr>
        <w:rPr>
          <w:rFonts w:ascii="Times New Roman" w:hAnsi="Times New Roman" w:cs="Times New Roman"/>
          <w:sz w:val="24"/>
          <w:szCs w:val="24"/>
        </w:rPr>
      </w:pPr>
    </w:p>
    <w:sectPr w:rsidR="002B7540" w:rsidRPr="00C650A6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432"/>
  <w:characterSpacingControl w:val="doNotCompress"/>
  <w:compat>
    <w:useFELayout/>
  </w:compat>
  <w:rsids>
    <w:rsidRoot w:val="008A12CC"/>
    <w:rsid w:val="00075E83"/>
    <w:rsid w:val="000B16BE"/>
    <w:rsid w:val="00253AD3"/>
    <w:rsid w:val="002B7540"/>
    <w:rsid w:val="002D65CD"/>
    <w:rsid w:val="004800B0"/>
    <w:rsid w:val="0059791D"/>
    <w:rsid w:val="006642D8"/>
    <w:rsid w:val="00686E08"/>
    <w:rsid w:val="00707061"/>
    <w:rsid w:val="007B637C"/>
    <w:rsid w:val="008639BC"/>
    <w:rsid w:val="008A12CC"/>
    <w:rsid w:val="009E456E"/>
    <w:rsid w:val="00A975AD"/>
    <w:rsid w:val="00C30B70"/>
    <w:rsid w:val="00C650A6"/>
    <w:rsid w:val="00CD5401"/>
    <w:rsid w:val="00D744A3"/>
    <w:rsid w:val="00D80969"/>
    <w:rsid w:val="00DD13EC"/>
    <w:rsid w:val="00DF33DC"/>
    <w:rsid w:val="00E118CE"/>
    <w:rsid w:val="00E41851"/>
    <w:rsid w:val="00EB2AEB"/>
    <w:rsid w:val="00F1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800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19</cp:revision>
  <cp:lastPrinted>2011-06-21T10:44:00Z</cp:lastPrinted>
  <dcterms:created xsi:type="dcterms:W3CDTF">2010-10-19T09:26:00Z</dcterms:created>
  <dcterms:modified xsi:type="dcterms:W3CDTF">2011-06-21T10:45:00Z</dcterms:modified>
</cp:coreProperties>
</file>