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525E6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353628">
        <w:rPr>
          <w:b/>
          <w:szCs w:val="24"/>
        </w:rPr>
        <w:tab/>
      </w:r>
      <w:r w:rsidR="00353628" w:rsidRPr="00353628">
        <w:rPr>
          <w:b/>
          <w:szCs w:val="24"/>
        </w:rPr>
        <w:t xml:space="preserve">REINFORCED CONCRETE STRUCTURES – II 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353628">
        <w:rPr>
          <w:b/>
          <w:szCs w:val="24"/>
        </w:rPr>
        <w:tab/>
        <w:t>09CE217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C652D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C652D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525E63" w:rsidRPr="00525E63" w:rsidRDefault="00525E63" w:rsidP="00616643">
      <w:pPr>
        <w:pStyle w:val="Heading4"/>
        <w:rPr>
          <w:b/>
          <w:szCs w:val="24"/>
        </w:rPr>
      </w:pPr>
      <w:r>
        <w:rPr>
          <w:b/>
          <w:szCs w:val="24"/>
        </w:rPr>
        <w:t>(Use of IS</w:t>
      </w:r>
      <w:proofErr w:type="gramStart"/>
      <w:r>
        <w:rPr>
          <w:b/>
          <w:szCs w:val="24"/>
        </w:rPr>
        <w:t>:456</w:t>
      </w:r>
      <w:proofErr w:type="gramEnd"/>
      <w:r>
        <w:rPr>
          <w:b/>
          <w:szCs w:val="24"/>
        </w:rPr>
        <w:t>-2000, IRC codes, IS 3370, IS 1893-2002 and design aids (SP16) permitted)</w:t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310D56" w:rsidRDefault="00310D56" w:rsidP="00F5015B">
      <w:pPr>
        <w:rPr>
          <w:rFonts w:ascii="Times New Roman" w:hAnsi="Times New Roman" w:cs="Times New Roman"/>
          <w:sz w:val="24"/>
          <w:szCs w:val="24"/>
        </w:rPr>
      </w:pPr>
    </w:p>
    <w:p w:rsidR="00F5015B" w:rsidRDefault="00F5015B" w:rsidP="00F5015B">
      <w:pPr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1.</w:t>
      </w:r>
      <w:r w:rsidR="00310D56">
        <w:rPr>
          <w:rFonts w:ascii="Times New Roman" w:hAnsi="Times New Roman" w:cs="Times New Roman"/>
          <w:sz w:val="24"/>
          <w:szCs w:val="24"/>
        </w:rPr>
        <w:tab/>
      </w:r>
      <w:r w:rsidRPr="00FE0A47">
        <w:rPr>
          <w:rFonts w:ascii="Times New Roman" w:hAnsi="Times New Roman" w:cs="Times New Roman"/>
          <w:sz w:val="24"/>
          <w:szCs w:val="24"/>
        </w:rPr>
        <w:t>In residential building, the rise may vary between</w:t>
      </w:r>
      <w:r w:rsidR="00310D56">
        <w:rPr>
          <w:rFonts w:ascii="Times New Roman" w:hAnsi="Times New Roman" w:cs="Times New Roman"/>
          <w:sz w:val="24"/>
          <w:szCs w:val="24"/>
        </w:rPr>
        <w:t xml:space="preserve"> ______ </w:t>
      </w:r>
      <w:r w:rsidRPr="00FE0A47">
        <w:rPr>
          <w:rFonts w:ascii="Times New Roman" w:hAnsi="Times New Roman" w:cs="Times New Roman"/>
          <w:sz w:val="24"/>
          <w:szCs w:val="24"/>
        </w:rPr>
        <w:t>mm to</w:t>
      </w:r>
      <w:r w:rsidR="00310D56">
        <w:rPr>
          <w:rFonts w:ascii="Times New Roman" w:hAnsi="Times New Roman" w:cs="Times New Roman"/>
          <w:sz w:val="24"/>
          <w:szCs w:val="24"/>
        </w:rPr>
        <w:t xml:space="preserve"> ______ </w:t>
      </w:r>
      <w:r w:rsidRPr="00FE0A47">
        <w:rPr>
          <w:rFonts w:ascii="Times New Roman" w:hAnsi="Times New Roman" w:cs="Times New Roman"/>
          <w:sz w:val="24"/>
          <w:szCs w:val="24"/>
        </w:rPr>
        <w:t>mm</w:t>
      </w:r>
      <w:r w:rsidR="00310D56">
        <w:rPr>
          <w:rFonts w:ascii="Times New Roman" w:hAnsi="Times New Roman" w:cs="Times New Roman"/>
          <w:sz w:val="24"/>
          <w:szCs w:val="24"/>
        </w:rPr>
        <w:t>.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The material retained (or) supported by a retaining wall is called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The IS code relevant to water tank is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Forces acting on a Base slab of water tank resting on ground are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For class A and class B loading the Impact factor for R.C Bridges is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The cover required for R.C bridge slab is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What is meant by a bay in structures?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What is meant by ductile failure?</w:t>
      </w:r>
    </w:p>
    <w:p w:rsidR="00F5015B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What is the max positive B.M of the one way slab?</w:t>
      </w:r>
    </w:p>
    <w:p w:rsidR="00F5015B" w:rsidRPr="00FE0A47" w:rsidRDefault="00310D56" w:rsidP="00F5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F5015B" w:rsidRPr="00FE0A47">
        <w:rPr>
          <w:rFonts w:ascii="Times New Roman" w:hAnsi="Times New Roman" w:cs="Times New Roman"/>
          <w:sz w:val="24"/>
          <w:szCs w:val="24"/>
        </w:rPr>
        <w:t>Draw the notation of point load in yield line theory.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80326D" w:rsidRDefault="0080326D" w:rsidP="00521059">
      <w:pPr>
        <w:rPr>
          <w:rFonts w:ascii="Times New Roman" w:hAnsi="Times New Roman" w:cs="Times New Roman"/>
          <w:sz w:val="24"/>
          <w:szCs w:val="24"/>
        </w:rPr>
      </w:pPr>
    </w:p>
    <w:p w:rsidR="00521059" w:rsidRDefault="00521059" w:rsidP="00521059">
      <w:pPr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11.</w:t>
      </w:r>
      <w:r w:rsidR="0080326D">
        <w:rPr>
          <w:rFonts w:ascii="Times New Roman" w:hAnsi="Times New Roman" w:cs="Times New Roman"/>
          <w:sz w:val="24"/>
          <w:szCs w:val="24"/>
        </w:rPr>
        <w:tab/>
      </w:r>
      <w:r w:rsidRPr="00FE0A47">
        <w:rPr>
          <w:rFonts w:ascii="Times New Roman" w:hAnsi="Times New Roman" w:cs="Times New Roman"/>
          <w:sz w:val="24"/>
          <w:szCs w:val="24"/>
        </w:rPr>
        <w:t xml:space="preserve">What are the forces acting on the various elements of </w:t>
      </w:r>
      <w:r w:rsidR="002C6C5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E0A47">
        <w:rPr>
          <w:rFonts w:ascii="Times New Roman" w:hAnsi="Times New Roman" w:cs="Times New Roman"/>
          <w:sz w:val="24"/>
          <w:szCs w:val="24"/>
        </w:rPr>
        <w:t>counterfort</w:t>
      </w:r>
      <w:proofErr w:type="spellEnd"/>
      <w:r w:rsidRPr="00FE0A47">
        <w:rPr>
          <w:rFonts w:ascii="Times New Roman" w:hAnsi="Times New Roman" w:cs="Times New Roman"/>
          <w:sz w:val="24"/>
          <w:szCs w:val="24"/>
        </w:rPr>
        <w:t xml:space="preserve"> retaining wall?</w:t>
      </w:r>
    </w:p>
    <w:p w:rsidR="00521059" w:rsidRDefault="0080326D" w:rsidP="0080326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521059" w:rsidRPr="00FE0A47">
        <w:rPr>
          <w:rFonts w:ascii="Times New Roman" w:hAnsi="Times New Roman" w:cs="Times New Roman"/>
          <w:sz w:val="24"/>
          <w:szCs w:val="24"/>
        </w:rPr>
        <w:t>Differentiate the pressure acting on the side wall of underground water tank and Water tank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059" w:rsidRPr="00FE0A47">
        <w:rPr>
          <w:rFonts w:ascii="Times New Roman" w:hAnsi="Times New Roman" w:cs="Times New Roman"/>
          <w:sz w:val="24"/>
          <w:szCs w:val="24"/>
        </w:rPr>
        <w:t>resisting on the ground.</w:t>
      </w:r>
    </w:p>
    <w:p w:rsidR="00521059" w:rsidRDefault="0080326D" w:rsidP="0080326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521059" w:rsidRPr="00FE0A47">
        <w:rPr>
          <w:rFonts w:ascii="Times New Roman" w:hAnsi="Times New Roman" w:cs="Times New Roman"/>
          <w:sz w:val="24"/>
          <w:szCs w:val="24"/>
        </w:rPr>
        <w:t>What are the advantages and disadvantages of continuous bridges?</w:t>
      </w:r>
    </w:p>
    <w:p w:rsidR="00521059" w:rsidRDefault="0080326D" w:rsidP="0080326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521059" w:rsidRPr="00FE0A47">
        <w:rPr>
          <w:rFonts w:ascii="Times New Roman" w:hAnsi="Times New Roman" w:cs="Times New Roman"/>
          <w:sz w:val="24"/>
          <w:szCs w:val="24"/>
        </w:rPr>
        <w:t>Write about the earthquake resistant design philosophy.</w:t>
      </w:r>
    </w:p>
    <w:p w:rsidR="00521059" w:rsidRPr="00FE0A47" w:rsidRDefault="0080326D" w:rsidP="0080326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521059" w:rsidRPr="00FE0A47">
        <w:rPr>
          <w:rFonts w:ascii="Times New Roman" w:hAnsi="Times New Roman" w:cs="Times New Roman"/>
          <w:sz w:val="24"/>
          <w:szCs w:val="24"/>
        </w:rPr>
        <w:t>What are the characteristic features of yield lines?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2B0CB0" w:rsidRDefault="000328FA" w:rsidP="000328F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A straight stair in a residential building in supported on wall on one side and stringer beam on the other side. The riser is </w:t>
      </w:r>
      <w:smartTag w:uri="urn:schemas-microsoft-com:office:smarttags" w:element="metricconverter">
        <w:smartTagPr>
          <w:attr w:name="ProductID" w:val="150 m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150 mm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 and treads are </w:t>
      </w:r>
      <w:smartTag w:uri="urn:schemas-microsoft-com:office:smarttags" w:element="metricconverter">
        <w:smartTagPr>
          <w:attr w:name="ProductID" w:val="250 m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250 mm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, and horizontal span of the stairs may be taken as </w:t>
      </w:r>
      <w:smartTag w:uri="urn:schemas-microsoft-com:office:smarttags" w:element="metricconverter">
        <w:smartTagPr>
          <w:attr w:name="ProductID" w:val="1.2 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1.2 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>. Design the steps. Use M20 concrete and HYSD bars.</w:t>
      </w:r>
    </w:p>
    <w:p w:rsidR="002B0CB0" w:rsidRDefault="002B0CB0" w:rsidP="000328FA">
      <w:pPr>
        <w:jc w:val="center"/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(OR)</w:t>
      </w:r>
    </w:p>
    <w:p w:rsidR="002B0CB0" w:rsidRDefault="00491B62" w:rsidP="00491B6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Design a dog-legged stair for a building in which the vertical distance between floors is </w:t>
      </w:r>
      <w:smartTag w:uri="urn:schemas-microsoft-com:office:smarttags" w:element="metricconverter">
        <w:smartTagPr>
          <w:attr w:name="ProductID" w:val="3.6 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3.6 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. the stair hall measures </w:t>
      </w:r>
      <w:smartTag w:uri="urn:schemas-microsoft-com:office:smarttags" w:element="metricconverter">
        <w:smartTagPr>
          <w:attr w:name="ProductID" w:val="2.5 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2.5 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5 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5 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>. the live load may be taken as 2500 N/m</w:t>
      </w:r>
      <w:r w:rsidR="002B0CB0" w:rsidRPr="00FE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B0CB0" w:rsidRPr="00FE0A47">
        <w:rPr>
          <w:rFonts w:ascii="Times New Roman" w:hAnsi="Times New Roman" w:cs="Times New Roman"/>
          <w:sz w:val="24"/>
          <w:szCs w:val="24"/>
        </w:rPr>
        <w:t>. Use M20 concrete and HYSD bars.</w:t>
      </w:r>
    </w:p>
    <w:p w:rsidR="00491B62" w:rsidRDefault="00491B62" w:rsidP="00491B6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2B0CB0" w:rsidRDefault="00491B62" w:rsidP="00491B6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Design a circular tank </w:t>
      </w:r>
      <w:r w:rsidR="002C6C56">
        <w:rPr>
          <w:rFonts w:ascii="Times New Roman" w:hAnsi="Times New Roman" w:cs="Times New Roman"/>
          <w:sz w:val="24"/>
          <w:szCs w:val="24"/>
        </w:rPr>
        <w:t xml:space="preserve">resting on ground </w:t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with flexible base for capacity of </w:t>
      </w:r>
      <w:smartTag w:uri="urn:schemas-microsoft-com:office:smarttags" w:element="metricconverter">
        <w:smartTagPr>
          <w:attr w:name="ProductID" w:val="400000 litres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400000 litres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. The depth of water is to be </w:t>
      </w:r>
      <w:smartTag w:uri="urn:schemas-microsoft-com:office:smarttags" w:element="metricconverter">
        <w:smartTagPr>
          <w:attr w:name="ProductID" w:val="4 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4 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, including a free board of </w:t>
      </w:r>
      <w:smartTag w:uri="urn:schemas-microsoft-com:office:smarttags" w:element="metricconverter">
        <w:smartTagPr>
          <w:attr w:name="ProductID" w:val="200 m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200 mm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>. Use M 20 concrete</w:t>
      </w:r>
      <w:r w:rsidR="002C6C56">
        <w:rPr>
          <w:rFonts w:ascii="Times New Roman" w:hAnsi="Times New Roman" w:cs="Times New Roman"/>
          <w:sz w:val="24"/>
          <w:szCs w:val="24"/>
        </w:rPr>
        <w:t xml:space="preserve"> and Fe 415 bars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0CB0" w:rsidRDefault="002B0CB0" w:rsidP="00491B62">
      <w:pPr>
        <w:jc w:val="center"/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(OR)</w:t>
      </w:r>
    </w:p>
    <w:p w:rsidR="002B0CB0" w:rsidRDefault="00364780" w:rsidP="002B0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>Discuss briefly about the design procedure of underground rectangular water tank.</w:t>
      </w:r>
    </w:p>
    <w:p w:rsidR="00364780" w:rsidRDefault="00364780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364780" w:rsidP="0036478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>Design a RCC slab bridge for the following data: clear span: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CB0" w:rsidRPr="00FE0A47">
        <w:rPr>
          <w:rFonts w:ascii="Times New Roman" w:hAnsi="Times New Roman" w:cs="Times New Roman"/>
          <w:sz w:val="24"/>
          <w:szCs w:val="24"/>
        </w:rPr>
        <w:t>6.5 m, Clear width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CB0" w:rsidRPr="00FE0A47">
        <w:rPr>
          <w:rFonts w:ascii="Times New Roman" w:hAnsi="Times New Roman" w:cs="Times New Roman"/>
          <w:sz w:val="24"/>
          <w:szCs w:val="24"/>
        </w:rPr>
        <w:t>carriageway:</w:t>
      </w:r>
      <w:r w:rsidR="00F17EFE">
        <w:rPr>
          <w:rFonts w:ascii="Times New Roman" w:hAnsi="Times New Roman" w:cs="Times New Roman"/>
          <w:sz w:val="24"/>
          <w:szCs w:val="24"/>
        </w:rPr>
        <w:t xml:space="preserve"> </w:t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7.5 m, live </w:t>
      </w:r>
      <w:r w:rsidR="00C23BD7" w:rsidRPr="00FE0A47">
        <w:rPr>
          <w:rFonts w:ascii="Times New Roman" w:hAnsi="Times New Roman" w:cs="Times New Roman"/>
          <w:sz w:val="24"/>
          <w:szCs w:val="24"/>
        </w:rPr>
        <w:t>load:</w:t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 class AA tracked vehicle, Wearing coat thickness</w:t>
      </w:r>
      <w:r w:rsidR="00C23BD7" w:rsidRPr="00FE0A47">
        <w:rPr>
          <w:rFonts w:ascii="Times New Roman" w:hAnsi="Times New Roman" w:cs="Times New Roman"/>
          <w:sz w:val="24"/>
          <w:szCs w:val="24"/>
        </w:rPr>
        <w:t>: 80mm</w:t>
      </w:r>
    </w:p>
    <w:p w:rsidR="002B0CB0" w:rsidRDefault="002B0CB0" w:rsidP="00613E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(OR)</w:t>
      </w:r>
    </w:p>
    <w:p w:rsidR="002B0CB0" w:rsidRDefault="00613E47" w:rsidP="002B0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Describe </w:t>
      </w:r>
      <w:proofErr w:type="spellStart"/>
      <w:r w:rsidR="002B0CB0" w:rsidRPr="00FE0A47">
        <w:rPr>
          <w:rFonts w:ascii="Times New Roman" w:hAnsi="Times New Roman" w:cs="Times New Roman"/>
          <w:sz w:val="24"/>
          <w:szCs w:val="24"/>
        </w:rPr>
        <w:t>Courbon’s</w:t>
      </w:r>
      <w:proofErr w:type="spellEnd"/>
      <w:r w:rsidR="002B0CB0" w:rsidRPr="00FE0A47">
        <w:rPr>
          <w:rFonts w:ascii="Times New Roman" w:hAnsi="Times New Roman" w:cs="Times New Roman"/>
          <w:sz w:val="24"/>
          <w:szCs w:val="24"/>
        </w:rPr>
        <w:t xml:space="preserve"> methods for loading distribution and indicate the limitations.</w:t>
      </w:r>
    </w:p>
    <w:p w:rsidR="00613E47" w:rsidRDefault="00613E47" w:rsidP="00613E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613E47" w:rsidRDefault="00613E47" w:rsidP="00613E47">
      <w:pPr>
        <w:rPr>
          <w:rFonts w:ascii="Times New Roman" w:hAnsi="Times New Roman" w:cs="Times New Roman"/>
          <w:sz w:val="24"/>
          <w:szCs w:val="24"/>
        </w:rPr>
      </w:pPr>
    </w:p>
    <w:p w:rsidR="00C23BD7" w:rsidRDefault="00C23BD7" w:rsidP="00613E47">
      <w:pPr>
        <w:rPr>
          <w:rFonts w:ascii="Times New Roman" w:hAnsi="Times New Roman" w:cs="Times New Roman"/>
          <w:sz w:val="24"/>
          <w:szCs w:val="24"/>
        </w:rPr>
      </w:pPr>
    </w:p>
    <w:p w:rsidR="002B0CB0" w:rsidRDefault="00613E47" w:rsidP="002B0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23BD7"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Explain in detail about wind load analysis by portal and cantilever method. </w:t>
      </w:r>
    </w:p>
    <w:p w:rsidR="002B0CB0" w:rsidRDefault="002B0CB0" w:rsidP="00C23BD7">
      <w:pPr>
        <w:jc w:val="center"/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(OR)</w:t>
      </w:r>
    </w:p>
    <w:p w:rsidR="002B0CB0" w:rsidRDefault="00006149" w:rsidP="002B0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>Write short notes on IS code provisions for earthquake effects.</w:t>
      </w:r>
    </w:p>
    <w:p w:rsidR="00006149" w:rsidRDefault="00006149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Default="00006149" w:rsidP="002B0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>Analys</w:t>
      </w:r>
      <w:r w:rsidR="002C6C56">
        <w:rPr>
          <w:rFonts w:ascii="Times New Roman" w:hAnsi="Times New Roman" w:cs="Times New Roman"/>
          <w:sz w:val="24"/>
          <w:szCs w:val="24"/>
        </w:rPr>
        <w:t>e a</w:t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 simply supported square slab by virtual method.</w:t>
      </w:r>
    </w:p>
    <w:p w:rsidR="002B0CB0" w:rsidRDefault="002B0CB0" w:rsidP="00006149">
      <w:pPr>
        <w:jc w:val="center"/>
        <w:rPr>
          <w:rFonts w:ascii="Times New Roman" w:hAnsi="Times New Roman" w:cs="Times New Roman"/>
          <w:sz w:val="24"/>
          <w:szCs w:val="24"/>
        </w:rPr>
      </w:pPr>
      <w:r w:rsidRPr="00FE0A47">
        <w:rPr>
          <w:rFonts w:ascii="Times New Roman" w:hAnsi="Times New Roman" w:cs="Times New Roman"/>
          <w:sz w:val="24"/>
          <w:szCs w:val="24"/>
        </w:rPr>
        <w:t>(OR)</w:t>
      </w:r>
    </w:p>
    <w:p w:rsidR="002B0CB0" w:rsidRDefault="00814911" w:rsidP="0081491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2B0CB0" w:rsidRPr="00FE0A47">
        <w:rPr>
          <w:rFonts w:ascii="Times New Roman" w:hAnsi="Times New Roman" w:cs="Times New Roman"/>
          <w:sz w:val="24"/>
          <w:szCs w:val="24"/>
        </w:rPr>
        <w:t xml:space="preserve">A square slab of side length </w:t>
      </w:r>
      <w:smartTag w:uri="urn:schemas-microsoft-com:office:smarttags" w:element="metricconverter">
        <w:smartTagPr>
          <w:attr w:name="ProductID" w:val="4 m"/>
        </w:smartTagPr>
        <w:r w:rsidR="002B0CB0" w:rsidRPr="00FE0A47">
          <w:rPr>
            <w:rFonts w:ascii="Times New Roman" w:hAnsi="Times New Roman" w:cs="Times New Roman"/>
            <w:sz w:val="24"/>
            <w:szCs w:val="24"/>
          </w:rPr>
          <w:t>4 m</w:t>
        </w:r>
      </w:smartTag>
      <w:r w:rsidR="002B0CB0" w:rsidRPr="00FE0A47">
        <w:rPr>
          <w:rFonts w:ascii="Times New Roman" w:hAnsi="Times New Roman" w:cs="Times New Roman"/>
          <w:sz w:val="24"/>
          <w:szCs w:val="24"/>
        </w:rPr>
        <w:t xml:space="preserve"> is simply supported at the ends and carries a service load of 3</w:t>
      </w:r>
      <w:r w:rsidR="002C6C56">
        <w:rPr>
          <w:rFonts w:ascii="Times New Roman" w:hAnsi="Times New Roman" w:cs="Times New Roman"/>
          <w:sz w:val="24"/>
          <w:szCs w:val="24"/>
        </w:rPr>
        <w:t>k</w:t>
      </w:r>
      <w:r w:rsidR="002B0CB0" w:rsidRPr="00FE0A47">
        <w:rPr>
          <w:rFonts w:ascii="Times New Roman" w:hAnsi="Times New Roman" w:cs="Times New Roman"/>
          <w:sz w:val="24"/>
          <w:szCs w:val="24"/>
        </w:rPr>
        <w:t>N/m</w:t>
      </w:r>
      <w:r w:rsidR="002B0CB0" w:rsidRPr="00FE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B0CB0" w:rsidRPr="00FE0A47">
        <w:rPr>
          <w:rFonts w:ascii="Times New Roman" w:hAnsi="Times New Roman" w:cs="Times New Roman"/>
          <w:sz w:val="24"/>
          <w:szCs w:val="24"/>
        </w:rPr>
        <w:t>.</w:t>
      </w:r>
      <w:r w:rsidR="002C6C56">
        <w:rPr>
          <w:rFonts w:ascii="Times New Roman" w:hAnsi="Times New Roman" w:cs="Times New Roman"/>
          <w:sz w:val="24"/>
          <w:szCs w:val="24"/>
        </w:rPr>
        <w:t xml:space="preserve">  </w:t>
      </w:r>
      <w:r w:rsidR="002B0CB0" w:rsidRPr="00FE0A47">
        <w:rPr>
          <w:rFonts w:ascii="Times New Roman" w:hAnsi="Times New Roman" w:cs="Times New Roman"/>
          <w:sz w:val="24"/>
          <w:szCs w:val="24"/>
        </w:rPr>
        <w:t>Design the slab. Use M20 concrete and Fe415 steel bars.</w:t>
      </w:r>
    </w:p>
    <w:p w:rsidR="00814911" w:rsidRPr="00FE0A47" w:rsidRDefault="00814911" w:rsidP="00814911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2B0CB0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2B0CB0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2B0CB0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2B0CB0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2B0CB0" w:rsidP="002B0CB0">
      <w:pPr>
        <w:rPr>
          <w:rFonts w:ascii="Times New Roman" w:hAnsi="Times New Roman" w:cs="Times New Roman"/>
          <w:sz w:val="24"/>
          <w:szCs w:val="24"/>
        </w:rPr>
      </w:pPr>
    </w:p>
    <w:p w:rsidR="002B0CB0" w:rsidRPr="00FE0A47" w:rsidRDefault="002B0CB0" w:rsidP="002B0CB0">
      <w:pPr>
        <w:rPr>
          <w:rFonts w:ascii="Times New Roman" w:hAnsi="Times New Roman" w:cs="Times New Roman"/>
          <w:sz w:val="24"/>
          <w:szCs w:val="24"/>
        </w:rPr>
      </w:pPr>
    </w:p>
    <w:p w:rsidR="0080326D" w:rsidRPr="002D63A4" w:rsidRDefault="0080326D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p w:rsidR="00006149" w:rsidRPr="002D63A4" w:rsidRDefault="00006149" w:rsidP="00616643">
      <w:pPr>
        <w:rPr>
          <w:rFonts w:ascii="Times New Roman" w:hAnsi="Times New Roman" w:cs="Times New Roman"/>
          <w:sz w:val="24"/>
          <w:szCs w:val="24"/>
        </w:rPr>
      </w:pPr>
    </w:p>
    <w:sectPr w:rsidR="00006149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432"/>
  <w:characterSpacingControl w:val="doNotCompress"/>
  <w:compat>
    <w:useFELayout/>
  </w:compat>
  <w:rsids>
    <w:rsidRoot w:val="00616643"/>
    <w:rsid w:val="00006149"/>
    <w:rsid w:val="000328FA"/>
    <w:rsid w:val="002935F6"/>
    <w:rsid w:val="002B0CB0"/>
    <w:rsid w:val="002C6C56"/>
    <w:rsid w:val="002D63A4"/>
    <w:rsid w:val="002F1829"/>
    <w:rsid w:val="00310D56"/>
    <w:rsid w:val="00353628"/>
    <w:rsid w:val="00364780"/>
    <w:rsid w:val="003860AE"/>
    <w:rsid w:val="00491B62"/>
    <w:rsid w:val="00521059"/>
    <w:rsid w:val="00525E63"/>
    <w:rsid w:val="005B59BF"/>
    <w:rsid w:val="00613E47"/>
    <w:rsid w:val="00616643"/>
    <w:rsid w:val="006458A3"/>
    <w:rsid w:val="0080326D"/>
    <w:rsid w:val="00814911"/>
    <w:rsid w:val="009C652D"/>
    <w:rsid w:val="00B62078"/>
    <w:rsid w:val="00C23BD7"/>
    <w:rsid w:val="00ED2658"/>
    <w:rsid w:val="00F17EFE"/>
    <w:rsid w:val="00F5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310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cp:lastPrinted>2011-06-21T10:41:00Z</cp:lastPrinted>
  <dcterms:created xsi:type="dcterms:W3CDTF">2010-10-19T09:01:00Z</dcterms:created>
  <dcterms:modified xsi:type="dcterms:W3CDTF">2011-06-21T10:41:00Z</dcterms:modified>
</cp:coreProperties>
</file>